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5951C" w14:textId="77777777" w:rsidR="00475A1F" w:rsidRDefault="00475A1F" w:rsidP="00F7203E">
      <w:pPr>
        <w:keepNext/>
        <w:keepLines/>
        <w:spacing w:after="960" w:line="259" w:lineRule="auto"/>
        <w:outlineLvl w:val="5"/>
        <w:rPr>
          <w:rFonts w:ascii="Verdana" w:eastAsia="Verdana" w:hAnsi="Verdana" w:cs="Verdana"/>
          <w:b/>
          <w:sz w:val="28"/>
        </w:rPr>
      </w:pPr>
      <w:r w:rsidRPr="00F7203E">
        <w:rPr>
          <w:rFonts w:eastAsiaTheme="majorEastAsia" w:cstheme="minorHAnsi"/>
          <w:b/>
          <w:noProof/>
          <w:sz w:val="28"/>
        </w:rPr>
        <w:t>EA Sensory Service</w:t>
      </w:r>
      <w:r w:rsidR="00EE3940">
        <w:rPr>
          <w:rFonts w:ascii="Arial" w:eastAsiaTheme="majorEastAsia" w:hAnsi="Arial" w:cstheme="majorBidi"/>
          <w:b/>
          <w:noProof/>
          <w:sz w:val="28"/>
        </w:rPr>
        <w:tab/>
      </w:r>
      <w:r w:rsidR="00EE3940">
        <w:rPr>
          <w:rFonts w:ascii="Arial" w:eastAsiaTheme="majorEastAsia" w:hAnsi="Arial" w:cstheme="majorBidi"/>
          <w:b/>
          <w:noProof/>
          <w:sz w:val="28"/>
        </w:rPr>
        <w:tab/>
      </w:r>
      <w:r w:rsidR="00EE3940" w:rsidRPr="00EE3940">
        <w:rPr>
          <w:rFonts w:ascii="Arial" w:eastAsiaTheme="majorEastAsia" w:hAnsi="Arial" w:cstheme="majorBidi"/>
          <w:noProof/>
          <w:sz w:val="28"/>
          <w:lang w:eastAsia="en-GB"/>
        </w:rPr>
        <w:t xml:space="preserve"> </w:t>
      </w:r>
      <w:r w:rsidR="00EE3940" w:rsidRPr="006B1673">
        <w:rPr>
          <w:rFonts w:ascii="Arial" w:eastAsiaTheme="majorEastAsia" w:hAnsi="Arial" w:cstheme="majorBidi"/>
          <w:noProof/>
          <w:sz w:val="28"/>
          <w:lang w:eastAsia="en-GB"/>
        </w:rPr>
        <w:drawing>
          <wp:inline distT="0" distB="0" distL="0" distR="0" wp14:anchorId="3DD05F7F" wp14:editId="38947A43">
            <wp:extent cx="1429200" cy="392400"/>
            <wp:effectExtent l="0" t="0" r="0" b="8255"/>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extLst>
                        <a:ext uri="{28A0092B-C50C-407E-A947-70E740481C1C}">
                          <a14:useLocalDpi xmlns:a14="http://schemas.microsoft.com/office/drawing/2010/main" val="0"/>
                        </a:ext>
                      </a:extLst>
                    </a:blip>
                    <a:stretch>
                      <a:fillRect/>
                    </a:stretch>
                  </pic:blipFill>
                  <pic:spPr>
                    <a:xfrm>
                      <a:off x="0" y="0"/>
                      <a:ext cx="1429200" cy="392400"/>
                    </a:xfrm>
                    <a:prstGeom prst="rect">
                      <a:avLst/>
                    </a:prstGeom>
                  </pic:spPr>
                </pic:pic>
              </a:graphicData>
            </a:graphic>
          </wp:inline>
        </w:drawing>
      </w:r>
      <w:r w:rsidRPr="006B1673">
        <w:rPr>
          <w:rFonts w:ascii="Verdana" w:eastAsia="Verdana" w:hAnsi="Verdana" w:cs="Verdana"/>
          <w:b/>
          <w:sz w:val="28"/>
        </w:rPr>
        <w:t xml:space="preserve"> </w:t>
      </w:r>
    </w:p>
    <w:p w14:paraId="223723A6" w14:textId="77777777" w:rsidR="0094030A" w:rsidRPr="008E0351" w:rsidRDefault="0094030A" w:rsidP="008E0351">
      <w:pPr>
        <w:pStyle w:val="Heading1"/>
        <w:spacing w:after="360"/>
        <w:rPr>
          <w:rFonts w:asciiTheme="minorHAnsi" w:hAnsiTheme="minorHAnsi" w:cstheme="minorHAnsi"/>
        </w:rPr>
      </w:pPr>
      <w:r w:rsidRPr="008E0351">
        <w:rPr>
          <w:rFonts w:asciiTheme="minorHAnsi" w:hAnsiTheme="minorHAnsi" w:cstheme="minorHAnsi"/>
        </w:rPr>
        <w:t>Acoustic Accessibility – 10 important things you should know</w:t>
      </w:r>
    </w:p>
    <w:p w14:paraId="385F6B8B" w14:textId="0600C373" w:rsidR="0094030A" w:rsidRPr="0094030A" w:rsidRDefault="0094030A" w:rsidP="0094030A">
      <w:pPr>
        <w:pStyle w:val="NormalWeb"/>
        <w:spacing w:before="0" w:beforeAutospacing="0" w:after="288" w:afterAutospacing="0"/>
        <w:rPr>
          <w:rFonts w:asciiTheme="minorHAnsi" w:hAnsiTheme="minorHAnsi" w:cstheme="minorHAnsi"/>
          <w:color w:val="3B3B3B"/>
        </w:rPr>
      </w:pPr>
      <w:r w:rsidRPr="0094030A">
        <w:rPr>
          <w:rFonts w:asciiTheme="minorHAnsi" w:hAnsiTheme="minorHAnsi" w:cstheme="minorHAnsi"/>
          <w:color w:val="3B3B3B"/>
        </w:rPr>
        <w:t>Acoustic accessibility is achieved when what is spoken is received by the listener at a volume that allows the words to be clearly heard and potentially understood.</w:t>
      </w:r>
    </w:p>
    <w:p w14:paraId="3FAD8BC3" w14:textId="7481FD41" w:rsidR="0094030A" w:rsidRPr="0094030A" w:rsidRDefault="0094030A" w:rsidP="00570E60">
      <w:pPr>
        <w:numPr>
          <w:ilvl w:val="0"/>
          <w:numId w:val="14"/>
        </w:numPr>
        <w:spacing w:before="100" w:beforeAutospacing="1" w:after="240"/>
        <w:ind w:left="567" w:hanging="584"/>
        <w:rPr>
          <w:rFonts w:cstheme="minorHAnsi"/>
          <w:color w:val="3B3B3B"/>
          <w:szCs w:val="24"/>
        </w:rPr>
      </w:pPr>
      <w:r w:rsidRPr="0094030A">
        <w:rPr>
          <w:rFonts w:cstheme="minorHAnsi"/>
          <w:color w:val="3B3B3B"/>
          <w:szCs w:val="24"/>
        </w:rPr>
        <w:t>When a teacher talks to a class of pupils</w:t>
      </w:r>
      <w:r w:rsidR="00402B50">
        <w:rPr>
          <w:rFonts w:cstheme="minorHAnsi"/>
          <w:color w:val="3B3B3B"/>
          <w:szCs w:val="24"/>
        </w:rPr>
        <w:t>,</w:t>
      </w:r>
      <w:r w:rsidRPr="0094030A">
        <w:rPr>
          <w:rFonts w:cstheme="minorHAnsi"/>
          <w:color w:val="3B3B3B"/>
          <w:szCs w:val="24"/>
        </w:rPr>
        <w:t xml:space="preserve"> all but those with the most profound deafness will hear a voice but will not necessarily hear each word clearly enough to be able to know and understand what has been said.  </w:t>
      </w:r>
    </w:p>
    <w:p w14:paraId="7FD790A0" w14:textId="77777777" w:rsidR="0094030A" w:rsidRPr="0094030A" w:rsidRDefault="0094030A" w:rsidP="00570E60">
      <w:pPr>
        <w:numPr>
          <w:ilvl w:val="0"/>
          <w:numId w:val="14"/>
        </w:numPr>
        <w:spacing w:before="100" w:beforeAutospacing="1" w:after="240"/>
        <w:ind w:left="567" w:hanging="584"/>
        <w:rPr>
          <w:rFonts w:cstheme="minorHAnsi"/>
          <w:color w:val="3B3B3B"/>
          <w:szCs w:val="24"/>
        </w:rPr>
      </w:pPr>
      <w:r w:rsidRPr="0094030A">
        <w:rPr>
          <w:rFonts w:cstheme="minorHAnsi"/>
          <w:color w:val="3B3B3B"/>
          <w:szCs w:val="24"/>
        </w:rPr>
        <w:t>Poor classroom acoustic design, noise from both inside and outside the classroom, excessive reverberation, size and shape of the room can all be barriers to achieving acoustic accessibility.</w:t>
      </w:r>
    </w:p>
    <w:p w14:paraId="0BD453B2" w14:textId="77777777" w:rsidR="0094030A" w:rsidRPr="0094030A" w:rsidRDefault="0094030A" w:rsidP="00570E60">
      <w:pPr>
        <w:numPr>
          <w:ilvl w:val="0"/>
          <w:numId w:val="14"/>
        </w:numPr>
        <w:spacing w:before="100" w:beforeAutospacing="1" w:after="240"/>
        <w:ind w:left="567" w:hanging="584"/>
        <w:rPr>
          <w:rFonts w:cstheme="minorHAnsi"/>
          <w:color w:val="3B3B3B"/>
          <w:szCs w:val="24"/>
        </w:rPr>
      </w:pPr>
      <w:r w:rsidRPr="0094030A">
        <w:rPr>
          <w:rFonts w:cstheme="minorHAnsi"/>
          <w:color w:val="3B3B3B"/>
          <w:szCs w:val="24"/>
        </w:rPr>
        <w:t>Pupils with less than average hearing will struggle more to hear clearly what is being said in a classroom with poor acoustic acces</w:t>
      </w:r>
      <w:bookmarkStart w:id="0" w:name="_GoBack"/>
      <w:bookmarkEnd w:id="0"/>
      <w:r w:rsidRPr="0094030A">
        <w:rPr>
          <w:rFonts w:cstheme="minorHAnsi"/>
          <w:color w:val="3B3B3B"/>
          <w:szCs w:val="24"/>
        </w:rPr>
        <w:t>sibility.</w:t>
      </w:r>
    </w:p>
    <w:p w14:paraId="6B9B9A05" w14:textId="77777777" w:rsidR="0094030A" w:rsidRPr="0094030A" w:rsidRDefault="0094030A" w:rsidP="00570E60">
      <w:pPr>
        <w:numPr>
          <w:ilvl w:val="0"/>
          <w:numId w:val="14"/>
        </w:numPr>
        <w:spacing w:before="100" w:beforeAutospacing="1" w:after="240"/>
        <w:ind w:left="567" w:hanging="584"/>
        <w:rPr>
          <w:rFonts w:cstheme="minorHAnsi"/>
          <w:color w:val="3B3B3B"/>
          <w:szCs w:val="24"/>
        </w:rPr>
      </w:pPr>
      <w:r w:rsidRPr="0094030A">
        <w:rPr>
          <w:rFonts w:cstheme="minorHAnsi"/>
          <w:color w:val="3B3B3B"/>
          <w:szCs w:val="24"/>
        </w:rPr>
        <w:t>The quality of hearing of pupils with moderate hearing loss often goes undetected in classrooms, leaving them struggling to understand what is being said. They rarely complain.</w:t>
      </w:r>
    </w:p>
    <w:p w14:paraId="4B70A129" w14:textId="4C121F85" w:rsidR="0094030A" w:rsidRPr="0094030A" w:rsidRDefault="0094030A" w:rsidP="00570E60">
      <w:pPr>
        <w:numPr>
          <w:ilvl w:val="0"/>
          <w:numId w:val="14"/>
        </w:numPr>
        <w:spacing w:before="100" w:beforeAutospacing="1" w:after="240"/>
        <w:ind w:left="567" w:hanging="584"/>
        <w:rPr>
          <w:rFonts w:cstheme="minorHAnsi"/>
          <w:color w:val="3B3B3B"/>
          <w:szCs w:val="24"/>
        </w:rPr>
      </w:pPr>
      <w:r w:rsidRPr="0094030A">
        <w:rPr>
          <w:rFonts w:cstheme="minorHAnsi"/>
          <w:color w:val="3B3B3B"/>
          <w:szCs w:val="24"/>
        </w:rPr>
        <w:t>All pupils sitting further from the teacher than the teacher’s voice wil</w:t>
      </w:r>
      <w:r w:rsidR="00D31D09">
        <w:rPr>
          <w:rFonts w:cstheme="minorHAnsi"/>
          <w:color w:val="3B3B3B"/>
          <w:szCs w:val="24"/>
        </w:rPr>
        <w:t>l normally carry, its ‘</w:t>
      </w:r>
      <w:r w:rsidR="008E0351">
        <w:rPr>
          <w:rFonts w:cstheme="minorHAnsi"/>
          <w:color w:val="3B3B3B"/>
          <w:szCs w:val="24"/>
        </w:rPr>
        <w:t xml:space="preserve">critical </w:t>
      </w:r>
      <w:r w:rsidRPr="0094030A">
        <w:rPr>
          <w:rFonts w:cstheme="minorHAnsi"/>
          <w:color w:val="3B3B3B"/>
          <w:szCs w:val="24"/>
        </w:rPr>
        <w:t>distance’, will miss words that are spoken.</w:t>
      </w:r>
    </w:p>
    <w:p w14:paraId="3AE378BD" w14:textId="77777777" w:rsidR="0094030A" w:rsidRPr="0094030A" w:rsidRDefault="0094030A" w:rsidP="00570E60">
      <w:pPr>
        <w:numPr>
          <w:ilvl w:val="0"/>
          <w:numId w:val="14"/>
        </w:numPr>
        <w:spacing w:before="100" w:beforeAutospacing="1" w:after="240"/>
        <w:ind w:left="567" w:hanging="584"/>
        <w:rPr>
          <w:rFonts w:cstheme="minorHAnsi"/>
          <w:color w:val="3B3B3B"/>
          <w:szCs w:val="24"/>
        </w:rPr>
      </w:pPr>
      <w:r w:rsidRPr="0094030A">
        <w:rPr>
          <w:rFonts w:cstheme="minorHAnsi"/>
          <w:color w:val="3B3B3B"/>
          <w:szCs w:val="24"/>
        </w:rPr>
        <w:t>Pupils are not able to consistently ‘fill in the gaps’ of what is being said to them if they miss words, until they are approximately 15 years of age due to their cognitive immaturity and limited vocabulary.</w:t>
      </w:r>
    </w:p>
    <w:p w14:paraId="439BB224" w14:textId="77777777" w:rsidR="0094030A" w:rsidRPr="0094030A" w:rsidRDefault="0094030A" w:rsidP="00570E60">
      <w:pPr>
        <w:numPr>
          <w:ilvl w:val="0"/>
          <w:numId w:val="14"/>
        </w:numPr>
        <w:spacing w:before="100" w:beforeAutospacing="1" w:after="240"/>
        <w:ind w:left="567" w:hanging="584"/>
        <w:rPr>
          <w:rFonts w:cstheme="minorHAnsi"/>
          <w:color w:val="3B3B3B"/>
          <w:szCs w:val="24"/>
        </w:rPr>
      </w:pPr>
      <w:r w:rsidRPr="0094030A">
        <w:rPr>
          <w:rFonts w:cstheme="minorHAnsi"/>
          <w:color w:val="3B3B3B"/>
          <w:szCs w:val="24"/>
        </w:rPr>
        <w:t>Pupils with hearing loss regularly underperform academically when compared to their classroom colleagues and require excellent acoustic accessibility if they are to succeed at or above the same rate as their peers.</w:t>
      </w:r>
    </w:p>
    <w:p w14:paraId="470DF3DB" w14:textId="1C17B6F7" w:rsidR="0094030A" w:rsidRPr="0094030A" w:rsidRDefault="0094030A" w:rsidP="00570E60">
      <w:pPr>
        <w:numPr>
          <w:ilvl w:val="0"/>
          <w:numId w:val="14"/>
        </w:numPr>
        <w:spacing w:before="100" w:beforeAutospacing="1" w:after="240"/>
        <w:ind w:left="567" w:hanging="584"/>
        <w:rPr>
          <w:rFonts w:cstheme="minorHAnsi"/>
          <w:color w:val="3B3B3B"/>
          <w:szCs w:val="24"/>
        </w:rPr>
      </w:pPr>
      <w:r w:rsidRPr="0094030A">
        <w:rPr>
          <w:rFonts w:cstheme="minorHAnsi"/>
          <w:color w:val="3B3B3B"/>
          <w:szCs w:val="24"/>
        </w:rPr>
        <w:t>Significant improvements in acoustic accessibility can be achieved by the installation of acoustic materials</w:t>
      </w:r>
      <w:r w:rsidR="00402B50">
        <w:rPr>
          <w:rFonts w:cstheme="minorHAnsi"/>
          <w:color w:val="3B3B3B"/>
          <w:szCs w:val="24"/>
        </w:rPr>
        <w:t>.</w:t>
      </w:r>
    </w:p>
    <w:p w14:paraId="7D50FE28" w14:textId="77777777" w:rsidR="0094030A" w:rsidRPr="0094030A" w:rsidRDefault="0094030A" w:rsidP="00570E60">
      <w:pPr>
        <w:numPr>
          <w:ilvl w:val="0"/>
          <w:numId w:val="14"/>
        </w:numPr>
        <w:spacing w:before="100" w:beforeAutospacing="1" w:after="240"/>
        <w:ind w:left="567" w:hanging="584"/>
        <w:rPr>
          <w:rFonts w:cstheme="minorHAnsi"/>
          <w:color w:val="3B3B3B"/>
          <w:szCs w:val="24"/>
        </w:rPr>
      </w:pPr>
      <w:r w:rsidRPr="0094030A">
        <w:rPr>
          <w:rFonts w:cstheme="minorHAnsi"/>
          <w:color w:val="3B3B3B"/>
          <w:szCs w:val="24"/>
        </w:rPr>
        <w:t>The teacher’s voice needs to be at least 10 dB above the background noise, for hearing pupils, and at least 15 dB for hearing-impaired pupils in order to have good speech intelligibility.</w:t>
      </w:r>
    </w:p>
    <w:p w14:paraId="2733506D" w14:textId="77777777" w:rsidR="0094030A" w:rsidRPr="0094030A" w:rsidRDefault="0094030A" w:rsidP="00D31D09">
      <w:pPr>
        <w:numPr>
          <w:ilvl w:val="0"/>
          <w:numId w:val="14"/>
        </w:numPr>
        <w:spacing w:before="100" w:beforeAutospacing="1" w:after="720"/>
        <w:ind w:left="567" w:hanging="584"/>
        <w:rPr>
          <w:rFonts w:cstheme="minorHAnsi"/>
          <w:color w:val="3B3B3B"/>
          <w:szCs w:val="24"/>
        </w:rPr>
      </w:pPr>
      <w:r w:rsidRPr="0094030A">
        <w:rPr>
          <w:rFonts w:cstheme="minorHAnsi"/>
          <w:color w:val="3B3B3B"/>
          <w:szCs w:val="24"/>
        </w:rPr>
        <w:t>The use of a radio aid, for a child with a hearing loss, can increase their acoustic accessibility by giving a good signal to noise ratio.</w:t>
      </w:r>
    </w:p>
    <w:p w14:paraId="7364377C" w14:textId="0AF5A3E6" w:rsidR="00402B50" w:rsidRPr="00402B50" w:rsidRDefault="00402B50" w:rsidP="00402B50">
      <w:pPr>
        <w:spacing w:after="240"/>
        <w:rPr>
          <w:rFonts w:eastAsia="Times New Roman" w:cstheme="minorHAnsi"/>
          <w:szCs w:val="24"/>
        </w:rPr>
      </w:pPr>
      <w:r w:rsidRPr="009303EA">
        <w:rPr>
          <w:bCs/>
          <w:szCs w:val="24"/>
        </w:rPr>
        <w:t xml:space="preserve">For further advice please contact the Sensory Service via phone:  028 25 661 258 or email:  </w:t>
      </w:r>
      <w:r w:rsidRPr="009303EA">
        <w:rPr>
          <w:bCs/>
          <w:color w:val="0563C1"/>
          <w:szCs w:val="24"/>
          <w:u w:val="single" w:color="0563C1"/>
        </w:rPr>
        <w:t>sensoryservice@eani.org.uk</w:t>
      </w:r>
      <w:r w:rsidRPr="009303EA">
        <w:rPr>
          <w:bCs/>
          <w:szCs w:val="24"/>
        </w:rPr>
        <w:t xml:space="preserve"> </w:t>
      </w:r>
    </w:p>
    <w:sectPr w:rsidR="00402B50" w:rsidRPr="00402B50" w:rsidSect="001E560A">
      <w:pgSz w:w="11906" w:h="16838" w:code="9"/>
      <w:pgMar w:top="567"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9101B" w14:textId="77777777" w:rsidR="004C7B4A" w:rsidRDefault="004C7B4A" w:rsidP="00862F4A">
      <w:r>
        <w:separator/>
      </w:r>
    </w:p>
  </w:endnote>
  <w:endnote w:type="continuationSeparator" w:id="0">
    <w:p w14:paraId="3590E0D1" w14:textId="77777777" w:rsidR="004C7B4A" w:rsidRDefault="004C7B4A" w:rsidP="0086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07D57" w14:textId="77777777" w:rsidR="004C7B4A" w:rsidRDefault="004C7B4A" w:rsidP="00862F4A">
      <w:r>
        <w:separator/>
      </w:r>
    </w:p>
  </w:footnote>
  <w:footnote w:type="continuationSeparator" w:id="0">
    <w:p w14:paraId="2704F10F" w14:textId="77777777" w:rsidR="004C7B4A" w:rsidRDefault="004C7B4A" w:rsidP="0086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F94C4C"/>
    <w:multiLevelType w:val="hybridMultilevel"/>
    <w:tmpl w:val="76A63C8C"/>
    <w:lvl w:ilvl="0" w:tplc="20CCA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88AC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02BBA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883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C845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CAF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763F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A77D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2288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887A1B"/>
    <w:multiLevelType w:val="multilevel"/>
    <w:tmpl w:val="57860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94690"/>
    <w:multiLevelType w:val="multilevel"/>
    <w:tmpl w:val="ACF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06514"/>
    <w:multiLevelType w:val="hybridMultilevel"/>
    <w:tmpl w:val="FD4CD378"/>
    <w:lvl w:ilvl="0" w:tplc="2E5CF4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89F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562C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EE7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BEAB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DA58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60A5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C6A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48BD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6028AE"/>
    <w:multiLevelType w:val="multilevel"/>
    <w:tmpl w:val="CF6C0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C3C42"/>
    <w:multiLevelType w:val="hybridMultilevel"/>
    <w:tmpl w:val="EBE0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45BF2"/>
    <w:multiLevelType w:val="hybridMultilevel"/>
    <w:tmpl w:val="345C2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103945"/>
    <w:multiLevelType w:val="multilevel"/>
    <w:tmpl w:val="76C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AE6223"/>
    <w:multiLevelType w:val="hybridMultilevel"/>
    <w:tmpl w:val="3A04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D0BF2"/>
    <w:multiLevelType w:val="hybridMultilevel"/>
    <w:tmpl w:val="C5D878FC"/>
    <w:lvl w:ilvl="0" w:tplc="ED92A0C0">
      <w:start w:val="1"/>
      <w:numFmt w:val="bullet"/>
      <w:lvlText w:val="•"/>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C7F2A">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6A250">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38126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1C6238">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080D78">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4CCF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A2D74">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E425E">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A132D2"/>
    <w:multiLevelType w:val="multilevel"/>
    <w:tmpl w:val="9D2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5F614E"/>
    <w:multiLevelType w:val="hybridMultilevel"/>
    <w:tmpl w:val="67B87DB8"/>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241D8C"/>
    <w:multiLevelType w:val="hybridMultilevel"/>
    <w:tmpl w:val="18886562"/>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9"/>
  </w:num>
  <w:num w:numId="6">
    <w:abstractNumId w:val="13"/>
  </w:num>
  <w:num w:numId="7">
    <w:abstractNumId w:val="12"/>
  </w:num>
  <w:num w:numId="8">
    <w:abstractNumId w:val="6"/>
  </w:num>
  <w:num w:numId="9">
    <w:abstractNumId w:val="4"/>
  </w:num>
  <w:num w:numId="10">
    <w:abstractNumId w:val="1"/>
  </w:num>
  <w:num w:numId="11">
    <w:abstractNumId w:val="10"/>
  </w:num>
  <w:num w:numId="12">
    <w:abstractNumId w:val="0"/>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1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33"/>
    <w:rsid w:val="000744D7"/>
    <w:rsid w:val="000C01E2"/>
    <w:rsid w:val="000E3CB2"/>
    <w:rsid w:val="001104D3"/>
    <w:rsid w:val="00140738"/>
    <w:rsid w:val="0014750C"/>
    <w:rsid w:val="00197404"/>
    <w:rsid w:val="001A03A8"/>
    <w:rsid w:val="001E560A"/>
    <w:rsid w:val="00206C15"/>
    <w:rsid w:val="002431FD"/>
    <w:rsid w:val="002754DA"/>
    <w:rsid w:val="002C591E"/>
    <w:rsid w:val="00331AF4"/>
    <w:rsid w:val="0036033C"/>
    <w:rsid w:val="00375CB2"/>
    <w:rsid w:val="00402B50"/>
    <w:rsid w:val="0045163F"/>
    <w:rsid w:val="004548ED"/>
    <w:rsid w:val="004676E1"/>
    <w:rsid w:val="004732BA"/>
    <w:rsid w:val="00475A1F"/>
    <w:rsid w:val="004A3DA9"/>
    <w:rsid w:val="004C3413"/>
    <w:rsid w:val="004C7B4A"/>
    <w:rsid w:val="005127ED"/>
    <w:rsid w:val="0054049A"/>
    <w:rsid w:val="005467B7"/>
    <w:rsid w:val="00570552"/>
    <w:rsid w:val="00570E60"/>
    <w:rsid w:val="005762B4"/>
    <w:rsid w:val="005A0097"/>
    <w:rsid w:val="005A099A"/>
    <w:rsid w:val="006468CC"/>
    <w:rsid w:val="00661B2A"/>
    <w:rsid w:val="006A7AB1"/>
    <w:rsid w:val="006D05B0"/>
    <w:rsid w:val="006F4AA6"/>
    <w:rsid w:val="0077477C"/>
    <w:rsid w:val="007757EA"/>
    <w:rsid w:val="00775972"/>
    <w:rsid w:val="007A4596"/>
    <w:rsid w:val="00802071"/>
    <w:rsid w:val="008039A1"/>
    <w:rsid w:val="00844BB7"/>
    <w:rsid w:val="00862F4A"/>
    <w:rsid w:val="00870164"/>
    <w:rsid w:val="008820D9"/>
    <w:rsid w:val="0088270E"/>
    <w:rsid w:val="008846FB"/>
    <w:rsid w:val="008A2791"/>
    <w:rsid w:val="008E0351"/>
    <w:rsid w:val="008F0456"/>
    <w:rsid w:val="00901BC3"/>
    <w:rsid w:val="00912A33"/>
    <w:rsid w:val="009200D2"/>
    <w:rsid w:val="00922769"/>
    <w:rsid w:val="0094030A"/>
    <w:rsid w:val="00962A96"/>
    <w:rsid w:val="009A3AE5"/>
    <w:rsid w:val="009F3724"/>
    <w:rsid w:val="00A060C1"/>
    <w:rsid w:val="00A41358"/>
    <w:rsid w:val="00A974B6"/>
    <w:rsid w:val="00AB77F0"/>
    <w:rsid w:val="00AC7B0B"/>
    <w:rsid w:val="00B01D2A"/>
    <w:rsid w:val="00B24DD1"/>
    <w:rsid w:val="00B537DC"/>
    <w:rsid w:val="00BB353C"/>
    <w:rsid w:val="00BC7F87"/>
    <w:rsid w:val="00BF531F"/>
    <w:rsid w:val="00C11827"/>
    <w:rsid w:val="00C77DFA"/>
    <w:rsid w:val="00CA7E7C"/>
    <w:rsid w:val="00CD531D"/>
    <w:rsid w:val="00CE3F4A"/>
    <w:rsid w:val="00D31D09"/>
    <w:rsid w:val="00D91D8B"/>
    <w:rsid w:val="00DB1912"/>
    <w:rsid w:val="00E32DA1"/>
    <w:rsid w:val="00E34F6F"/>
    <w:rsid w:val="00EB26A5"/>
    <w:rsid w:val="00EB7237"/>
    <w:rsid w:val="00EE3940"/>
    <w:rsid w:val="00F27870"/>
    <w:rsid w:val="00F41CA8"/>
    <w:rsid w:val="00F7203E"/>
    <w:rsid w:val="00F73CBD"/>
    <w:rsid w:val="00F77575"/>
    <w:rsid w:val="00FA26CD"/>
    <w:rsid w:val="00FB2409"/>
    <w:rsid w:val="00FD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2F10B2"/>
  <w15:chartTrackingRefBased/>
  <w15:docId w15:val="{98D7152F-6F7C-412E-9F06-2672D234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940"/>
    <w:pPr>
      <w:spacing w:after="0" w:line="240" w:lineRule="auto"/>
    </w:pPr>
    <w:rPr>
      <w:sz w:val="24"/>
    </w:rPr>
  </w:style>
  <w:style w:type="paragraph" w:styleId="Heading1">
    <w:name w:val="heading 1"/>
    <w:basedOn w:val="Normal"/>
    <w:next w:val="Normal"/>
    <w:link w:val="Heading1Char"/>
    <w:uiPriority w:val="9"/>
    <w:qFormat/>
    <w:rsid w:val="007A4596"/>
    <w:pPr>
      <w:keepNext/>
      <w:keepLines/>
      <w:spacing w:before="24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54049A"/>
    <w:pPr>
      <w:keepNext/>
      <w:keepLines/>
      <w:spacing w:before="40"/>
      <w:outlineLvl w:val="1"/>
    </w:pPr>
    <w:rPr>
      <w:rFonts w:asciiTheme="majorHAnsi" w:eastAsiaTheme="majorEastAsia" w:hAnsiTheme="majorHAnsi" w:cstheme="majorBidi"/>
      <w:b/>
      <w:sz w:val="36"/>
      <w:szCs w:val="26"/>
      <w:u w:val="single"/>
    </w:rPr>
  </w:style>
  <w:style w:type="paragraph" w:styleId="Heading3">
    <w:name w:val="heading 3"/>
    <w:basedOn w:val="Normal"/>
    <w:next w:val="Normal"/>
    <w:link w:val="Heading3Char"/>
    <w:uiPriority w:val="9"/>
    <w:unhideWhenUsed/>
    <w:qFormat/>
    <w:rsid w:val="002431FD"/>
    <w:pPr>
      <w:keepNext/>
      <w:keepLines/>
      <w:spacing w:before="40"/>
      <w:outlineLvl w:val="2"/>
    </w:pPr>
    <w:rPr>
      <w:rFonts w:asciiTheme="majorHAnsi" w:eastAsiaTheme="majorEastAsia" w:hAnsiTheme="majorHAnsi" w:cstheme="majorBidi"/>
      <w:b/>
      <w:sz w:val="32"/>
      <w:szCs w:val="24"/>
      <w:u w:val="single"/>
    </w:rPr>
  </w:style>
  <w:style w:type="paragraph" w:styleId="Heading4">
    <w:name w:val="heading 4"/>
    <w:basedOn w:val="Normal"/>
    <w:next w:val="Normal"/>
    <w:link w:val="Heading4Char"/>
    <w:uiPriority w:val="9"/>
    <w:unhideWhenUsed/>
    <w:qFormat/>
    <w:rsid w:val="00802071"/>
    <w:pPr>
      <w:keepNext/>
      <w:keepLines/>
      <w:spacing w:before="120" w:after="120"/>
      <w:outlineLvl w:val="3"/>
    </w:pPr>
    <w:rPr>
      <w:rFonts w:ascii="Calibri" w:eastAsiaTheme="majorEastAsia" w:hAnsi="Calibri" w:cstheme="majorBidi"/>
      <w:b/>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2A3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12A33"/>
  </w:style>
  <w:style w:type="character" w:customStyle="1" w:styleId="eop">
    <w:name w:val="eop"/>
    <w:basedOn w:val="DefaultParagraphFont"/>
    <w:rsid w:val="00912A33"/>
  </w:style>
  <w:style w:type="paragraph" w:styleId="Header">
    <w:name w:val="header"/>
    <w:basedOn w:val="Normal"/>
    <w:link w:val="HeaderChar"/>
    <w:uiPriority w:val="99"/>
    <w:unhideWhenUsed/>
    <w:rsid w:val="00862F4A"/>
    <w:pPr>
      <w:tabs>
        <w:tab w:val="center" w:pos="4513"/>
        <w:tab w:val="right" w:pos="9026"/>
      </w:tabs>
    </w:pPr>
  </w:style>
  <w:style w:type="character" w:customStyle="1" w:styleId="HeaderChar">
    <w:name w:val="Header Char"/>
    <w:basedOn w:val="DefaultParagraphFont"/>
    <w:link w:val="Header"/>
    <w:uiPriority w:val="99"/>
    <w:rsid w:val="00862F4A"/>
  </w:style>
  <w:style w:type="paragraph" w:styleId="Footer">
    <w:name w:val="footer"/>
    <w:basedOn w:val="Normal"/>
    <w:link w:val="FooterChar"/>
    <w:uiPriority w:val="99"/>
    <w:unhideWhenUsed/>
    <w:rsid w:val="00862F4A"/>
    <w:pPr>
      <w:tabs>
        <w:tab w:val="center" w:pos="4513"/>
        <w:tab w:val="right" w:pos="9026"/>
      </w:tabs>
    </w:pPr>
  </w:style>
  <w:style w:type="character" w:customStyle="1" w:styleId="FooterChar">
    <w:name w:val="Footer Char"/>
    <w:basedOn w:val="DefaultParagraphFont"/>
    <w:link w:val="Footer"/>
    <w:uiPriority w:val="99"/>
    <w:rsid w:val="00862F4A"/>
  </w:style>
  <w:style w:type="paragraph" w:styleId="BalloonText">
    <w:name w:val="Balloon Text"/>
    <w:basedOn w:val="Normal"/>
    <w:link w:val="BalloonTextChar"/>
    <w:uiPriority w:val="99"/>
    <w:semiHidden/>
    <w:unhideWhenUsed/>
    <w:rsid w:val="00775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7EA"/>
    <w:rPr>
      <w:rFonts w:ascii="Segoe UI" w:hAnsi="Segoe UI" w:cs="Segoe UI"/>
      <w:sz w:val="18"/>
      <w:szCs w:val="18"/>
    </w:rPr>
  </w:style>
  <w:style w:type="paragraph" w:styleId="ListParagraph">
    <w:name w:val="List Paragraph"/>
    <w:basedOn w:val="Normal"/>
    <w:uiPriority w:val="34"/>
    <w:qFormat/>
    <w:rsid w:val="0036033C"/>
    <w:pPr>
      <w:ind w:left="720"/>
      <w:contextualSpacing/>
    </w:pPr>
  </w:style>
  <w:style w:type="character" w:customStyle="1" w:styleId="Heading1Char">
    <w:name w:val="Heading 1 Char"/>
    <w:basedOn w:val="DefaultParagraphFont"/>
    <w:link w:val="Heading1"/>
    <w:uiPriority w:val="9"/>
    <w:rsid w:val="007A4596"/>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rsid w:val="0054049A"/>
    <w:rPr>
      <w:rFonts w:asciiTheme="majorHAnsi" w:eastAsiaTheme="majorEastAsia" w:hAnsiTheme="majorHAnsi" w:cstheme="majorBidi"/>
      <w:b/>
      <w:sz w:val="36"/>
      <w:szCs w:val="26"/>
      <w:u w:val="single"/>
    </w:rPr>
  </w:style>
  <w:style w:type="character" w:customStyle="1" w:styleId="Heading3Char">
    <w:name w:val="Heading 3 Char"/>
    <w:basedOn w:val="DefaultParagraphFont"/>
    <w:link w:val="Heading3"/>
    <w:uiPriority w:val="9"/>
    <w:rsid w:val="002431FD"/>
    <w:rPr>
      <w:rFonts w:asciiTheme="majorHAnsi" w:eastAsiaTheme="majorEastAsia" w:hAnsiTheme="majorHAnsi" w:cstheme="majorBidi"/>
      <w:b/>
      <w:sz w:val="32"/>
      <w:szCs w:val="24"/>
      <w:u w:val="single"/>
    </w:rPr>
  </w:style>
  <w:style w:type="character" w:customStyle="1" w:styleId="Heading4Char">
    <w:name w:val="Heading 4 Char"/>
    <w:basedOn w:val="DefaultParagraphFont"/>
    <w:link w:val="Heading4"/>
    <w:uiPriority w:val="9"/>
    <w:rsid w:val="00802071"/>
    <w:rPr>
      <w:rFonts w:ascii="Calibri" w:eastAsiaTheme="majorEastAsia" w:hAnsi="Calibri" w:cstheme="majorBidi"/>
      <w:b/>
      <w:iCs/>
      <w:sz w:val="28"/>
      <w:u w:val="single"/>
    </w:rPr>
  </w:style>
  <w:style w:type="character" w:styleId="Hyperlink">
    <w:name w:val="Hyperlink"/>
    <w:basedOn w:val="DefaultParagraphFont"/>
    <w:uiPriority w:val="99"/>
    <w:unhideWhenUsed/>
    <w:rsid w:val="005467B7"/>
    <w:rPr>
      <w:color w:val="0563C1" w:themeColor="hyperlink"/>
      <w:u w:val="single"/>
    </w:rPr>
  </w:style>
  <w:style w:type="character" w:styleId="FollowedHyperlink">
    <w:name w:val="FollowedHyperlink"/>
    <w:basedOn w:val="DefaultParagraphFont"/>
    <w:uiPriority w:val="99"/>
    <w:semiHidden/>
    <w:unhideWhenUsed/>
    <w:rsid w:val="005467B7"/>
    <w:rPr>
      <w:color w:val="954F72" w:themeColor="followedHyperlink"/>
      <w:u w:val="single"/>
    </w:rPr>
  </w:style>
  <w:style w:type="character" w:styleId="CommentReference">
    <w:name w:val="annotation reference"/>
    <w:basedOn w:val="DefaultParagraphFont"/>
    <w:uiPriority w:val="99"/>
    <w:semiHidden/>
    <w:unhideWhenUsed/>
    <w:rsid w:val="00775972"/>
    <w:rPr>
      <w:sz w:val="16"/>
      <w:szCs w:val="16"/>
    </w:rPr>
  </w:style>
  <w:style w:type="paragraph" w:styleId="CommentText">
    <w:name w:val="annotation text"/>
    <w:basedOn w:val="Normal"/>
    <w:link w:val="CommentTextChar"/>
    <w:uiPriority w:val="99"/>
    <w:semiHidden/>
    <w:unhideWhenUsed/>
    <w:rsid w:val="00775972"/>
    <w:rPr>
      <w:sz w:val="20"/>
      <w:szCs w:val="20"/>
    </w:rPr>
  </w:style>
  <w:style w:type="character" w:customStyle="1" w:styleId="CommentTextChar">
    <w:name w:val="Comment Text Char"/>
    <w:basedOn w:val="DefaultParagraphFont"/>
    <w:link w:val="CommentText"/>
    <w:uiPriority w:val="99"/>
    <w:semiHidden/>
    <w:rsid w:val="00775972"/>
    <w:rPr>
      <w:sz w:val="20"/>
      <w:szCs w:val="20"/>
    </w:rPr>
  </w:style>
  <w:style w:type="paragraph" w:styleId="CommentSubject">
    <w:name w:val="annotation subject"/>
    <w:basedOn w:val="CommentText"/>
    <w:next w:val="CommentText"/>
    <w:link w:val="CommentSubjectChar"/>
    <w:uiPriority w:val="99"/>
    <w:semiHidden/>
    <w:unhideWhenUsed/>
    <w:rsid w:val="00775972"/>
    <w:rPr>
      <w:b/>
      <w:bCs/>
    </w:rPr>
  </w:style>
  <w:style w:type="character" w:customStyle="1" w:styleId="CommentSubjectChar">
    <w:name w:val="Comment Subject Char"/>
    <w:basedOn w:val="CommentTextChar"/>
    <w:link w:val="CommentSubject"/>
    <w:uiPriority w:val="99"/>
    <w:semiHidden/>
    <w:rsid w:val="00775972"/>
    <w:rPr>
      <w:b/>
      <w:bCs/>
      <w:sz w:val="20"/>
      <w:szCs w:val="20"/>
    </w:rPr>
  </w:style>
  <w:style w:type="paragraph" w:styleId="NormalWeb">
    <w:name w:val="Normal (Web)"/>
    <w:basedOn w:val="Normal"/>
    <w:uiPriority w:val="99"/>
    <w:semiHidden/>
    <w:unhideWhenUsed/>
    <w:rsid w:val="0094030A"/>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61930">
      <w:bodyDiv w:val="1"/>
      <w:marLeft w:val="0"/>
      <w:marRight w:val="0"/>
      <w:marTop w:val="0"/>
      <w:marBottom w:val="0"/>
      <w:divBdr>
        <w:top w:val="none" w:sz="0" w:space="0" w:color="auto"/>
        <w:left w:val="none" w:sz="0" w:space="0" w:color="auto"/>
        <w:bottom w:val="none" w:sz="0" w:space="0" w:color="auto"/>
        <w:right w:val="none" w:sz="0" w:space="0" w:color="auto"/>
      </w:divBdr>
      <w:divsChild>
        <w:div w:id="1114709267">
          <w:marLeft w:val="0"/>
          <w:marRight w:val="0"/>
          <w:marTop w:val="0"/>
          <w:marBottom w:val="0"/>
          <w:divBdr>
            <w:top w:val="none" w:sz="0" w:space="0" w:color="auto"/>
            <w:left w:val="none" w:sz="0" w:space="0" w:color="auto"/>
            <w:bottom w:val="none" w:sz="0" w:space="0" w:color="auto"/>
            <w:right w:val="none" w:sz="0" w:space="0" w:color="auto"/>
          </w:divBdr>
        </w:div>
        <w:div w:id="1841188605">
          <w:marLeft w:val="0"/>
          <w:marRight w:val="0"/>
          <w:marTop w:val="0"/>
          <w:marBottom w:val="0"/>
          <w:divBdr>
            <w:top w:val="none" w:sz="0" w:space="0" w:color="auto"/>
            <w:left w:val="none" w:sz="0" w:space="0" w:color="auto"/>
            <w:bottom w:val="none" w:sz="0" w:space="0" w:color="auto"/>
            <w:right w:val="none" w:sz="0" w:space="0" w:color="auto"/>
          </w:divBdr>
        </w:div>
        <w:div w:id="1598632732">
          <w:marLeft w:val="0"/>
          <w:marRight w:val="0"/>
          <w:marTop w:val="0"/>
          <w:marBottom w:val="0"/>
          <w:divBdr>
            <w:top w:val="none" w:sz="0" w:space="0" w:color="auto"/>
            <w:left w:val="none" w:sz="0" w:space="0" w:color="auto"/>
            <w:bottom w:val="none" w:sz="0" w:space="0" w:color="auto"/>
            <w:right w:val="none" w:sz="0" w:space="0" w:color="auto"/>
          </w:divBdr>
        </w:div>
        <w:div w:id="1279218568">
          <w:marLeft w:val="0"/>
          <w:marRight w:val="0"/>
          <w:marTop w:val="0"/>
          <w:marBottom w:val="0"/>
          <w:divBdr>
            <w:top w:val="none" w:sz="0" w:space="0" w:color="auto"/>
            <w:left w:val="none" w:sz="0" w:space="0" w:color="auto"/>
            <w:bottom w:val="none" w:sz="0" w:space="0" w:color="auto"/>
            <w:right w:val="none" w:sz="0" w:space="0" w:color="auto"/>
          </w:divBdr>
        </w:div>
        <w:div w:id="841968550">
          <w:marLeft w:val="0"/>
          <w:marRight w:val="0"/>
          <w:marTop w:val="0"/>
          <w:marBottom w:val="0"/>
          <w:divBdr>
            <w:top w:val="none" w:sz="0" w:space="0" w:color="auto"/>
            <w:left w:val="none" w:sz="0" w:space="0" w:color="auto"/>
            <w:bottom w:val="none" w:sz="0" w:space="0" w:color="auto"/>
            <w:right w:val="none" w:sz="0" w:space="0" w:color="auto"/>
          </w:divBdr>
        </w:div>
        <w:div w:id="2089187509">
          <w:marLeft w:val="0"/>
          <w:marRight w:val="0"/>
          <w:marTop w:val="0"/>
          <w:marBottom w:val="0"/>
          <w:divBdr>
            <w:top w:val="none" w:sz="0" w:space="0" w:color="auto"/>
            <w:left w:val="none" w:sz="0" w:space="0" w:color="auto"/>
            <w:bottom w:val="none" w:sz="0" w:space="0" w:color="auto"/>
            <w:right w:val="none" w:sz="0" w:space="0" w:color="auto"/>
          </w:divBdr>
          <w:divsChild>
            <w:div w:id="758715524">
              <w:marLeft w:val="0"/>
              <w:marRight w:val="0"/>
              <w:marTop w:val="0"/>
              <w:marBottom w:val="0"/>
              <w:divBdr>
                <w:top w:val="none" w:sz="0" w:space="0" w:color="auto"/>
                <w:left w:val="none" w:sz="0" w:space="0" w:color="auto"/>
                <w:bottom w:val="none" w:sz="0" w:space="0" w:color="auto"/>
                <w:right w:val="none" w:sz="0" w:space="0" w:color="auto"/>
              </w:divBdr>
            </w:div>
            <w:div w:id="510534050">
              <w:marLeft w:val="0"/>
              <w:marRight w:val="0"/>
              <w:marTop w:val="0"/>
              <w:marBottom w:val="0"/>
              <w:divBdr>
                <w:top w:val="none" w:sz="0" w:space="0" w:color="auto"/>
                <w:left w:val="none" w:sz="0" w:space="0" w:color="auto"/>
                <w:bottom w:val="none" w:sz="0" w:space="0" w:color="auto"/>
                <w:right w:val="none" w:sz="0" w:space="0" w:color="auto"/>
              </w:divBdr>
            </w:div>
            <w:div w:id="318576755">
              <w:marLeft w:val="0"/>
              <w:marRight w:val="0"/>
              <w:marTop w:val="0"/>
              <w:marBottom w:val="0"/>
              <w:divBdr>
                <w:top w:val="none" w:sz="0" w:space="0" w:color="auto"/>
                <w:left w:val="none" w:sz="0" w:space="0" w:color="auto"/>
                <w:bottom w:val="none" w:sz="0" w:space="0" w:color="auto"/>
                <w:right w:val="none" w:sz="0" w:space="0" w:color="auto"/>
              </w:divBdr>
            </w:div>
            <w:div w:id="62336679">
              <w:marLeft w:val="0"/>
              <w:marRight w:val="0"/>
              <w:marTop w:val="0"/>
              <w:marBottom w:val="0"/>
              <w:divBdr>
                <w:top w:val="none" w:sz="0" w:space="0" w:color="auto"/>
                <w:left w:val="none" w:sz="0" w:space="0" w:color="auto"/>
                <w:bottom w:val="none" w:sz="0" w:space="0" w:color="auto"/>
                <w:right w:val="none" w:sz="0" w:space="0" w:color="auto"/>
              </w:divBdr>
            </w:div>
            <w:div w:id="1290940733">
              <w:marLeft w:val="0"/>
              <w:marRight w:val="0"/>
              <w:marTop w:val="0"/>
              <w:marBottom w:val="0"/>
              <w:divBdr>
                <w:top w:val="none" w:sz="0" w:space="0" w:color="auto"/>
                <w:left w:val="none" w:sz="0" w:space="0" w:color="auto"/>
                <w:bottom w:val="none" w:sz="0" w:space="0" w:color="auto"/>
                <w:right w:val="none" w:sz="0" w:space="0" w:color="auto"/>
              </w:divBdr>
            </w:div>
          </w:divsChild>
        </w:div>
        <w:div w:id="1609044422">
          <w:marLeft w:val="0"/>
          <w:marRight w:val="0"/>
          <w:marTop w:val="0"/>
          <w:marBottom w:val="0"/>
          <w:divBdr>
            <w:top w:val="none" w:sz="0" w:space="0" w:color="auto"/>
            <w:left w:val="none" w:sz="0" w:space="0" w:color="auto"/>
            <w:bottom w:val="none" w:sz="0" w:space="0" w:color="auto"/>
            <w:right w:val="none" w:sz="0" w:space="0" w:color="auto"/>
          </w:divBdr>
        </w:div>
        <w:div w:id="1939634445">
          <w:marLeft w:val="0"/>
          <w:marRight w:val="0"/>
          <w:marTop w:val="0"/>
          <w:marBottom w:val="0"/>
          <w:divBdr>
            <w:top w:val="none" w:sz="0" w:space="0" w:color="auto"/>
            <w:left w:val="none" w:sz="0" w:space="0" w:color="auto"/>
            <w:bottom w:val="none" w:sz="0" w:space="0" w:color="auto"/>
            <w:right w:val="none" w:sz="0" w:space="0" w:color="auto"/>
          </w:divBdr>
        </w:div>
        <w:div w:id="537592756">
          <w:marLeft w:val="0"/>
          <w:marRight w:val="0"/>
          <w:marTop w:val="0"/>
          <w:marBottom w:val="0"/>
          <w:divBdr>
            <w:top w:val="none" w:sz="0" w:space="0" w:color="auto"/>
            <w:left w:val="none" w:sz="0" w:space="0" w:color="auto"/>
            <w:bottom w:val="none" w:sz="0" w:space="0" w:color="auto"/>
            <w:right w:val="none" w:sz="0" w:space="0" w:color="auto"/>
          </w:divBdr>
        </w:div>
        <w:div w:id="356271761">
          <w:marLeft w:val="0"/>
          <w:marRight w:val="0"/>
          <w:marTop w:val="0"/>
          <w:marBottom w:val="0"/>
          <w:divBdr>
            <w:top w:val="none" w:sz="0" w:space="0" w:color="auto"/>
            <w:left w:val="none" w:sz="0" w:space="0" w:color="auto"/>
            <w:bottom w:val="none" w:sz="0" w:space="0" w:color="auto"/>
            <w:right w:val="none" w:sz="0" w:space="0" w:color="auto"/>
          </w:divBdr>
        </w:div>
        <w:div w:id="942568992">
          <w:marLeft w:val="0"/>
          <w:marRight w:val="0"/>
          <w:marTop w:val="0"/>
          <w:marBottom w:val="0"/>
          <w:divBdr>
            <w:top w:val="none" w:sz="0" w:space="0" w:color="auto"/>
            <w:left w:val="none" w:sz="0" w:space="0" w:color="auto"/>
            <w:bottom w:val="none" w:sz="0" w:space="0" w:color="auto"/>
            <w:right w:val="none" w:sz="0" w:space="0" w:color="auto"/>
          </w:divBdr>
        </w:div>
        <w:div w:id="1418552866">
          <w:marLeft w:val="0"/>
          <w:marRight w:val="0"/>
          <w:marTop w:val="0"/>
          <w:marBottom w:val="0"/>
          <w:divBdr>
            <w:top w:val="none" w:sz="0" w:space="0" w:color="auto"/>
            <w:left w:val="none" w:sz="0" w:space="0" w:color="auto"/>
            <w:bottom w:val="none" w:sz="0" w:space="0" w:color="auto"/>
            <w:right w:val="none" w:sz="0" w:space="0" w:color="auto"/>
          </w:divBdr>
        </w:div>
        <w:div w:id="1315791038">
          <w:marLeft w:val="0"/>
          <w:marRight w:val="0"/>
          <w:marTop w:val="0"/>
          <w:marBottom w:val="0"/>
          <w:divBdr>
            <w:top w:val="none" w:sz="0" w:space="0" w:color="auto"/>
            <w:left w:val="none" w:sz="0" w:space="0" w:color="auto"/>
            <w:bottom w:val="none" w:sz="0" w:space="0" w:color="auto"/>
            <w:right w:val="none" w:sz="0" w:space="0" w:color="auto"/>
          </w:divBdr>
        </w:div>
        <w:div w:id="183134309">
          <w:marLeft w:val="0"/>
          <w:marRight w:val="0"/>
          <w:marTop w:val="0"/>
          <w:marBottom w:val="0"/>
          <w:divBdr>
            <w:top w:val="none" w:sz="0" w:space="0" w:color="auto"/>
            <w:left w:val="none" w:sz="0" w:space="0" w:color="auto"/>
            <w:bottom w:val="none" w:sz="0" w:space="0" w:color="auto"/>
            <w:right w:val="none" w:sz="0" w:space="0" w:color="auto"/>
          </w:divBdr>
        </w:div>
        <w:div w:id="37363083">
          <w:marLeft w:val="0"/>
          <w:marRight w:val="0"/>
          <w:marTop w:val="0"/>
          <w:marBottom w:val="0"/>
          <w:divBdr>
            <w:top w:val="none" w:sz="0" w:space="0" w:color="auto"/>
            <w:left w:val="none" w:sz="0" w:space="0" w:color="auto"/>
            <w:bottom w:val="none" w:sz="0" w:space="0" w:color="auto"/>
            <w:right w:val="none" w:sz="0" w:space="0" w:color="auto"/>
          </w:divBdr>
        </w:div>
        <w:div w:id="2073773038">
          <w:marLeft w:val="0"/>
          <w:marRight w:val="0"/>
          <w:marTop w:val="0"/>
          <w:marBottom w:val="0"/>
          <w:divBdr>
            <w:top w:val="none" w:sz="0" w:space="0" w:color="auto"/>
            <w:left w:val="none" w:sz="0" w:space="0" w:color="auto"/>
            <w:bottom w:val="none" w:sz="0" w:space="0" w:color="auto"/>
            <w:right w:val="none" w:sz="0" w:space="0" w:color="auto"/>
          </w:divBdr>
        </w:div>
        <w:div w:id="2041395895">
          <w:marLeft w:val="0"/>
          <w:marRight w:val="0"/>
          <w:marTop w:val="0"/>
          <w:marBottom w:val="0"/>
          <w:divBdr>
            <w:top w:val="none" w:sz="0" w:space="0" w:color="auto"/>
            <w:left w:val="none" w:sz="0" w:space="0" w:color="auto"/>
            <w:bottom w:val="none" w:sz="0" w:space="0" w:color="auto"/>
            <w:right w:val="none" w:sz="0" w:space="0" w:color="auto"/>
          </w:divBdr>
          <w:divsChild>
            <w:div w:id="647785891">
              <w:marLeft w:val="0"/>
              <w:marRight w:val="0"/>
              <w:marTop w:val="0"/>
              <w:marBottom w:val="0"/>
              <w:divBdr>
                <w:top w:val="none" w:sz="0" w:space="0" w:color="auto"/>
                <w:left w:val="none" w:sz="0" w:space="0" w:color="auto"/>
                <w:bottom w:val="none" w:sz="0" w:space="0" w:color="auto"/>
                <w:right w:val="none" w:sz="0" w:space="0" w:color="auto"/>
              </w:divBdr>
            </w:div>
            <w:div w:id="1072384722">
              <w:marLeft w:val="0"/>
              <w:marRight w:val="0"/>
              <w:marTop w:val="0"/>
              <w:marBottom w:val="0"/>
              <w:divBdr>
                <w:top w:val="none" w:sz="0" w:space="0" w:color="auto"/>
                <w:left w:val="none" w:sz="0" w:space="0" w:color="auto"/>
                <w:bottom w:val="none" w:sz="0" w:space="0" w:color="auto"/>
                <w:right w:val="none" w:sz="0" w:space="0" w:color="auto"/>
              </w:divBdr>
            </w:div>
            <w:div w:id="1978336925">
              <w:marLeft w:val="0"/>
              <w:marRight w:val="0"/>
              <w:marTop w:val="0"/>
              <w:marBottom w:val="0"/>
              <w:divBdr>
                <w:top w:val="none" w:sz="0" w:space="0" w:color="auto"/>
                <w:left w:val="none" w:sz="0" w:space="0" w:color="auto"/>
                <w:bottom w:val="none" w:sz="0" w:space="0" w:color="auto"/>
                <w:right w:val="none" w:sz="0" w:space="0" w:color="auto"/>
              </w:divBdr>
            </w:div>
            <w:div w:id="852844745">
              <w:marLeft w:val="0"/>
              <w:marRight w:val="0"/>
              <w:marTop w:val="0"/>
              <w:marBottom w:val="0"/>
              <w:divBdr>
                <w:top w:val="none" w:sz="0" w:space="0" w:color="auto"/>
                <w:left w:val="none" w:sz="0" w:space="0" w:color="auto"/>
                <w:bottom w:val="none" w:sz="0" w:space="0" w:color="auto"/>
                <w:right w:val="none" w:sz="0" w:space="0" w:color="auto"/>
              </w:divBdr>
            </w:div>
            <w:div w:id="770246703">
              <w:marLeft w:val="0"/>
              <w:marRight w:val="0"/>
              <w:marTop w:val="0"/>
              <w:marBottom w:val="0"/>
              <w:divBdr>
                <w:top w:val="none" w:sz="0" w:space="0" w:color="auto"/>
                <w:left w:val="none" w:sz="0" w:space="0" w:color="auto"/>
                <w:bottom w:val="none" w:sz="0" w:space="0" w:color="auto"/>
                <w:right w:val="none" w:sz="0" w:space="0" w:color="auto"/>
              </w:divBdr>
            </w:div>
          </w:divsChild>
        </w:div>
        <w:div w:id="2141141026">
          <w:marLeft w:val="0"/>
          <w:marRight w:val="0"/>
          <w:marTop w:val="0"/>
          <w:marBottom w:val="0"/>
          <w:divBdr>
            <w:top w:val="none" w:sz="0" w:space="0" w:color="auto"/>
            <w:left w:val="none" w:sz="0" w:space="0" w:color="auto"/>
            <w:bottom w:val="none" w:sz="0" w:space="0" w:color="auto"/>
            <w:right w:val="none" w:sz="0" w:space="0" w:color="auto"/>
          </w:divBdr>
          <w:divsChild>
            <w:div w:id="1090852055">
              <w:marLeft w:val="0"/>
              <w:marRight w:val="0"/>
              <w:marTop w:val="0"/>
              <w:marBottom w:val="0"/>
              <w:divBdr>
                <w:top w:val="none" w:sz="0" w:space="0" w:color="auto"/>
                <w:left w:val="none" w:sz="0" w:space="0" w:color="auto"/>
                <w:bottom w:val="none" w:sz="0" w:space="0" w:color="auto"/>
                <w:right w:val="none" w:sz="0" w:space="0" w:color="auto"/>
              </w:divBdr>
            </w:div>
            <w:div w:id="379787819">
              <w:marLeft w:val="0"/>
              <w:marRight w:val="0"/>
              <w:marTop w:val="0"/>
              <w:marBottom w:val="0"/>
              <w:divBdr>
                <w:top w:val="none" w:sz="0" w:space="0" w:color="auto"/>
                <w:left w:val="none" w:sz="0" w:space="0" w:color="auto"/>
                <w:bottom w:val="none" w:sz="0" w:space="0" w:color="auto"/>
                <w:right w:val="none" w:sz="0" w:space="0" w:color="auto"/>
              </w:divBdr>
            </w:div>
          </w:divsChild>
        </w:div>
        <w:div w:id="173230810">
          <w:marLeft w:val="0"/>
          <w:marRight w:val="0"/>
          <w:marTop w:val="0"/>
          <w:marBottom w:val="0"/>
          <w:divBdr>
            <w:top w:val="none" w:sz="0" w:space="0" w:color="auto"/>
            <w:left w:val="none" w:sz="0" w:space="0" w:color="auto"/>
            <w:bottom w:val="none" w:sz="0" w:space="0" w:color="auto"/>
            <w:right w:val="none" w:sz="0" w:space="0" w:color="auto"/>
          </w:divBdr>
        </w:div>
      </w:divsChild>
    </w:div>
    <w:div w:id="1366060984">
      <w:bodyDiv w:val="1"/>
      <w:marLeft w:val="0"/>
      <w:marRight w:val="0"/>
      <w:marTop w:val="0"/>
      <w:marBottom w:val="0"/>
      <w:divBdr>
        <w:top w:val="none" w:sz="0" w:space="0" w:color="auto"/>
        <w:left w:val="none" w:sz="0" w:space="0" w:color="auto"/>
        <w:bottom w:val="none" w:sz="0" w:space="0" w:color="auto"/>
        <w:right w:val="none" w:sz="0" w:space="0" w:color="auto"/>
      </w:divBdr>
    </w:div>
    <w:div w:id="14408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Creating an Acoustically Friendly Classroom</vt:lpstr>
    </vt:vector>
  </TitlesOfParts>
  <Company>EANI</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an Acoustically Friendly Classroom</dc:title>
  <dc:subject>Classroom Acoustics</dc:subject>
  <dc:creator>Sensory Service</dc:creator>
  <cp:keywords>Classroom Acoustics, Education, Hearing Loss, Deaf</cp:keywords>
  <dc:description>This document gives information and advice on how to manage the acoustics in a classroom in order to give the child with a hearing loss access to the curriculum</dc:description>
  <cp:lastModifiedBy>Deborah Hutchinson</cp:lastModifiedBy>
  <cp:revision>7</cp:revision>
  <cp:lastPrinted>2021-03-11T13:31:00Z</cp:lastPrinted>
  <dcterms:created xsi:type="dcterms:W3CDTF">2021-05-20T17:18:00Z</dcterms:created>
  <dcterms:modified xsi:type="dcterms:W3CDTF">2021-06-30T11:09:00Z</dcterms:modified>
  <cp:category>Acoustics</cp:category>
</cp:coreProperties>
</file>