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8F" w:rsidRPr="0005588F" w:rsidRDefault="0005588F" w:rsidP="0005588F">
      <w:pPr>
        <w:rPr>
          <w:b/>
          <w:bCs/>
        </w:rPr>
      </w:pPr>
      <w:r w:rsidRPr="0005588F">
        <w:rPr>
          <w:b/>
          <w:bCs/>
        </w:rPr>
        <w:drawing>
          <wp:inline distT="0" distB="0" distL="0" distR="0" wp14:anchorId="75D0B3CD" wp14:editId="628EC24C">
            <wp:extent cx="2037080" cy="557530"/>
            <wp:effectExtent l="0" t="0" r="1270" b="0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88F" w:rsidRPr="0005588F" w:rsidRDefault="0005588F" w:rsidP="0005588F">
      <w:pPr>
        <w:rPr>
          <w:b/>
          <w:bCs/>
        </w:rPr>
      </w:pPr>
    </w:p>
    <w:p w:rsidR="001773C8" w:rsidRPr="0005588F" w:rsidRDefault="0005588F" w:rsidP="0005588F">
      <w:pPr>
        <w:pStyle w:val="Heading3"/>
      </w:pPr>
      <w:r w:rsidRPr="0005588F">
        <w:t>EA Sensory Service – Vision Impairment</w:t>
      </w:r>
    </w:p>
    <w:p w:rsidR="0005588F" w:rsidRDefault="0005588F" w:rsidP="0005588F">
      <w:pPr>
        <w:rPr>
          <w:b/>
          <w:bCs/>
        </w:rPr>
      </w:pPr>
    </w:p>
    <w:p w:rsidR="0005588F" w:rsidRPr="0005588F" w:rsidRDefault="0005588F" w:rsidP="0005588F">
      <w:pPr>
        <w:pStyle w:val="Heading3"/>
      </w:pPr>
      <w:r w:rsidRPr="0005588F">
        <w:t>Social Story: what happens during an eye test?</w:t>
      </w:r>
    </w:p>
    <w:p w:rsidR="0005588F" w:rsidRPr="0005588F" w:rsidRDefault="0005588F" w:rsidP="0005588F">
      <w:r w:rsidRPr="0005588F">
        <w:t>Some people, especially those with Autism spectrum disorder, find</w:t>
      </w:r>
      <w:r>
        <w:t xml:space="preserve"> an eye test daunting, and</w:t>
      </w:r>
      <w:r w:rsidRPr="0005588F">
        <w:t xml:space="preserve"> benefit from further information about getting their eyes tested to help </w:t>
      </w:r>
      <w:r>
        <w:t>prepare them for their visit.  </w:t>
      </w:r>
      <w:hyperlink r:id="rId6" w:history="1">
        <w:r w:rsidRPr="0005588F">
          <w:rPr>
            <w:rStyle w:val="Hyperlink"/>
          </w:rPr>
          <w:t>The University of Ulster have created a booklet containing a 'social story' simply describing what happens at an eye test.</w:t>
        </w:r>
      </w:hyperlink>
      <w:r>
        <w:t xml:space="preserve"> </w:t>
      </w:r>
    </w:p>
    <w:p w:rsidR="00250870" w:rsidRDefault="00250870">
      <w:bookmarkStart w:id="0" w:name="_GoBack"/>
      <w:bookmarkEnd w:id="0"/>
    </w:p>
    <w:sectPr w:rsidR="00250870" w:rsidSect="0005588F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FB1"/>
    <w:multiLevelType w:val="hybridMultilevel"/>
    <w:tmpl w:val="D6CE3BEC"/>
    <w:lvl w:ilvl="0" w:tplc="F55EA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8F"/>
    <w:rsid w:val="0005536A"/>
    <w:rsid w:val="0005588F"/>
    <w:rsid w:val="001A0201"/>
    <w:rsid w:val="00250870"/>
    <w:rsid w:val="002861A6"/>
    <w:rsid w:val="00291B7C"/>
    <w:rsid w:val="003373F3"/>
    <w:rsid w:val="00374EEF"/>
    <w:rsid w:val="00380ED9"/>
    <w:rsid w:val="0039196A"/>
    <w:rsid w:val="006258D9"/>
    <w:rsid w:val="00713CB1"/>
    <w:rsid w:val="00734FFC"/>
    <w:rsid w:val="0098323C"/>
    <w:rsid w:val="00A11C20"/>
    <w:rsid w:val="00AF0B27"/>
    <w:rsid w:val="00C36132"/>
    <w:rsid w:val="00C9293E"/>
    <w:rsid w:val="00E90D6D"/>
    <w:rsid w:val="00F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520E"/>
  <w15:chartTrackingRefBased/>
  <w15:docId w15:val="{5992A53E-5EFE-482F-8FE7-7124C8E2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3E"/>
    <w:pPr>
      <w:spacing w:after="160" w:line="259" w:lineRule="auto"/>
    </w:pPr>
    <w:rPr>
      <w:rFonts w:ascii="Arial" w:hAnsi="Arial" w:cs="Arial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23C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B27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373F3"/>
    <w:pPr>
      <w:keepNext/>
      <w:keepLines/>
      <w:spacing w:before="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C9293E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323C"/>
    <w:pPr>
      <w:keepNext/>
      <w:keepLines/>
      <w:spacing w:before="40" w:line="250" w:lineRule="auto"/>
      <w:ind w:left="365" w:hanging="365"/>
      <w:outlineLvl w:val="5"/>
    </w:pPr>
    <w:rPr>
      <w:rFonts w:eastAsiaTheme="majorEastAsia" w:cstheme="majorBidi"/>
      <w:color w:val="000000"/>
      <w:sz w:val="3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323C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23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0B27"/>
    <w:rPr>
      <w:rFonts w:ascii="Arial" w:eastAsiaTheme="majorEastAsia" w:hAnsi="Arial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73F3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293E"/>
    <w:rPr>
      <w:rFonts w:ascii="Arial" w:eastAsiaTheme="majorEastAsia" w:hAnsi="Arial" w:cstheme="majorBidi"/>
      <w:b/>
      <w:iCs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98323C"/>
    <w:rPr>
      <w:rFonts w:ascii="Arial" w:eastAsiaTheme="majorEastAsia" w:hAnsi="Arial" w:cstheme="majorBidi"/>
      <w:color w:val="000000"/>
      <w:sz w:val="3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98323C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055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ster.ac.uk/research/topic/biomedical-sciences/research/optometry-and-vision-science/vision-resources/professionals/social-story-for-an-eye-tes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Story: what happens during an eye test?</vt:lpstr>
    </vt:vector>
  </TitlesOfParts>
  <Company>EANI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Story: what happens during an eye test?</dc:title>
  <dc:subject/>
  <dc:creator>Nicola Heatley</dc:creator>
  <cp:keywords>social storyvision impairment eye test</cp:keywords>
  <dc:description/>
  <cp:lastModifiedBy>Nicola Heatley</cp:lastModifiedBy>
  <cp:revision>1</cp:revision>
  <dcterms:created xsi:type="dcterms:W3CDTF">2021-06-08T14:19:00Z</dcterms:created>
  <dcterms:modified xsi:type="dcterms:W3CDTF">2021-06-08T14:26:00Z</dcterms:modified>
</cp:coreProperties>
</file>