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3D7" w:rsidRDefault="00E743D7" w:rsidP="00E743D7">
      <w:pPr>
        <w:pStyle w:val="Heading1"/>
        <w:rPr>
          <w:rFonts w:asciiTheme="minorHAnsi" w:eastAsia="Times New Roman" w:hAnsiTheme="minorHAnsi" w:cstheme="minorHAnsi"/>
          <w:b/>
          <w:color w:val="auto"/>
          <w:sz w:val="40"/>
          <w:szCs w:val="40"/>
          <w:lang w:eastAsia="en-GB"/>
        </w:rPr>
      </w:pPr>
      <w:r>
        <w:rPr>
          <w:noProof/>
          <w:lang w:eastAsia="en-GB"/>
        </w:rPr>
        <w:drawing>
          <wp:anchor distT="0" distB="0" distL="114300" distR="114300" simplePos="0" relativeHeight="251659264" behindDoc="0" locked="0" layoutInCell="1" allowOverlap="1" wp14:anchorId="47CC8DC9" wp14:editId="0D683CE0">
            <wp:simplePos x="0" y="0"/>
            <wp:positionH relativeFrom="column">
              <wp:posOffset>4284478</wp:posOffset>
            </wp:positionH>
            <wp:positionV relativeFrom="paragraph">
              <wp:posOffset>41910</wp:posOffset>
            </wp:positionV>
            <wp:extent cx="1772920" cy="490220"/>
            <wp:effectExtent l="0" t="0" r="0" b="5080"/>
            <wp:wrapSquare wrapText="bothSides"/>
            <wp:docPr id="2" name="Picture 2" descr="Education Authority logo"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sion 1 colour for screen or present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920"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43D7" w:rsidRDefault="00E743D7" w:rsidP="00E743D7">
      <w:pPr>
        <w:pStyle w:val="Heading1"/>
        <w:spacing w:before="0"/>
        <w:rPr>
          <w:rFonts w:asciiTheme="minorHAnsi" w:eastAsia="Times New Roman" w:hAnsiTheme="minorHAnsi" w:cstheme="minorHAnsi"/>
          <w:b/>
          <w:color w:val="auto"/>
          <w:sz w:val="40"/>
          <w:szCs w:val="40"/>
          <w:lang w:eastAsia="en-GB"/>
        </w:rPr>
      </w:pPr>
    </w:p>
    <w:p w:rsidR="00E743D7" w:rsidRPr="008D32FB" w:rsidRDefault="00E743D7" w:rsidP="00E743D7">
      <w:pPr>
        <w:rPr>
          <w:lang w:eastAsia="en-GB"/>
        </w:rPr>
      </w:pPr>
    </w:p>
    <w:p w:rsidR="00E743D7" w:rsidRDefault="00E743D7" w:rsidP="001A1859">
      <w:pPr>
        <w:pStyle w:val="Heading1"/>
        <w:spacing w:before="0"/>
        <w:rPr>
          <w:noProof/>
          <w:lang w:eastAsia="en-GB"/>
        </w:rPr>
      </w:pPr>
      <w:r w:rsidRPr="006D3B87">
        <w:rPr>
          <w:rFonts w:asciiTheme="minorHAnsi" w:eastAsia="Times New Roman" w:hAnsiTheme="minorHAnsi" w:cstheme="minorHAnsi"/>
          <w:b/>
          <w:color w:val="auto"/>
          <w:sz w:val="40"/>
          <w:szCs w:val="40"/>
          <w:lang w:eastAsia="en-GB"/>
        </w:rPr>
        <w:t xml:space="preserve">Staff Headlines </w:t>
      </w:r>
      <w:r>
        <w:rPr>
          <w:rFonts w:asciiTheme="minorHAnsi" w:eastAsia="Times New Roman" w:hAnsiTheme="minorHAnsi" w:cstheme="minorHAnsi"/>
          <w:b/>
          <w:color w:val="auto"/>
          <w:sz w:val="40"/>
          <w:szCs w:val="40"/>
          <w:lang w:eastAsia="en-GB"/>
        </w:rPr>
        <w:t xml:space="preserve">              </w:t>
      </w:r>
      <w:r w:rsidR="00052FBB">
        <w:rPr>
          <w:rFonts w:asciiTheme="minorHAnsi" w:eastAsia="Times New Roman" w:hAnsiTheme="minorHAnsi" w:cstheme="minorHAnsi"/>
          <w:b/>
          <w:color w:val="auto"/>
          <w:sz w:val="40"/>
          <w:szCs w:val="40"/>
          <w:lang w:eastAsia="en-GB"/>
        </w:rPr>
        <w:t xml:space="preserve">                            </w:t>
      </w:r>
      <w:r w:rsidR="001A1859">
        <w:rPr>
          <w:rFonts w:asciiTheme="minorHAnsi" w:eastAsia="Times New Roman" w:hAnsiTheme="minorHAnsi" w:cstheme="minorHAnsi"/>
          <w:b/>
          <w:color w:val="auto"/>
          <w:sz w:val="40"/>
          <w:szCs w:val="40"/>
          <w:lang w:eastAsia="en-GB"/>
        </w:rPr>
        <w:t>26</w:t>
      </w:r>
      <w:r w:rsidR="00637393" w:rsidRPr="00637393">
        <w:rPr>
          <w:rFonts w:asciiTheme="minorHAnsi" w:eastAsia="Times New Roman" w:hAnsiTheme="minorHAnsi" w:cstheme="minorHAnsi"/>
          <w:b/>
          <w:color w:val="auto"/>
          <w:sz w:val="40"/>
          <w:szCs w:val="40"/>
          <w:vertAlign w:val="superscript"/>
          <w:lang w:eastAsia="en-GB"/>
        </w:rPr>
        <w:t>th</w:t>
      </w:r>
      <w:r w:rsidR="00637393">
        <w:rPr>
          <w:rFonts w:asciiTheme="minorHAnsi" w:eastAsia="Times New Roman" w:hAnsiTheme="minorHAnsi" w:cstheme="minorHAnsi"/>
          <w:b/>
          <w:color w:val="auto"/>
          <w:sz w:val="40"/>
          <w:szCs w:val="40"/>
          <w:lang w:eastAsia="en-GB"/>
        </w:rPr>
        <w:t xml:space="preserve"> </w:t>
      </w:r>
      <w:r>
        <w:rPr>
          <w:rFonts w:asciiTheme="minorHAnsi" w:eastAsia="Times New Roman" w:hAnsiTheme="minorHAnsi" w:cstheme="minorHAnsi"/>
          <w:b/>
          <w:color w:val="auto"/>
          <w:sz w:val="40"/>
          <w:szCs w:val="40"/>
          <w:lang w:eastAsia="en-GB"/>
        </w:rPr>
        <w:t>February 2021</w:t>
      </w:r>
      <w:r w:rsidRPr="00E674E3">
        <w:rPr>
          <w:noProof/>
          <w:lang w:eastAsia="en-GB"/>
        </w:rPr>
        <w:t xml:space="preserve"> </w:t>
      </w:r>
    </w:p>
    <w:p w:rsidR="00E743D7" w:rsidRPr="00E40179" w:rsidRDefault="00E743D7" w:rsidP="00E743D7">
      <w:pPr>
        <w:rPr>
          <w:lang w:eastAsia="en-GB"/>
        </w:rPr>
      </w:pPr>
    </w:p>
    <w:p w:rsidR="004B0BBD" w:rsidRDefault="00FD25DE" w:rsidP="00FD25DE">
      <w:pPr>
        <w:pStyle w:val="NormalWeb"/>
        <w:rPr>
          <w:rFonts w:ascii="Calibri" w:hAnsi="Calibri" w:cs="Calibri"/>
        </w:rPr>
      </w:pPr>
      <w:r w:rsidRPr="00FD25DE">
        <w:rPr>
          <w:rFonts w:ascii="Calibri" w:hAnsi="Calibri" w:cs="Calibri"/>
        </w:rPr>
        <w:t>We hope you managed to take some time to rest and enjoy a well-earned half term break</w:t>
      </w:r>
      <w:r w:rsidR="0067059A">
        <w:rPr>
          <w:rFonts w:ascii="Calibri" w:hAnsi="Calibri" w:cs="Calibri"/>
        </w:rPr>
        <w:t>. W</w:t>
      </w:r>
      <w:r w:rsidRPr="00FD25DE">
        <w:rPr>
          <w:rFonts w:ascii="Calibri" w:hAnsi="Calibri" w:cs="Calibri"/>
        </w:rPr>
        <w:t>hilst many things</w:t>
      </w:r>
      <w:r w:rsidR="000B2887">
        <w:rPr>
          <w:rFonts w:ascii="Calibri" w:hAnsi="Calibri" w:cs="Calibri"/>
        </w:rPr>
        <w:t xml:space="preserve"> are still</w:t>
      </w:r>
      <w:r w:rsidRPr="00FD25DE">
        <w:rPr>
          <w:rFonts w:ascii="Calibri" w:hAnsi="Calibri" w:cs="Calibri"/>
        </w:rPr>
        <w:t xml:space="preserve"> chang</w:t>
      </w:r>
      <w:r w:rsidR="000B2887">
        <w:rPr>
          <w:rFonts w:ascii="Calibri" w:hAnsi="Calibri" w:cs="Calibri"/>
        </w:rPr>
        <w:t>ing</w:t>
      </w:r>
      <w:r w:rsidRPr="00FD25DE">
        <w:rPr>
          <w:rFonts w:ascii="Calibri" w:hAnsi="Calibri" w:cs="Calibri"/>
        </w:rPr>
        <w:t xml:space="preserve"> in our workplaces and in schools, in the coming weeks we will continue to prioritise facilitating and supporting Education through Covid </w:t>
      </w:r>
      <w:r w:rsidR="000B2887">
        <w:rPr>
          <w:rFonts w:ascii="Calibri" w:hAnsi="Calibri" w:cs="Calibri"/>
        </w:rPr>
        <w:t xml:space="preserve">as new decisions are made.  </w:t>
      </w:r>
    </w:p>
    <w:p w:rsidR="00FD25DE" w:rsidRPr="004B0BBD" w:rsidRDefault="000B2887" w:rsidP="00FD25DE">
      <w:pPr>
        <w:pStyle w:val="NormalWeb"/>
        <w:rPr>
          <w:rFonts w:ascii="Calibri" w:hAnsi="Calibri" w:cs="Calibri"/>
        </w:rPr>
      </w:pPr>
      <w:r>
        <w:rPr>
          <w:rFonts w:ascii="Calibri" w:hAnsi="Calibri" w:cs="Calibri"/>
        </w:rPr>
        <w:t xml:space="preserve">Together </w:t>
      </w:r>
      <w:r w:rsidR="00FD25DE" w:rsidRPr="00FD25DE">
        <w:rPr>
          <w:rFonts w:ascii="Calibri" w:hAnsi="Calibri" w:cs="Calibri"/>
        </w:rPr>
        <w:t xml:space="preserve">we will </w:t>
      </w:r>
      <w:r w:rsidR="00CD58FF">
        <w:rPr>
          <w:rFonts w:ascii="Calibri" w:hAnsi="Calibri" w:cs="Calibri"/>
        </w:rPr>
        <w:t xml:space="preserve">continue to </w:t>
      </w:r>
      <w:r w:rsidR="00FD25DE" w:rsidRPr="00FD25DE">
        <w:rPr>
          <w:rFonts w:ascii="Calibri" w:hAnsi="Calibri" w:cs="Calibri"/>
        </w:rPr>
        <w:t>work to improve our services and</w:t>
      </w:r>
      <w:r>
        <w:rPr>
          <w:rFonts w:ascii="Calibri" w:hAnsi="Calibri" w:cs="Calibri"/>
        </w:rPr>
        <w:t xml:space="preserve"> to </w:t>
      </w:r>
      <w:r w:rsidR="00FD25DE" w:rsidRPr="00FD25DE">
        <w:rPr>
          <w:rFonts w:ascii="Calibri" w:hAnsi="Calibri" w:cs="Calibri"/>
        </w:rPr>
        <w:t>work to ensure a safe and successful environment for all.</w:t>
      </w:r>
      <w:r>
        <w:rPr>
          <w:rFonts w:ascii="Calibri" w:hAnsi="Calibri" w:cs="Calibri"/>
        </w:rPr>
        <w:t xml:space="preserve"> </w:t>
      </w:r>
      <w:r w:rsidR="00FD25DE" w:rsidRPr="00FD25DE">
        <w:rPr>
          <w:rFonts w:ascii="Calibri" w:hAnsi="Calibri" w:cs="Calibri"/>
        </w:rPr>
        <w:t xml:space="preserve">Thank you </w:t>
      </w:r>
      <w:r w:rsidR="00CD58FF">
        <w:rPr>
          <w:rFonts w:ascii="Calibri" w:hAnsi="Calibri" w:cs="Calibri"/>
        </w:rPr>
        <w:t xml:space="preserve">all </w:t>
      </w:r>
      <w:r w:rsidR="00FD25DE" w:rsidRPr="00FD25DE">
        <w:rPr>
          <w:rFonts w:ascii="Calibri" w:hAnsi="Calibri" w:cs="Calibri"/>
        </w:rPr>
        <w:t>for your ongoing support and dedication to support the education and wellbeing of all our children and young people.</w:t>
      </w:r>
    </w:p>
    <w:p w:rsidR="00FD25DE" w:rsidRPr="00FD25DE" w:rsidRDefault="00FD25DE" w:rsidP="009D3078">
      <w:pPr>
        <w:pStyle w:val="Heading2"/>
        <w:spacing w:after="0"/>
        <w:rPr>
          <w:rFonts w:asciiTheme="minorHAnsi" w:hAnsiTheme="minorHAnsi" w:cstheme="minorHAnsi"/>
          <w:color w:val="auto"/>
          <w:sz w:val="24"/>
          <w:szCs w:val="24"/>
        </w:rPr>
      </w:pPr>
      <w:bookmarkStart w:id="0" w:name="_GoBack"/>
      <w:bookmarkEnd w:id="0"/>
    </w:p>
    <w:p w:rsidR="00DB18CA" w:rsidRPr="00DB18CA" w:rsidRDefault="006744FE" w:rsidP="00DB18CA">
      <w:pPr>
        <w:pStyle w:val="Heading2"/>
        <w:spacing w:after="0"/>
        <w:rPr>
          <w:color w:val="000000"/>
          <w:sz w:val="24"/>
          <w:szCs w:val="24"/>
        </w:rPr>
      </w:pPr>
      <w:r>
        <w:rPr>
          <w:rFonts w:asciiTheme="minorHAnsi" w:hAnsiTheme="minorHAnsi" w:cstheme="minorHAnsi"/>
          <w:color w:val="auto"/>
          <w:sz w:val="36"/>
          <w:szCs w:val="36"/>
        </w:rPr>
        <w:t xml:space="preserve">Northern Ireland Executive </w:t>
      </w:r>
      <w:r w:rsidR="00713DE8">
        <w:rPr>
          <w:rFonts w:asciiTheme="minorHAnsi" w:hAnsiTheme="minorHAnsi" w:cstheme="minorHAnsi"/>
          <w:color w:val="auto"/>
          <w:sz w:val="36"/>
          <w:szCs w:val="36"/>
        </w:rPr>
        <w:t>Regulations Update</w:t>
      </w:r>
    </w:p>
    <w:p w:rsidR="000B2887" w:rsidRDefault="00DB18CA" w:rsidP="006744FE">
      <w:pPr>
        <w:spacing w:before="100" w:beforeAutospacing="1" w:after="100" w:afterAutospacing="1"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The lockdown restrictions currently in place to help reduce the spread of coronavirus and to help manage the pressures on our health and social care system, have been extended until 1</w:t>
      </w:r>
      <w:r w:rsidRPr="00DB18CA">
        <w:rPr>
          <w:rFonts w:eastAsia="Times New Roman" w:cstheme="minorHAnsi"/>
          <w:bCs/>
          <w:color w:val="000000"/>
          <w:sz w:val="24"/>
          <w:szCs w:val="24"/>
          <w:vertAlign w:val="superscript"/>
          <w:lang w:eastAsia="en-GB"/>
        </w:rPr>
        <w:t>st</w:t>
      </w:r>
      <w:r w:rsidR="00794E11">
        <w:rPr>
          <w:rFonts w:eastAsia="Times New Roman" w:cstheme="minorHAnsi"/>
          <w:bCs/>
          <w:color w:val="000000"/>
          <w:sz w:val="24"/>
          <w:szCs w:val="24"/>
          <w:lang w:eastAsia="en-GB"/>
        </w:rPr>
        <w:t xml:space="preserve"> April 2021. </w:t>
      </w:r>
    </w:p>
    <w:p w:rsidR="00DB18CA" w:rsidRDefault="00794E11" w:rsidP="006744FE">
      <w:pPr>
        <w:spacing w:before="100" w:beforeAutospacing="1" w:after="100" w:afterAutospacing="1"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A review of these restrictions is due </w:t>
      </w:r>
      <w:r w:rsidR="00DB18CA">
        <w:rPr>
          <w:rFonts w:eastAsia="Times New Roman" w:cstheme="minorHAnsi"/>
          <w:bCs/>
          <w:color w:val="000000"/>
          <w:sz w:val="24"/>
          <w:szCs w:val="24"/>
          <w:lang w:eastAsia="en-GB"/>
        </w:rPr>
        <w:t>to take place on 18</w:t>
      </w:r>
      <w:r w:rsidR="00DB18CA" w:rsidRPr="00DB18CA">
        <w:rPr>
          <w:rFonts w:eastAsia="Times New Roman" w:cstheme="minorHAnsi"/>
          <w:bCs/>
          <w:color w:val="000000"/>
          <w:sz w:val="24"/>
          <w:szCs w:val="24"/>
          <w:vertAlign w:val="superscript"/>
          <w:lang w:eastAsia="en-GB"/>
        </w:rPr>
        <w:t>th</w:t>
      </w:r>
      <w:r w:rsidR="00DB18CA">
        <w:rPr>
          <w:rFonts w:eastAsia="Times New Roman" w:cstheme="minorHAnsi"/>
          <w:bCs/>
          <w:color w:val="000000"/>
          <w:sz w:val="24"/>
          <w:szCs w:val="24"/>
          <w:lang w:eastAsia="en-GB"/>
        </w:rPr>
        <w:t xml:space="preserve"> March 2021.</w:t>
      </w:r>
    </w:p>
    <w:p w:rsidR="00DB18CA" w:rsidRPr="006744FE" w:rsidRDefault="00DB18CA" w:rsidP="006744FE">
      <w:pPr>
        <w:spacing w:before="100" w:beforeAutospacing="1" w:after="100" w:afterAutospacing="1"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Further information can be found </w:t>
      </w:r>
      <w:r w:rsidR="00D50DCE">
        <w:rPr>
          <w:rFonts w:eastAsia="Times New Roman" w:cstheme="minorHAnsi"/>
          <w:bCs/>
          <w:color w:val="000000"/>
          <w:sz w:val="24"/>
          <w:szCs w:val="24"/>
          <w:lang w:eastAsia="en-GB"/>
        </w:rPr>
        <w:t xml:space="preserve">on the NI Direct website </w:t>
      </w:r>
      <w:hyperlink r:id="rId6" w:history="1">
        <w:r w:rsidR="00D50DCE" w:rsidRPr="00D50DCE">
          <w:rPr>
            <w:rStyle w:val="Hyperlink"/>
            <w:rFonts w:eastAsia="Times New Roman" w:cstheme="minorHAnsi"/>
            <w:bCs/>
            <w:sz w:val="24"/>
            <w:szCs w:val="24"/>
            <w:lang w:eastAsia="en-GB"/>
          </w:rPr>
          <w:t>here.</w:t>
        </w:r>
      </w:hyperlink>
      <w:r w:rsidR="00D50DCE">
        <w:rPr>
          <w:rFonts w:eastAsia="Times New Roman" w:cstheme="minorHAnsi"/>
          <w:bCs/>
          <w:color w:val="000000"/>
          <w:sz w:val="24"/>
          <w:szCs w:val="24"/>
          <w:lang w:eastAsia="en-GB"/>
        </w:rPr>
        <w:t xml:space="preserve"> </w:t>
      </w:r>
    </w:p>
    <w:p w:rsidR="00B76453" w:rsidRDefault="00B76453" w:rsidP="00B76453">
      <w:pPr>
        <w:rPr>
          <w:rFonts w:eastAsia="Times New Roman" w:cstheme="minorHAnsi"/>
          <w:b/>
          <w:lang w:eastAsia="en-GB"/>
        </w:rPr>
      </w:pPr>
      <w:r>
        <w:rPr>
          <w:rFonts w:eastAsia="Times New Roman" w:cstheme="minorHAnsi"/>
          <w:b/>
          <w:lang w:eastAsia="en-GB"/>
        </w:rPr>
        <w:t xml:space="preserve">Covid-19 </w:t>
      </w:r>
    </w:p>
    <w:p w:rsidR="00B76453" w:rsidRDefault="00B76453" w:rsidP="00B76453">
      <w:pPr>
        <w:rPr>
          <w:rFonts w:eastAsia="Times New Roman" w:cstheme="minorHAnsi"/>
          <w:b/>
          <w:lang w:eastAsia="en-GB"/>
        </w:rPr>
      </w:pPr>
      <w:r>
        <w:rPr>
          <w:rFonts w:eastAsia="Times New Roman" w:cstheme="minorHAnsi"/>
          <w:b/>
          <w:lang w:eastAsia="en-GB"/>
        </w:rPr>
        <w:t>NI Execut</w:t>
      </w:r>
      <w:r>
        <w:rPr>
          <w:rFonts w:eastAsia="Times New Roman" w:cstheme="minorHAnsi"/>
          <w:b/>
          <w:lang w:eastAsia="en-GB"/>
        </w:rPr>
        <w:t>ive Restrictions and Guidelines</w:t>
      </w:r>
    </w:p>
    <w:p w:rsidR="00B76453" w:rsidRDefault="00B76453" w:rsidP="00B76453">
      <w:pPr>
        <w:rPr>
          <w:rFonts w:eastAsia="Times New Roman" w:cstheme="minorHAnsi"/>
          <w:b/>
          <w:lang w:eastAsia="en-GB"/>
        </w:rPr>
      </w:pPr>
      <w:r>
        <w:rPr>
          <w:rFonts w:eastAsia="Times New Roman" w:cstheme="minorHAnsi"/>
          <w:b/>
          <w:lang w:eastAsia="en-GB"/>
        </w:rPr>
        <w:t xml:space="preserve">The following measures will be in place until </w:t>
      </w:r>
      <w:r>
        <w:rPr>
          <w:rFonts w:eastAsia="Times New Roman" w:cstheme="minorHAnsi"/>
          <w:b/>
          <w:lang w:eastAsia="en-GB"/>
        </w:rPr>
        <w:t>1 April</w:t>
      </w:r>
      <w:r>
        <w:rPr>
          <w:rFonts w:eastAsia="Times New Roman" w:cstheme="minorHAnsi"/>
          <w:b/>
          <w:lang w:eastAsia="en-GB"/>
        </w:rPr>
        <w:t xml:space="preserve"> (reviewed 8 </w:t>
      </w:r>
      <w:r>
        <w:rPr>
          <w:rFonts w:eastAsia="Times New Roman" w:cstheme="minorHAnsi"/>
          <w:b/>
          <w:lang w:eastAsia="en-GB"/>
        </w:rPr>
        <w:t>March</w:t>
      </w:r>
      <w:r>
        <w:rPr>
          <w:rFonts w:eastAsia="Times New Roman" w:cstheme="minorHAnsi"/>
          <w:b/>
          <w:lang w:eastAsia="en-GB"/>
        </w:rPr>
        <w:t>)</w:t>
      </w:r>
    </w:p>
    <w:p w:rsidR="00B76453" w:rsidRDefault="00B76453" w:rsidP="00B76453">
      <w:pPr>
        <w:pStyle w:val="ListParagraph"/>
        <w:numPr>
          <w:ilvl w:val="0"/>
          <w:numId w:val="8"/>
        </w:numPr>
        <w:spacing w:after="100" w:afterAutospacing="1" w:line="240" w:lineRule="auto"/>
      </w:pPr>
      <w:r>
        <w:t xml:space="preserve">Stay at home, protect the health service and save lives </w:t>
      </w:r>
    </w:p>
    <w:p w:rsidR="00B76453" w:rsidRDefault="00B76453" w:rsidP="00B76453">
      <w:pPr>
        <w:pStyle w:val="ListParagraph"/>
        <w:numPr>
          <w:ilvl w:val="0"/>
          <w:numId w:val="8"/>
        </w:numPr>
        <w:spacing w:after="100" w:afterAutospacing="1" w:line="240" w:lineRule="auto"/>
      </w:pPr>
      <w:r>
        <w:t xml:space="preserve">Work from home unless unable to do so </w:t>
      </w:r>
    </w:p>
    <w:p w:rsidR="00B76453" w:rsidRDefault="00B76453" w:rsidP="00B76453">
      <w:pPr>
        <w:pStyle w:val="ListParagraph"/>
        <w:numPr>
          <w:ilvl w:val="0"/>
          <w:numId w:val="8"/>
        </w:numPr>
        <w:spacing w:after="100" w:afterAutospacing="1" w:line="240" w:lineRule="auto"/>
      </w:pPr>
      <w:r>
        <w:t xml:space="preserve">Only leave your home for essential reasons </w:t>
      </w:r>
    </w:p>
    <w:p w:rsidR="00B76453" w:rsidRDefault="00B76453" w:rsidP="00B76453">
      <w:pPr>
        <w:pStyle w:val="ListParagraph"/>
        <w:numPr>
          <w:ilvl w:val="0"/>
          <w:numId w:val="8"/>
        </w:numPr>
        <w:spacing w:after="100" w:afterAutospacing="1" w:line="240" w:lineRule="auto"/>
      </w:pPr>
      <w:r>
        <w:t>No mixing of households in private dwellings or gardens</w:t>
      </w:r>
    </w:p>
    <w:p w:rsidR="00B76453" w:rsidRDefault="00B76453" w:rsidP="00B76453">
      <w:pPr>
        <w:pStyle w:val="ListParagraph"/>
        <w:numPr>
          <w:ilvl w:val="0"/>
          <w:numId w:val="8"/>
        </w:numPr>
        <w:spacing w:after="100" w:afterAutospacing="1" w:line="240" w:lineRule="auto"/>
      </w:pPr>
      <w:r>
        <w:t xml:space="preserve">One bubble can be formed with one other household </w:t>
      </w:r>
    </w:p>
    <w:p w:rsidR="00B76453" w:rsidRDefault="00B76453" w:rsidP="00B76453">
      <w:pPr>
        <w:pStyle w:val="ListParagraph"/>
        <w:numPr>
          <w:ilvl w:val="0"/>
          <w:numId w:val="8"/>
        </w:numPr>
        <w:spacing w:after="100" w:afterAutospacing="1" w:line="240" w:lineRule="auto"/>
      </w:pPr>
      <w:r>
        <w:t xml:space="preserve">No overnight stays away from your home </w:t>
      </w:r>
    </w:p>
    <w:p w:rsidR="00B76453" w:rsidRDefault="00B76453" w:rsidP="00B76453">
      <w:pPr>
        <w:pStyle w:val="ListParagraph"/>
        <w:numPr>
          <w:ilvl w:val="0"/>
          <w:numId w:val="8"/>
        </w:numPr>
        <w:spacing w:after="100" w:afterAutospacing="1" w:line="240" w:lineRule="auto"/>
      </w:pPr>
      <w:r>
        <w:t>Outdoor gatherings limited to 6 people from a maximum of 2 households</w:t>
      </w:r>
      <w:r>
        <w:t>*</w:t>
      </w:r>
      <w:r>
        <w:t xml:space="preserve"> </w:t>
      </w:r>
    </w:p>
    <w:p w:rsidR="00B76453" w:rsidRDefault="00B76453" w:rsidP="00B76453">
      <w:pPr>
        <w:pStyle w:val="ListParagraph"/>
        <w:numPr>
          <w:ilvl w:val="0"/>
          <w:numId w:val="8"/>
        </w:numPr>
        <w:spacing w:after="100" w:afterAutospacing="1" w:line="240" w:lineRule="auto"/>
      </w:pPr>
      <w:r>
        <w:t xml:space="preserve">Outdoor exercise with own household or with one person from another household </w:t>
      </w:r>
    </w:p>
    <w:p w:rsidR="00B76453" w:rsidRDefault="00B76453" w:rsidP="00B76453">
      <w:pPr>
        <w:pStyle w:val="ListParagraph"/>
        <w:numPr>
          <w:ilvl w:val="0"/>
          <w:numId w:val="8"/>
        </w:numPr>
        <w:spacing w:after="100" w:afterAutospacing="1" w:line="240" w:lineRule="auto"/>
      </w:pPr>
      <w:r>
        <w:t xml:space="preserve">Exercise in your local area </w:t>
      </w:r>
    </w:p>
    <w:p w:rsidR="00B76453" w:rsidRDefault="00B76453" w:rsidP="00B76453">
      <w:pPr>
        <w:pStyle w:val="ListParagraph"/>
        <w:numPr>
          <w:ilvl w:val="0"/>
          <w:numId w:val="8"/>
        </w:numPr>
        <w:spacing w:after="100" w:afterAutospacing="1" w:line="240" w:lineRule="auto"/>
      </w:pPr>
      <w:r>
        <w:t xml:space="preserve">Minimise the time you spend outside your home </w:t>
      </w:r>
    </w:p>
    <w:p w:rsidR="00B76453" w:rsidRDefault="00B76453" w:rsidP="00B76453">
      <w:pPr>
        <w:pStyle w:val="ListParagraph"/>
        <w:numPr>
          <w:ilvl w:val="0"/>
          <w:numId w:val="8"/>
        </w:numPr>
        <w:spacing w:after="100" w:afterAutospacing="1" w:line="240" w:lineRule="auto"/>
      </w:pPr>
      <w:r>
        <w:t>Phased return to face-to-face teaching from 8 March. Special schools open</w:t>
      </w:r>
    </w:p>
    <w:p w:rsidR="00B76453" w:rsidRDefault="00B76453" w:rsidP="00B76453">
      <w:pPr>
        <w:pStyle w:val="ListParagraph"/>
        <w:numPr>
          <w:ilvl w:val="0"/>
          <w:numId w:val="8"/>
        </w:numPr>
        <w:spacing w:after="100" w:afterAutospacing="1" w:line="240" w:lineRule="auto"/>
      </w:pPr>
      <w:r>
        <w:t xml:space="preserve">Childcare open </w:t>
      </w:r>
    </w:p>
    <w:p w:rsidR="00B76453" w:rsidRDefault="00B76453" w:rsidP="00B76453">
      <w:pPr>
        <w:pStyle w:val="ListParagraph"/>
        <w:numPr>
          <w:ilvl w:val="0"/>
          <w:numId w:val="8"/>
        </w:numPr>
        <w:spacing w:after="100" w:afterAutospacing="1" w:line="240" w:lineRule="auto"/>
      </w:pPr>
      <w:r>
        <w:t xml:space="preserve">All tourism accommodation closed </w:t>
      </w:r>
    </w:p>
    <w:p w:rsidR="00B76453" w:rsidRDefault="00B76453" w:rsidP="00B76453">
      <w:pPr>
        <w:pStyle w:val="ListParagraph"/>
        <w:numPr>
          <w:ilvl w:val="0"/>
          <w:numId w:val="8"/>
        </w:numPr>
        <w:spacing w:after="100" w:afterAutospacing="1" w:line="240" w:lineRule="auto"/>
      </w:pPr>
      <w:r>
        <w:t xml:space="preserve">All hospitality closed  </w:t>
      </w:r>
    </w:p>
    <w:p w:rsidR="00B76453" w:rsidRDefault="00B76453" w:rsidP="00B76453">
      <w:pPr>
        <w:pStyle w:val="ListParagraph"/>
        <w:numPr>
          <w:ilvl w:val="0"/>
          <w:numId w:val="8"/>
        </w:numPr>
        <w:spacing w:after="100" w:afterAutospacing="1" w:line="240" w:lineRule="auto"/>
      </w:pPr>
      <w:r>
        <w:t xml:space="preserve">Takeaway services open until 11pm  </w:t>
      </w:r>
    </w:p>
    <w:p w:rsidR="00B76453" w:rsidRDefault="00B76453" w:rsidP="00B76453">
      <w:pPr>
        <w:pStyle w:val="ListParagraph"/>
        <w:numPr>
          <w:ilvl w:val="0"/>
          <w:numId w:val="8"/>
        </w:numPr>
        <w:spacing w:after="100" w:afterAutospacing="1" w:line="240" w:lineRule="auto"/>
      </w:pPr>
      <w:r>
        <w:t xml:space="preserve">Off sales closed at 8pm </w:t>
      </w:r>
    </w:p>
    <w:p w:rsidR="00B76453" w:rsidRDefault="00B76453" w:rsidP="00B76453">
      <w:pPr>
        <w:pStyle w:val="ListParagraph"/>
        <w:numPr>
          <w:ilvl w:val="0"/>
          <w:numId w:val="8"/>
        </w:numPr>
        <w:spacing w:after="100" w:afterAutospacing="1" w:line="240" w:lineRule="auto"/>
      </w:pPr>
      <w:r>
        <w:lastRenderedPageBreak/>
        <w:t xml:space="preserve">Non-essential retail closed. </w:t>
      </w:r>
      <w:r>
        <w:t>Click and collect for baby equipment; clothing; footwear and electrical goods*</w:t>
      </w:r>
    </w:p>
    <w:p w:rsidR="00B76453" w:rsidRDefault="00B76453" w:rsidP="00B76453">
      <w:pPr>
        <w:pStyle w:val="ListParagraph"/>
        <w:numPr>
          <w:ilvl w:val="0"/>
          <w:numId w:val="8"/>
        </w:numPr>
        <w:spacing w:after="100" w:afterAutospacing="1" w:line="240" w:lineRule="auto"/>
      </w:pPr>
      <w:r>
        <w:t xml:space="preserve">Outdoor and indoor visitor attractions closed </w:t>
      </w:r>
    </w:p>
    <w:p w:rsidR="00B76453" w:rsidRDefault="00B76453" w:rsidP="00B76453">
      <w:pPr>
        <w:pStyle w:val="ListParagraph"/>
        <w:numPr>
          <w:ilvl w:val="0"/>
          <w:numId w:val="8"/>
        </w:numPr>
        <w:spacing w:after="100" w:afterAutospacing="1" w:line="240" w:lineRule="auto"/>
      </w:pPr>
      <w:r>
        <w:t xml:space="preserve">Public parks and outdoor play areas open </w:t>
      </w:r>
    </w:p>
    <w:p w:rsidR="00B76453" w:rsidRDefault="00B76453" w:rsidP="00B76453">
      <w:pPr>
        <w:pStyle w:val="ListParagraph"/>
        <w:numPr>
          <w:ilvl w:val="0"/>
          <w:numId w:val="8"/>
        </w:numPr>
        <w:spacing w:after="100" w:afterAutospacing="1" w:line="240" w:lineRule="auto"/>
      </w:pPr>
      <w:r>
        <w:t xml:space="preserve">Gyms, swimming pools, indoor sport and exercise facilities closed </w:t>
      </w:r>
    </w:p>
    <w:p w:rsidR="00B76453" w:rsidRDefault="00B76453" w:rsidP="00B76453">
      <w:pPr>
        <w:pStyle w:val="ListParagraph"/>
        <w:numPr>
          <w:ilvl w:val="0"/>
          <w:numId w:val="8"/>
        </w:numPr>
        <w:spacing w:after="100" w:afterAutospacing="1" w:line="240" w:lineRule="auto"/>
      </w:pPr>
      <w:r>
        <w:t xml:space="preserve">Close contact services closed </w:t>
      </w:r>
    </w:p>
    <w:p w:rsidR="00B76453" w:rsidRDefault="00B76453" w:rsidP="00B76453">
      <w:pPr>
        <w:pStyle w:val="ListParagraph"/>
        <w:numPr>
          <w:ilvl w:val="0"/>
          <w:numId w:val="8"/>
        </w:numPr>
        <w:spacing w:after="100" w:afterAutospacing="1" w:line="240" w:lineRule="auto"/>
      </w:pPr>
      <w:r>
        <w:t xml:space="preserve">Places of worship online services </w:t>
      </w:r>
    </w:p>
    <w:p w:rsidR="00B76453" w:rsidRDefault="00B76453" w:rsidP="00B76453">
      <w:pPr>
        <w:pStyle w:val="ListParagraph"/>
        <w:numPr>
          <w:ilvl w:val="0"/>
          <w:numId w:val="8"/>
        </w:numPr>
        <w:spacing w:after="100" w:afterAutospacing="1" w:line="240" w:lineRule="auto"/>
      </w:pPr>
      <w:r>
        <w:t xml:space="preserve">Weddings and civil partnerships limited to 25 people. Receptions not allowed </w:t>
      </w:r>
    </w:p>
    <w:p w:rsidR="00B76453" w:rsidRDefault="00B76453" w:rsidP="00B76453">
      <w:pPr>
        <w:pStyle w:val="ListParagraph"/>
        <w:numPr>
          <w:ilvl w:val="0"/>
          <w:numId w:val="8"/>
        </w:numPr>
        <w:spacing w:after="100" w:afterAutospacing="1" w:line="240" w:lineRule="auto"/>
        <w:rPr>
          <w:rFonts w:eastAsia="Times New Roman" w:cstheme="minorHAnsi"/>
          <w:color w:val="5E60B5"/>
          <w:u w:val="single"/>
          <w:lang w:eastAsia="en-GB"/>
        </w:rPr>
      </w:pPr>
      <w:r>
        <w:t>Funerals limited to 25 people</w:t>
      </w:r>
    </w:p>
    <w:p w:rsidR="00B76453" w:rsidRDefault="00B76453" w:rsidP="00B76453">
      <w:r>
        <w:t>*From 8</w:t>
      </w:r>
      <w:r w:rsidRPr="00B76453">
        <w:rPr>
          <w:vertAlign w:val="superscript"/>
        </w:rPr>
        <w:t>th</w:t>
      </w:r>
      <w:r>
        <w:t xml:space="preserve"> March</w:t>
      </w:r>
    </w:p>
    <w:p w:rsidR="00B76453" w:rsidRDefault="00B76453" w:rsidP="00B76453">
      <w:r>
        <w:t xml:space="preserve">Exemptions may apply. </w:t>
      </w:r>
    </w:p>
    <w:p w:rsidR="00B76453" w:rsidRDefault="00B76453" w:rsidP="00B76453">
      <w:r>
        <w:t>Get up-to-date advice at: nidirect.gov.uk/coronavirus</w:t>
      </w:r>
    </w:p>
    <w:p w:rsidR="00FD25DE" w:rsidRDefault="00FD25DE" w:rsidP="00EA6D1D">
      <w:pPr>
        <w:spacing w:after="0"/>
        <w:rPr>
          <w:color w:val="FF0000"/>
          <w:lang w:val="en"/>
        </w:rPr>
      </w:pPr>
    </w:p>
    <w:p w:rsidR="00761350" w:rsidRDefault="00761350" w:rsidP="00EA6D1D">
      <w:pPr>
        <w:spacing w:after="0"/>
        <w:rPr>
          <w:color w:val="FF0000"/>
          <w:lang w:val="en"/>
        </w:rPr>
      </w:pPr>
    </w:p>
    <w:p w:rsidR="00FD25DE" w:rsidRDefault="00FD25DE" w:rsidP="00FD25DE">
      <w:pPr>
        <w:pStyle w:val="Heading2"/>
        <w:rPr>
          <w:rFonts w:ascii="Calibri" w:hAnsi="Calibri" w:cs="Calibri"/>
          <w:color w:val="auto"/>
          <w:sz w:val="36"/>
          <w:szCs w:val="36"/>
        </w:rPr>
      </w:pPr>
      <w:r w:rsidRPr="00FD25DE">
        <w:rPr>
          <w:rFonts w:ascii="Calibri" w:hAnsi="Calibri" w:cs="Calibri"/>
          <w:color w:val="auto"/>
          <w:sz w:val="36"/>
          <w:szCs w:val="36"/>
        </w:rPr>
        <w:t xml:space="preserve">Phased return of pupils to start in March </w:t>
      </w:r>
    </w:p>
    <w:p w:rsidR="00FD25DE" w:rsidRPr="00FD25DE" w:rsidRDefault="00FD25DE" w:rsidP="00FD25DE">
      <w:pPr>
        <w:pStyle w:val="NormalWeb"/>
        <w:spacing w:after="0" w:afterAutospacing="0"/>
        <w:rPr>
          <w:rFonts w:asciiTheme="minorHAnsi" w:hAnsiTheme="minorHAnsi" w:cstheme="minorHAnsi"/>
        </w:rPr>
      </w:pPr>
      <w:r w:rsidRPr="00FD25DE">
        <w:rPr>
          <w:rFonts w:asciiTheme="minorHAnsi" w:hAnsiTheme="minorHAnsi" w:cstheme="minorHAnsi"/>
        </w:rPr>
        <w:t>Pre-school, nursery and primary school pupils in P1 to P3 will return to full-time face-to-face teaching from 8</w:t>
      </w:r>
      <w:r w:rsidR="00190F7E" w:rsidRPr="00190F7E">
        <w:rPr>
          <w:rFonts w:asciiTheme="minorHAnsi" w:hAnsiTheme="minorHAnsi" w:cstheme="minorHAnsi"/>
          <w:vertAlign w:val="superscript"/>
        </w:rPr>
        <w:t>th</w:t>
      </w:r>
      <w:r w:rsidR="00190F7E">
        <w:rPr>
          <w:rFonts w:asciiTheme="minorHAnsi" w:hAnsiTheme="minorHAnsi" w:cstheme="minorHAnsi"/>
        </w:rPr>
        <w:t xml:space="preserve"> </w:t>
      </w:r>
      <w:r w:rsidRPr="00FD25DE">
        <w:rPr>
          <w:rFonts w:asciiTheme="minorHAnsi" w:hAnsiTheme="minorHAnsi" w:cstheme="minorHAnsi"/>
        </w:rPr>
        <w:t>March 2021.</w:t>
      </w:r>
    </w:p>
    <w:p w:rsidR="00FD25DE" w:rsidRPr="00FD25DE" w:rsidRDefault="00FD25DE" w:rsidP="00FD25DE">
      <w:pPr>
        <w:pStyle w:val="NormalWeb"/>
        <w:spacing w:after="0" w:afterAutospacing="0"/>
        <w:rPr>
          <w:rFonts w:asciiTheme="minorHAnsi" w:hAnsiTheme="minorHAnsi" w:cstheme="minorHAnsi"/>
        </w:rPr>
      </w:pPr>
      <w:r w:rsidRPr="00FD25DE">
        <w:rPr>
          <w:rFonts w:asciiTheme="minorHAnsi" w:hAnsiTheme="minorHAnsi" w:cstheme="minorHAnsi"/>
        </w:rPr>
        <w:t>Education Minister Peter Weir also said that students in years 12 to 14, who will be awarded qualifications this summer will return to full-time face-to-face teaching with effect from 22</w:t>
      </w:r>
      <w:r w:rsidR="00190F7E" w:rsidRPr="00190F7E">
        <w:rPr>
          <w:rFonts w:asciiTheme="minorHAnsi" w:hAnsiTheme="minorHAnsi" w:cstheme="minorHAnsi"/>
          <w:vertAlign w:val="superscript"/>
        </w:rPr>
        <w:t>nd</w:t>
      </w:r>
      <w:r w:rsidR="00190F7E">
        <w:rPr>
          <w:rFonts w:asciiTheme="minorHAnsi" w:hAnsiTheme="minorHAnsi" w:cstheme="minorHAnsi"/>
        </w:rPr>
        <w:t xml:space="preserve"> </w:t>
      </w:r>
      <w:r w:rsidRPr="00FD25DE">
        <w:rPr>
          <w:rFonts w:asciiTheme="minorHAnsi" w:hAnsiTheme="minorHAnsi" w:cstheme="minorHAnsi"/>
        </w:rPr>
        <w:t>March 2021.</w:t>
      </w:r>
    </w:p>
    <w:p w:rsidR="00FD25DE" w:rsidRPr="00FD25DE" w:rsidRDefault="00FD25DE" w:rsidP="00FD25DE">
      <w:pPr>
        <w:pStyle w:val="NormalWeb"/>
        <w:spacing w:after="0" w:afterAutospacing="0"/>
        <w:rPr>
          <w:rFonts w:asciiTheme="minorHAnsi" w:hAnsiTheme="minorHAnsi" w:cstheme="minorHAnsi"/>
        </w:rPr>
      </w:pPr>
      <w:r w:rsidRPr="00FD25DE">
        <w:rPr>
          <w:rFonts w:asciiTheme="minorHAnsi" w:hAnsiTheme="minorHAnsi" w:cstheme="minorHAnsi"/>
        </w:rPr>
        <w:t>To enable the return of years 12 to 14, remote learning will resume for pre-school/nursery children and pupils in P1 to 3 for the week beginning 22</w:t>
      </w:r>
      <w:r w:rsidR="00190F7E" w:rsidRPr="00190F7E">
        <w:rPr>
          <w:rFonts w:asciiTheme="minorHAnsi" w:hAnsiTheme="minorHAnsi" w:cstheme="minorHAnsi"/>
          <w:vertAlign w:val="superscript"/>
        </w:rPr>
        <w:t>nd</w:t>
      </w:r>
      <w:r w:rsidR="00190F7E">
        <w:rPr>
          <w:rFonts w:asciiTheme="minorHAnsi" w:hAnsiTheme="minorHAnsi" w:cstheme="minorHAnsi"/>
        </w:rPr>
        <w:t xml:space="preserve"> </w:t>
      </w:r>
      <w:r w:rsidRPr="00FD25DE">
        <w:rPr>
          <w:rFonts w:asciiTheme="minorHAnsi" w:hAnsiTheme="minorHAnsi" w:cstheme="minorHAnsi"/>
        </w:rPr>
        <w:t>March until the start of the Easter holidays.</w:t>
      </w:r>
    </w:p>
    <w:p w:rsidR="00FD25DE" w:rsidRPr="00FD25DE" w:rsidRDefault="00FD25DE" w:rsidP="00FD25DE">
      <w:pPr>
        <w:pStyle w:val="NormalWeb"/>
        <w:spacing w:after="0" w:afterAutospacing="0"/>
        <w:rPr>
          <w:rFonts w:asciiTheme="minorHAnsi" w:hAnsiTheme="minorHAnsi" w:cstheme="minorHAnsi"/>
        </w:rPr>
      </w:pPr>
      <w:r w:rsidRPr="00FD25DE">
        <w:rPr>
          <w:rFonts w:asciiTheme="minorHAnsi" w:hAnsiTheme="minorHAnsi" w:cstheme="minorHAnsi"/>
        </w:rPr>
        <w:t>Pre-school, nursery and primary school pupils in P1 to P3 will then return to full-time face-to-face teaching after the Easter holidays along with years 12-14.</w:t>
      </w:r>
    </w:p>
    <w:p w:rsidR="00FD25DE" w:rsidRPr="00FD25DE" w:rsidRDefault="00FD25DE" w:rsidP="00FD25DE">
      <w:pPr>
        <w:pStyle w:val="NormalWeb"/>
        <w:spacing w:after="0" w:afterAutospacing="0"/>
        <w:rPr>
          <w:rFonts w:asciiTheme="minorHAnsi" w:hAnsiTheme="minorHAnsi" w:cstheme="minorHAnsi"/>
        </w:rPr>
      </w:pPr>
      <w:r w:rsidRPr="00FD25DE">
        <w:rPr>
          <w:rFonts w:asciiTheme="minorHAnsi" w:hAnsiTheme="minorHAnsi" w:cstheme="minorHAnsi"/>
        </w:rPr>
        <w:t>In relation to the provision of youth services, the Minister said he would bring a further paper to the Executive soon to provide clarity to the service.</w:t>
      </w:r>
    </w:p>
    <w:p w:rsidR="008D1B0B" w:rsidRDefault="00FD25DE" w:rsidP="00FD25DE">
      <w:pPr>
        <w:pStyle w:val="NormalWeb"/>
        <w:spacing w:after="0" w:afterAutospacing="0"/>
        <w:rPr>
          <w:rFonts w:asciiTheme="minorHAnsi" w:hAnsiTheme="minorHAnsi" w:cstheme="minorHAnsi"/>
        </w:rPr>
      </w:pPr>
      <w:r w:rsidRPr="00FD25DE">
        <w:rPr>
          <w:rFonts w:asciiTheme="minorHAnsi" w:hAnsiTheme="minorHAnsi" w:cstheme="minorHAnsi"/>
        </w:rPr>
        <w:t>Department of Education officials will engage with practitioners and unions over the next week to discuss an</w:t>
      </w:r>
      <w:r w:rsidR="008D1B0B">
        <w:rPr>
          <w:rFonts w:asciiTheme="minorHAnsi" w:hAnsiTheme="minorHAnsi" w:cstheme="minorHAnsi"/>
        </w:rPr>
        <w:t xml:space="preserve">d prepare for the phased return. </w:t>
      </w:r>
    </w:p>
    <w:p w:rsidR="00315DAF" w:rsidRDefault="00315DAF" w:rsidP="00FD25DE">
      <w:pPr>
        <w:pStyle w:val="NormalWeb"/>
        <w:spacing w:after="0" w:afterAutospacing="0"/>
        <w:rPr>
          <w:rFonts w:asciiTheme="minorHAnsi" w:hAnsiTheme="minorHAnsi" w:cstheme="minorHAnsi"/>
        </w:rPr>
      </w:pPr>
      <w:r>
        <w:rPr>
          <w:rFonts w:asciiTheme="minorHAnsi" w:hAnsiTheme="minorHAnsi" w:cstheme="minorHAnsi"/>
        </w:rPr>
        <w:t xml:space="preserve">You can read full details of </w:t>
      </w:r>
      <w:r w:rsidR="008C3848">
        <w:rPr>
          <w:rFonts w:asciiTheme="minorHAnsi" w:hAnsiTheme="minorHAnsi" w:cstheme="minorHAnsi"/>
        </w:rPr>
        <w:t>this</w:t>
      </w:r>
      <w:r>
        <w:rPr>
          <w:rFonts w:asciiTheme="minorHAnsi" w:hAnsiTheme="minorHAnsi" w:cstheme="minorHAnsi"/>
        </w:rPr>
        <w:t xml:space="preserve"> announcement from the Department of Education </w:t>
      </w:r>
      <w:hyperlink r:id="rId7" w:history="1">
        <w:r w:rsidRPr="00315DAF">
          <w:rPr>
            <w:rStyle w:val="Hyperlink"/>
            <w:rFonts w:asciiTheme="minorHAnsi" w:hAnsiTheme="minorHAnsi" w:cstheme="minorHAnsi"/>
          </w:rPr>
          <w:t>here.</w:t>
        </w:r>
      </w:hyperlink>
      <w:r>
        <w:rPr>
          <w:rFonts w:asciiTheme="minorHAnsi" w:hAnsiTheme="minorHAnsi" w:cstheme="minorHAnsi"/>
        </w:rPr>
        <w:t xml:space="preserve"> </w:t>
      </w:r>
    </w:p>
    <w:p w:rsidR="008D1B0B" w:rsidRPr="00761350" w:rsidRDefault="008D1B0B" w:rsidP="008D1B0B">
      <w:pPr>
        <w:pStyle w:val="Heading2"/>
        <w:spacing w:after="0"/>
        <w:rPr>
          <w:rFonts w:asciiTheme="minorHAnsi" w:hAnsiTheme="minorHAnsi" w:cstheme="minorHAnsi"/>
          <w:color w:val="auto"/>
          <w:sz w:val="24"/>
          <w:szCs w:val="24"/>
        </w:rPr>
      </w:pPr>
    </w:p>
    <w:p w:rsidR="00956E78" w:rsidRPr="00761350" w:rsidRDefault="00956E78" w:rsidP="00956E78">
      <w:pPr>
        <w:pStyle w:val="Heading2"/>
        <w:spacing w:after="0"/>
        <w:rPr>
          <w:rFonts w:asciiTheme="minorHAnsi" w:hAnsiTheme="minorHAnsi" w:cstheme="minorHAnsi"/>
          <w:color w:val="auto"/>
          <w:sz w:val="24"/>
          <w:szCs w:val="24"/>
        </w:rPr>
      </w:pPr>
    </w:p>
    <w:p w:rsidR="00956E78" w:rsidRDefault="00956E78" w:rsidP="00956E78">
      <w:pPr>
        <w:pStyle w:val="Heading2"/>
        <w:spacing w:after="0"/>
        <w:rPr>
          <w:rFonts w:asciiTheme="minorHAnsi" w:hAnsiTheme="minorHAnsi" w:cstheme="minorHAnsi"/>
          <w:color w:val="auto"/>
          <w:sz w:val="36"/>
          <w:szCs w:val="36"/>
        </w:rPr>
      </w:pPr>
      <w:r>
        <w:rPr>
          <w:rFonts w:asciiTheme="minorHAnsi" w:hAnsiTheme="minorHAnsi" w:cstheme="minorHAnsi"/>
          <w:color w:val="auto"/>
          <w:sz w:val="36"/>
          <w:szCs w:val="36"/>
        </w:rPr>
        <w:t>Em</w:t>
      </w:r>
      <w:r w:rsidR="007B6BDC">
        <w:rPr>
          <w:rFonts w:asciiTheme="minorHAnsi" w:hAnsiTheme="minorHAnsi" w:cstheme="minorHAnsi"/>
          <w:color w:val="auto"/>
          <w:sz w:val="36"/>
          <w:szCs w:val="36"/>
        </w:rPr>
        <w:t xml:space="preserve">ployee Survey (for corporate </w:t>
      </w:r>
      <w:r>
        <w:rPr>
          <w:rFonts w:asciiTheme="minorHAnsi" w:hAnsiTheme="minorHAnsi" w:cstheme="minorHAnsi"/>
          <w:color w:val="auto"/>
          <w:sz w:val="36"/>
          <w:szCs w:val="36"/>
        </w:rPr>
        <w:t>staff only)</w:t>
      </w:r>
    </w:p>
    <w:p w:rsidR="00956E78" w:rsidRDefault="00956E78" w:rsidP="00956E78">
      <w:pPr>
        <w:pStyle w:val="Heading2"/>
        <w:spacing w:after="0"/>
        <w:rPr>
          <w:rFonts w:asciiTheme="minorHAnsi" w:hAnsiTheme="minorHAnsi" w:cstheme="minorHAnsi"/>
          <w:b w:val="0"/>
          <w:color w:val="auto"/>
          <w:sz w:val="24"/>
          <w:szCs w:val="24"/>
        </w:rPr>
      </w:pPr>
    </w:p>
    <w:p w:rsidR="00272D91" w:rsidRPr="00272D91" w:rsidRDefault="00EB7BDA" w:rsidP="00272D91">
      <w:pPr>
        <w:rPr>
          <w:sz w:val="24"/>
          <w:szCs w:val="24"/>
        </w:rPr>
      </w:pPr>
      <w:r>
        <w:rPr>
          <w:sz w:val="24"/>
          <w:szCs w:val="24"/>
        </w:rPr>
        <w:t>Many of us have had to change our ways of working d</w:t>
      </w:r>
      <w:r w:rsidR="00272D91" w:rsidRPr="00272D91">
        <w:rPr>
          <w:sz w:val="24"/>
          <w:szCs w:val="24"/>
        </w:rPr>
        <w:t>ue to COVID-19</w:t>
      </w:r>
      <w:r>
        <w:rPr>
          <w:sz w:val="24"/>
          <w:szCs w:val="24"/>
        </w:rPr>
        <w:t>.</w:t>
      </w:r>
      <w:r w:rsidR="00CD58FF">
        <w:rPr>
          <w:sz w:val="24"/>
          <w:szCs w:val="24"/>
        </w:rPr>
        <w:t xml:space="preserve"> </w:t>
      </w:r>
      <w:r>
        <w:rPr>
          <w:sz w:val="24"/>
          <w:szCs w:val="24"/>
        </w:rPr>
        <w:t xml:space="preserve">It is </w:t>
      </w:r>
      <w:r w:rsidR="00CD58FF">
        <w:rPr>
          <w:sz w:val="24"/>
          <w:szCs w:val="24"/>
        </w:rPr>
        <w:t>important that we continue to prioritise our wellbeing and to learn from each other</w:t>
      </w:r>
      <w:r>
        <w:rPr>
          <w:sz w:val="24"/>
          <w:szCs w:val="24"/>
        </w:rPr>
        <w:t xml:space="preserve"> to</w:t>
      </w:r>
      <w:r w:rsidR="00CD58FF">
        <w:rPr>
          <w:sz w:val="24"/>
          <w:szCs w:val="24"/>
        </w:rPr>
        <w:t xml:space="preserve"> improv</w:t>
      </w:r>
      <w:r>
        <w:rPr>
          <w:sz w:val="24"/>
          <w:szCs w:val="24"/>
        </w:rPr>
        <w:t>e our</w:t>
      </w:r>
      <w:r w:rsidR="00CD58FF">
        <w:rPr>
          <w:sz w:val="24"/>
          <w:szCs w:val="24"/>
        </w:rPr>
        <w:t xml:space="preserve"> ways of working </w:t>
      </w:r>
      <w:r>
        <w:rPr>
          <w:sz w:val="24"/>
          <w:szCs w:val="24"/>
        </w:rPr>
        <w:t>in the future.</w:t>
      </w:r>
    </w:p>
    <w:p w:rsidR="00272D91" w:rsidRPr="00272D91" w:rsidRDefault="00EB7BDA" w:rsidP="00272D91">
      <w:pPr>
        <w:rPr>
          <w:sz w:val="24"/>
          <w:szCs w:val="24"/>
        </w:rPr>
      </w:pPr>
      <w:r>
        <w:rPr>
          <w:sz w:val="24"/>
          <w:szCs w:val="24"/>
        </w:rPr>
        <w:lastRenderedPageBreak/>
        <w:t>We have designed a short survey to capture your views to help shape how we can continue to best support staff at this time.</w:t>
      </w:r>
    </w:p>
    <w:p w:rsidR="00752D00" w:rsidRDefault="00272D91" w:rsidP="00272D91">
      <w:pPr>
        <w:rPr>
          <w:rStyle w:val="Hyperlink"/>
          <w:sz w:val="24"/>
          <w:szCs w:val="24"/>
        </w:rPr>
      </w:pPr>
      <w:r w:rsidRPr="00272D91">
        <w:rPr>
          <w:sz w:val="24"/>
          <w:szCs w:val="24"/>
        </w:rPr>
        <w:t>If you would like to take part</w:t>
      </w:r>
      <w:r w:rsidR="00EB7BDA">
        <w:rPr>
          <w:sz w:val="24"/>
          <w:szCs w:val="24"/>
        </w:rPr>
        <w:t xml:space="preserve">, you can </w:t>
      </w:r>
      <w:r w:rsidR="00752D00" w:rsidRPr="00272D91">
        <w:rPr>
          <w:sz w:val="24"/>
          <w:szCs w:val="24"/>
        </w:rPr>
        <w:t xml:space="preserve">access the survey by </w:t>
      </w:r>
      <w:hyperlink r:id="rId8" w:history="1">
        <w:r w:rsidR="00752D00" w:rsidRPr="00752D00">
          <w:rPr>
            <w:rStyle w:val="Hyperlink"/>
            <w:sz w:val="24"/>
            <w:szCs w:val="24"/>
          </w:rPr>
          <w:t>clickin</w:t>
        </w:r>
        <w:r w:rsidR="00752D00" w:rsidRPr="00752D00">
          <w:rPr>
            <w:rStyle w:val="Hyperlink"/>
            <w:sz w:val="24"/>
            <w:szCs w:val="24"/>
          </w:rPr>
          <w:t>g</w:t>
        </w:r>
        <w:r w:rsidR="00752D00" w:rsidRPr="00752D00">
          <w:rPr>
            <w:rStyle w:val="Hyperlink"/>
            <w:sz w:val="24"/>
            <w:szCs w:val="24"/>
          </w:rPr>
          <w:t xml:space="preserve"> here.</w:t>
        </w:r>
      </w:hyperlink>
    </w:p>
    <w:p w:rsidR="00761350" w:rsidRDefault="00761350" w:rsidP="00272D91">
      <w:pPr>
        <w:rPr>
          <w:rStyle w:val="Hyperlink"/>
          <w:sz w:val="24"/>
          <w:szCs w:val="24"/>
        </w:rPr>
      </w:pPr>
    </w:p>
    <w:p w:rsidR="00761350" w:rsidRDefault="00761350" w:rsidP="00761350">
      <w:pPr>
        <w:pStyle w:val="Heading2"/>
        <w:spacing w:after="0"/>
        <w:rPr>
          <w:rFonts w:asciiTheme="minorHAnsi" w:hAnsiTheme="minorHAnsi" w:cstheme="minorHAnsi"/>
          <w:color w:val="000000" w:themeColor="text1"/>
          <w:sz w:val="36"/>
          <w:szCs w:val="36"/>
        </w:rPr>
      </w:pPr>
      <w:r w:rsidRPr="00951930">
        <w:rPr>
          <w:rFonts w:asciiTheme="minorHAnsi" w:hAnsiTheme="minorHAnsi" w:cstheme="minorHAnsi"/>
          <w:color w:val="000000" w:themeColor="text1"/>
          <w:sz w:val="36"/>
          <w:szCs w:val="36"/>
        </w:rPr>
        <w:t xml:space="preserve">Step Up to </w:t>
      </w:r>
      <w:proofErr w:type="gramStart"/>
      <w:r w:rsidRPr="00951930">
        <w:rPr>
          <w:rFonts w:asciiTheme="minorHAnsi" w:hAnsiTheme="minorHAnsi" w:cstheme="minorHAnsi"/>
          <w:color w:val="000000" w:themeColor="text1"/>
          <w:sz w:val="36"/>
          <w:szCs w:val="36"/>
        </w:rPr>
        <w:t>Spring</w:t>
      </w:r>
      <w:proofErr w:type="gramEnd"/>
      <w:r w:rsidRPr="00951930">
        <w:rPr>
          <w:rFonts w:asciiTheme="minorHAnsi" w:hAnsiTheme="minorHAnsi" w:cstheme="minorHAnsi"/>
          <w:color w:val="000000" w:themeColor="text1"/>
          <w:sz w:val="36"/>
          <w:szCs w:val="36"/>
        </w:rPr>
        <w:t>: 30 Day Step Challenge</w:t>
      </w:r>
      <w:r>
        <w:rPr>
          <w:rFonts w:asciiTheme="minorHAnsi" w:hAnsiTheme="minorHAnsi" w:cstheme="minorHAnsi"/>
          <w:color w:val="000000" w:themeColor="text1"/>
          <w:sz w:val="36"/>
          <w:szCs w:val="36"/>
        </w:rPr>
        <w:t>, 1</w:t>
      </w:r>
      <w:r w:rsidRPr="00F024F3">
        <w:rPr>
          <w:rFonts w:asciiTheme="minorHAnsi" w:hAnsiTheme="minorHAnsi" w:cstheme="minorHAnsi"/>
          <w:color w:val="000000" w:themeColor="text1"/>
          <w:sz w:val="36"/>
          <w:szCs w:val="36"/>
          <w:vertAlign w:val="superscript"/>
        </w:rPr>
        <w:t>st</w:t>
      </w:r>
      <w:r>
        <w:rPr>
          <w:rFonts w:asciiTheme="minorHAnsi" w:hAnsiTheme="minorHAnsi" w:cstheme="minorHAnsi"/>
          <w:color w:val="000000" w:themeColor="text1"/>
          <w:sz w:val="36"/>
          <w:szCs w:val="36"/>
        </w:rPr>
        <w:t xml:space="preserve"> - 30</w:t>
      </w:r>
      <w:r w:rsidRPr="00F024F3">
        <w:rPr>
          <w:rFonts w:asciiTheme="minorHAnsi" w:hAnsiTheme="minorHAnsi" w:cstheme="minorHAnsi"/>
          <w:color w:val="000000" w:themeColor="text1"/>
          <w:sz w:val="36"/>
          <w:szCs w:val="36"/>
          <w:vertAlign w:val="superscript"/>
        </w:rPr>
        <w:t>th</w:t>
      </w:r>
      <w:r>
        <w:rPr>
          <w:rFonts w:asciiTheme="minorHAnsi" w:hAnsiTheme="minorHAnsi" w:cstheme="minorHAnsi"/>
          <w:color w:val="000000" w:themeColor="text1"/>
          <w:sz w:val="36"/>
          <w:szCs w:val="36"/>
        </w:rPr>
        <w:t xml:space="preserve"> March 2021</w:t>
      </w:r>
    </w:p>
    <w:p w:rsidR="00761350" w:rsidRDefault="00761350" w:rsidP="00761350">
      <w:pPr>
        <w:pStyle w:val="Heading2"/>
        <w:spacing w:after="0"/>
        <w:rPr>
          <w:rFonts w:asciiTheme="minorHAnsi" w:hAnsiTheme="minorHAnsi" w:cstheme="minorHAnsi"/>
          <w:b w:val="0"/>
          <w:color w:val="auto"/>
          <w:sz w:val="24"/>
          <w:szCs w:val="24"/>
        </w:rPr>
      </w:pPr>
    </w:p>
    <w:p w:rsidR="00761350" w:rsidRPr="00761350" w:rsidRDefault="00761350" w:rsidP="00761350">
      <w:pPr>
        <w:pStyle w:val="Heading3"/>
        <w:jc w:val="center"/>
        <w:rPr>
          <w:rFonts w:asciiTheme="minorHAnsi" w:hAnsiTheme="minorHAnsi" w:cstheme="minorHAnsi"/>
          <w:b/>
          <w:lang w:eastAsia="en-GB"/>
        </w:rPr>
      </w:pPr>
      <w:r w:rsidRPr="00761350">
        <w:rPr>
          <w:rFonts w:asciiTheme="minorHAnsi" w:hAnsiTheme="minorHAnsi" w:cstheme="minorHAnsi"/>
          <w:b/>
          <w:lang w:eastAsia="en-GB"/>
        </w:rPr>
        <w:t xml:space="preserve">Step-Up to </w:t>
      </w:r>
      <w:proofErr w:type="gramStart"/>
      <w:r w:rsidRPr="00761350">
        <w:rPr>
          <w:rFonts w:asciiTheme="minorHAnsi" w:hAnsiTheme="minorHAnsi" w:cstheme="minorHAnsi"/>
          <w:b/>
          <w:lang w:eastAsia="en-GB"/>
        </w:rPr>
        <w:t>Spring</w:t>
      </w:r>
      <w:proofErr w:type="gramEnd"/>
      <w:r w:rsidRPr="00761350">
        <w:rPr>
          <w:rFonts w:asciiTheme="minorHAnsi" w:hAnsiTheme="minorHAnsi" w:cstheme="minorHAnsi"/>
          <w:b/>
          <w:lang w:eastAsia="en-GB"/>
        </w:rPr>
        <w:t>! Time to come out of winter hibernation, SHAKE-IT-OFF</w:t>
      </w:r>
    </w:p>
    <w:p w:rsidR="00761350" w:rsidRPr="0067059A" w:rsidRDefault="00761350" w:rsidP="00761350">
      <w:pPr>
        <w:pStyle w:val="Heading3"/>
        <w:jc w:val="center"/>
        <w:rPr>
          <w:lang w:eastAsia="en-GB"/>
        </w:rPr>
      </w:pPr>
      <w:proofErr w:type="gramStart"/>
      <w:r w:rsidRPr="00761350">
        <w:rPr>
          <w:rFonts w:asciiTheme="minorHAnsi" w:hAnsiTheme="minorHAnsi" w:cstheme="minorHAnsi"/>
          <w:b/>
          <w:lang w:eastAsia="en-GB"/>
        </w:rPr>
        <w:t>and</w:t>
      </w:r>
      <w:proofErr w:type="gramEnd"/>
      <w:r w:rsidRPr="00761350">
        <w:rPr>
          <w:rFonts w:asciiTheme="minorHAnsi" w:hAnsiTheme="minorHAnsi" w:cstheme="minorHAnsi"/>
          <w:b/>
          <w:lang w:eastAsia="en-GB"/>
        </w:rPr>
        <w:t xml:space="preserve"> get a SKIP back in your STEP</w:t>
      </w:r>
      <w:r w:rsidRPr="0067059A">
        <w:rPr>
          <w:lang w:eastAsia="en-GB"/>
        </w:rPr>
        <w:t>.</w:t>
      </w:r>
    </w:p>
    <w:p w:rsidR="00761350" w:rsidRPr="00F024F3" w:rsidRDefault="00761350" w:rsidP="00761350">
      <w:pPr>
        <w:spacing w:after="0"/>
        <w:rPr>
          <w:b/>
          <w:bCs/>
          <w:color w:val="92D050"/>
          <w:sz w:val="24"/>
          <w:szCs w:val="24"/>
          <w:lang w:eastAsia="en-GB"/>
        </w:rPr>
      </w:pPr>
    </w:p>
    <w:p w:rsidR="00761350" w:rsidRDefault="00761350" w:rsidP="00761350">
      <w:pPr>
        <w:spacing w:after="0"/>
        <w:rPr>
          <w:color w:val="1F497D"/>
          <w:sz w:val="24"/>
          <w:szCs w:val="24"/>
          <w:lang w:eastAsia="en-GB"/>
        </w:rPr>
      </w:pPr>
      <w:r w:rsidRPr="00F024F3">
        <w:rPr>
          <w:color w:val="212529"/>
          <w:sz w:val="24"/>
          <w:szCs w:val="24"/>
          <w:lang w:eastAsia="en-GB"/>
        </w:rPr>
        <w:t>To help us re-</w:t>
      </w:r>
      <w:r w:rsidRPr="00F024F3">
        <w:rPr>
          <w:sz w:val="24"/>
          <w:szCs w:val="24"/>
          <w:lang w:eastAsia="en-GB"/>
        </w:rPr>
        <w:t xml:space="preserve">energise and get motivated </w:t>
      </w:r>
      <w:r w:rsidRPr="00F024F3">
        <w:rPr>
          <w:color w:val="212529"/>
          <w:sz w:val="24"/>
          <w:szCs w:val="24"/>
          <w:lang w:eastAsia="en-GB"/>
        </w:rPr>
        <w:t>for the day ahead, our Health and Wellbeing Team are excited to announce ‘Step Up to Spring’</w:t>
      </w:r>
      <w:r>
        <w:rPr>
          <w:color w:val="212529"/>
          <w:sz w:val="24"/>
          <w:szCs w:val="24"/>
          <w:lang w:eastAsia="en-GB"/>
        </w:rPr>
        <w:t>,</w:t>
      </w:r>
      <w:r w:rsidRPr="00F024F3">
        <w:rPr>
          <w:color w:val="212529"/>
          <w:sz w:val="24"/>
          <w:szCs w:val="24"/>
          <w:lang w:eastAsia="en-GB"/>
        </w:rPr>
        <w:t xml:space="preserve"> a 30 Day Re-Energise Step Challenge to help boost our energy levels and improve our long-term wellbeing.</w:t>
      </w:r>
      <w:r w:rsidRPr="00F024F3">
        <w:rPr>
          <w:color w:val="1F497D"/>
          <w:sz w:val="24"/>
          <w:szCs w:val="24"/>
          <w:lang w:eastAsia="en-GB"/>
        </w:rPr>
        <w:t xml:space="preserve"> </w:t>
      </w:r>
    </w:p>
    <w:p w:rsidR="00761350" w:rsidRDefault="00761350" w:rsidP="00761350">
      <w:pPr>
        <w:spacing w:after="0"/>
        <w:rPr>
          <w:color w:val="1F497D"/>
          <w:sz w:val="24"/>
          <w:szCs w:val="24"/>
          <w:lang w:eastAsia="en-GB"/>
        </w:rPr>
      </w:pPr>
    </w:p>
    <w:p w:rsidR="00761350" w:rsidRPr="00F024F3" w:rsidRDefault="00761350" w:rsidP="00761350">
      <w:pPr>
        <w:spacing w:after="0"/>
        <w:rPr>
          <w:color w:val="1F497D"/>
          <w:sz w:val="24"/>
          <w:szCs w:val="24"/>
        </w:rPr>
      </w:pPr>
      <w:r w:rsidRPr="00F024F3">
        <w:rPr>
          <w:sz w:val="24"/>
          <w:szCs w:val="24"/>
          <w:lang w:eastAsia="en-GB"/>
        </w:rPr>
        <w:t>Learn more here</w:t>
      </w:r>
      <w:r w:rsidRPr="00F024F3">
        <w:rPr>
          <w:color w:val="1F497D"/>
          <w:sz w:val="24"/>
          <w:szCs w:val="24"/>
          <w:lang w:eastAsia="en-GB"/>
        </w:rPr>
        <w:t xml:space="preserve">: </w:t>
      </w:r>
      <w:hyperlink r:id="rId9" w:history="1">
        <w:r w:rsidRPr="00F024F3">
          <w:rPr>
            <w:rStyle w:val="Hyperlink"/>
            <w:sz w:val="24"/>
            <w:szCs w:val="24"/>
          </w:rPr>
          <w:t>30 Day Re-Energise STEP Challenge</w:t>
        </w:r>
      </w:hyperlink>
    </w:p>
    <w:p w:rsidR="00761350" w:rsidRPr="00F024F3" w:rsidRDefault="00761350" w:rsidP="00761350">
      <w:pPr>
        <w:spacing w:after="0"/>
        <w:rPr>
          <w:color w:val="1F497D"/>
          <w:sz w:val="24"/>
          <w:szCs w:val="24"/>
          <w:lang w:eastAsia="en-GB"/>
        </w:rPr>
      </w:pPr>
    </w:p>
    <w:p w:rsidR="00761350" w:rsidRDefault="00761350" w:rsidP="00761350">
      <w:pPr>
        <w:spacing w:after="0"/>
        <w:rPr>
          <w:sz w:val="24"/>
          <w:szCs w:val="24"/>
          <w:lang w:eastAsia="en-GB"/>
        </w:rPr>
      </w:pPr>
      <w:r w:rsidRPr="00F024F3">
        <w:rPr>
          <w:color w:val="212529"/>
          <w:sz w:val="24"/>
          <w:szCs w:val="24"/>
          <w:lang w:eastAsia="en-GB"/>
        </w:rPr>
        <w:t>Our challenge begins on 1</w:t>
      </w:r>
      <w:r w:rsidRPr="0067059A">
        <w:rPr>
          <w:color w:val="212529"/>
          <w:sz w:val="24"/>
          <w:szCs w:val="24"/>
          <w:vertAlign w:val="superscript"/>
          <w:lang w:eastAsia="en-GB"/>
        </w:rPr>
        <w:t>st</w:t>
      </w:r>
      <w:r>
        <w:rPr>
          <w:color w:val="212529"/>
          <w:sz w:val="24"/>
          <w:szCs w:val="24"/>
          <w:lang w:eastAsia="en-GB"/>
        </w:rPr>
        <w:t xml:space="preserve"> </w:t>
      </w:r>
      <w:r w:rsidRPr="00F024F3">
        <w:rPr>
          <w:color w:val="212529"/>
          <w:sz w:val="24"/>
          <w:szCs w:val="24"/>
          <w:lang w:eastAsia="en-GB"/>
        </w:rPr>
        <w:t xml:space="preserve">March 2021 and lasts for 30 days.  The challenge is to see how many steps it takes to circumnavigate </w:t>
      </w:r>
      <w:r>
        <w:rPr>
          <w:sz w:val="24"/>
          <w:szCs w:val="24"/>
          <w:lang w:eastAsia="en-GB"/>
        </w:rPr>
        <w:t>the globe. </w:t>
      </w:r>
      <w:r w:rsidRPr="00F024F3">
        <w:rPr>
          <w:sz w:val="24"/>
          <w:szCs w:val="24"/>
          <w:lang w:eastAsia="en-GB"/>
        </w:rPr>
        <w:t>You will be provided with new destinations each week.</w:t>
      </w:r>
    </w:p>
    <w:p w:rsidR="00761350" w:rsidRPr="00F024F3" w:rsidRDefault="00761350" w:rsidP="00761350">
      <w:pPr>
        <w:spacing w:after="0"/>
        <w:rPr>
          <w:sz w:val="24"/>
          <w:szCs w:val="24"/>
          <w:lang w:eastAsia="en-GB"/>
        </w:rPr>
      </w:pPr>
    </w:p>
    <w:p w:rsidR="00761350" w:rsidRPr="00F024F3" w:rsidRDefault="00761350" w:rsidP="00761350">
      <w:pPr>
        <w:spacing w:after="0"/>
        <w:rPr>
          <w:color w:val="1F497D"/>
          <w:sz w:val="24"/>
          <w:szCs w:val="24"/>
          <w:lang w:eastAsia="en-GB"/>
        </w:rPr>
      </w:pPr>
      <w:r w:rsidRPr="00F024F3">
        <w:rPr>
          <w:color w:val="212529"/>
          <w:sz w:val="24"/>
          <w:szCs w:val="24"/>
          <w:lang w:eastAsia="en-GB"/>
        </w:rPr>
        <w:t xml:space="preserve">Gather your teams of three people and register </w:t>
      </w:r>
      <w:r w:rsidRPr="00F024F3">
        <w:rPr>
          <w:sz w:val="24"/>
          <w:szCs w:val="24"/>
          <w:lang w:eastAsia="en-GB"/>
        </w:rPr>
        <w:t xml:space="preserve">your team name, </w:t>
      </w:r>
      <w:r w:rsidRPr="00F024F3">
        <w:rPr>
          <w:color w:val="212529"/>
          <w:sz w:val="24"/>
          <w:szCs w:val="24"/>
          <w:lang w:eastAsia="en-GB"/>
        </w:rPr>
        <w:t>list of team members and email addresses for all</w:t>
      </w:r>
      <w:r w:rsidRPr="00F024F3">
        <w:rPr>
          <w:sz w:val="24"/>
          <w:szCs w:val="24"/>
          <w:lang w:eastAsia="en-GB"/>
        </w:rPr>
        <w:t xml:space="preserve"> </w:t>
      </w:r>
      <w:r w:rsidRPr="00F024F3">
        <w:rPr>
          <w:color w:val="212529"/>
          <w:sz w:val="24"/>
          <w:szCs w:val="24"/>
          <w:lang w:eastAsia="en-GB"/>
        </w:rPr>
        <w:t xml:space="preserve">with: </w:t>
      </w:r>
      <w:hyperlink r:id="rId10" w:history="1">
        <w:r w:rsidRPr="00F024F3">
          <w:rPr>
            <w:rStyle w:val="Hyperlink"/>
            <w:sz w:val="24"/>
            <w:szCs w:val="24"/>
            <w:lang w:eastAsia="en-GB"/>
          </w:rPr>
          <w:t>ryancunningham5@hotmail.com</w:t>
        </w:r>
      </w:hyperlink>
    </w:p>
    <w:p w:rsidR="00761350" w:rsidRDefault="00761350" w:rsidP="00761350">
      <w:pPr>
        <w:spacing w:after="0"/>
        <w:rPr>
          <w:color w:val="212529"/>
          <w:sz w:val="24"/>
          <w:szCs w:val="24"/>
          <w:lang w:eastAsia="en-GB"/>
        </w:rPr>
      </w:pPr>
    </w:p>
    <w:p w:rsidR="00761350" w:rsidRDefault="00761350" w:rsidP="00761350">
      <w:pPr>
        <w:spacing w:after="0"/>
        <w:rPr>
          <w:color w:val="212529"/>
          <w:sz w:val="24"/>
          <w:szCs w:val="24"/>
          <w:lang w:eastAsia="en-GB"/>
        </w:rPr>
      </w:pPr>
      <w:r w:rsidRPr="00F024F3">
        <w:rPr>
          <w:color w:val="212529"/>
          <w:sz w:val="24"/>
          <w:szCs w:val="24"/>
          <w:lang w:eastAsia="en-GB"/>
        </w:rPr>
        <w:t>When it's finally time to dust off your suitcase and start traveling again you'll be in tip-top shape!</w:t>
      </w:r>
      <w:r w:rsidRPr="00F024F3">
        <w:rPr>
          <w:color w:val="1F497D"/>
          <w:sz w:val="24"/>
          <w:szCs w:val="24"/>
          <w:lang w:eastAsia="en-GB"/>
        </w:rPr>
        <w:t xml:space="preserve"> </w:t>
      </w:r>
      <w:r w:rsidRPr="00F024F3">
        <w:rPr>
          <w:color w:val="212529"/>
          <w:sz w:val="24"/>
          <w:szCs w:val="24"/>
          <w:lang w:eastAsia="en-GB"/>
        </w:rPr>
        <w:t>Good Luck! Happy travelling!</w:t>
      </w:r>
    </w:p>
    <w:p w:rsidR="00761350" w:rsidRDefault="00761350" w:rsidP="00272D91">
      <w:pPr>
        <w:rPr>
          <w:sz w:val="24"/>
          <w:szCs w:val="24"/>
        </w:rPr>
      </w:pPr>
    </w:p>
    <w:p w:rsidR="00761350" w:rsidRPr="00272D91" w:rsidRDefault="00761350" w:rsidP="00272D91">
      <w:pPr>
        <w:rPr>
          <w:sz w:val="24"/>
          <w:szCs w:val="24"/>
        </w:rPr>
      </w:pPr>
    </w:p>
    <w:p w:rsidR="00761350" w:rsidRPr="000948C6" w:rsidRDefault="00761350" w:rsidP="00761350">
      <w:pPr>
        <w:pStyle w:val="Heading2"/>
        <w:rPr>
          <w:rFonts w:asciiTheme="minorHAnsi" w:hAnsiTheme="minorHAnsi" w:cstheme="minorHAnsi"/>
          <w:color w:val="000000" w:themeColor="text1"/>
          <w:sz w:val="36"/>
          <w:szCs w:val="36"/>
        </w:rPr>
      </w:pPr>
      <w:r>
        <w:rPr>
          <w:rFonts w:asciiTheme="minorHAnsi" w:hAnsiTheme="minorHAnsi" w:cstheme="minorHAnsi"/>
          <w:color w:val="000000" w:themeColor="text1"/>
          <w:sz w:val="36"/>
          <w:szCs w:val="36"/>
        </w:rPr>
        <w:t xml:space="preserve">Post-Primary Admissions - </w:t>
      </w:r>
      <w:r w:rsidRPr="000948C6">
        <w:rPr>
          <w:rFonts w:asciiTheme="minorHAnsi" w:hAnsiTheme="minorHAnsi" w:cstheme="minorHAnsi"/>
          <w:color w:val="000000" w:themeColor="text1"/>
          <w:sz w:val="36"/>
          <w:szCs w:val="36"/>
        </w:rPr>
        <w:t>Bulk emails and website usage</w:t>
      </w:r>
      <w:r>
        <w:rPr>
          <w:rFonts w:asciiTheme="minorHAnsi" w:hAnsiTheme="minorHAnsi" w:cstheme="minorHAnsi"/>
          <w:color w:val="000000" w:themeColor="text1"/>
          <w:sz w:val="36"/>
          <w:szCs w:val="36"/>
        </w:rPr>
        <w:t xml:space="preserve"> </w:t>
      </w:r>
    </w:p>
    <w:p w:rsidR="00761350" w:rsidRDefault="00761350" w:rsidP="00761350">
      <w:pPr>
        <w:pStyle w:val="Heading2"/>
        <w:spacing w:after="0"/>
        <w:rPr>
          <w:rFonts w:asciiTheme="minorHAnsi" w:hAnsiTheme="minorHAnsi" w:cstheme="minorHAnsi"/>
          <w:b w:val="0"/>
          <w:color w:val="000000" w:themeColor="text1"/>
          <w:sz w:val="24"/>
          <w:szCs w:val="24"/>
        </w:rPr>
      </w:pPr>
    </w:p>
    <w:p w:rsidR="00761350" w:rsidRDefault="00761350" w:rsidP="00761350">
      <w:pPr>
        <w:pStyle w:val="Heading2"/>
        <w:spacing w:after="0"/>
        <w:rPr>
          <w:rFonts w:asciiTheme="minorHAnsi" w:hAnsiTheme="minorHAnsi" w:cstheme="minorHAnsi"/>
          <w:b w:val="0"/>
          <w:color w:val="000000" w:themeColor="text1"/>
          <w:sz w:val="24"/>
          <w:szCs w:val="24"/>
        </w:rPr>
      </w:pPr>
      <w:r w:rsidRPr="000948C6">
        <w:rPr>
          <w:rFonts w:asciiTheme="minorHAnsi" w:hAnsiTheme="minorHAnsi" w:cstheme="minorHAnsi"/>
          <w:b w:val="0"/>
          <w:color w:val="000000" w:themeColor="text1"/>
          <w:sz w:val="24"/>
          <w:szCs w:val="24"/>
        </w:rPr>
        <w:t>The Post-Primary admissions process takes place online for the first time this year. It opens on Monday 1</w:t>
      </w:r>
      <w:r w:rsidRPr="000948C6">
        <w:rPr>
          <w:rFonts w:asciiTheme="minorHAnsi" w:hAnsiTheme="minorHAnsi" w:cstheme="minorHAnsi"/>
          <w:b w:val="0"/>
          <w:color w:val="000000" w:themeColor="text1"/>
          <w:sz w:val="24"/>
          <w:szCs w:val="24"/>
          <w:vertAlign w:val="superscript"/>
        </w:rPr>
        <w:t>st</w:t>
      </w:r>
      <w:r>
        <w:rPr>
          <w:rFonts w:asciiTheme="minorHAnsi" w:hAnsiTheme="minorHAnsi" w:cstheme="minorHAnsi"/>
          <w:b w:val="0"/>
          <w:color w:val="000000" w:themeColor="text1"/>
          <w:sz w:val="24"/>
          <w:szCs w:val="24"/>
        </w:rPr>
        <w:t xml:space="preserve"> </w:t>
      </w:r>
      <w:r w:rsidRPr="000948C6">
        <w:rPr>
          <w:rFonts w:asciiTheme="minorHAnsi" w:hAnsiTheme="minorHAnsi" w:cstheme="minorHAnsi"/>
          <w:b w:val="0"/>
          <w:color w:val="000000" w:themeColor="text1"/>
          <w:sz w:val="24"/>
          <w:szCs w:val="24"/>
        </w:rPr>
        <w:t xml:space="preserve">March at 12 noon. </w:t>
      </w:r>
    </w:p>
    <w:p w:rsidR="00761350" w:rsidRDefault="00761350" w:rsidP="00761350">
      <w:pPr>
        <w:pStyle w:val="Heading2"/>
        <w:spacing w:after="0"/>
        <w:rPr>
          <w:rFonts w:asciiTheme="minorHAnsi" w:hAnsiTheme="minorHAnsi" w:cstheme="minorHAnsi"/>
          <w:b w:val="0"/>
          <w:color w:val="000000" w:themeColor="text1"/>
          <w:sz w:val="24"/>
          <w:szCs w:val="24"/>
        </w:rPr>
      </w:pPr>
    </w:p>
    <w:p w:rsidR="00761350" w:rsidRDefault="00761350" w:rsidP="00761350">
      <w:pPr>
        <w:pStyle w:val="Heading2"/>
        <w:spacing w:after="0"/>
        <w:rPr>
          <w:rFonts w:asciiTheme="minorHAnsi" w:hAnsiTheme="minorHAnsi" w:cstheme="minorHAnsi"/>
          <w:b w:val="0"/>
          <w:color w:val="000000" w:themeColor="text1"/>
          <w:sz w:val="24"/>
          <w:szCs w:val="24"/>
        </w:rPr>
      </w:pPr>
      <w:r w:rsidRPr="000948C6">
        <w:rPr>
          <w:rFonts w:asciiTheme="minorHAnsi" w:hAnsiTheme="minorHAnsi" w:cstheme="minorHAnsi"/>
          <w:b w:val="0"/>
          <w:color w:val="000000" w:themeColor="text1"/>
          <w:sz w:val="24"/>
          <w:szCs w:val="24"/>
        </w:rPr>
        <w:t xml:space="preserve">We are expecting a large volume of people to visit our website and for traffic to be at its busiest in the initial few days and we would encourage staff to consider this and only visit the website when necessary. </w:t>
      </w:r>
    </w:p>
    <w:p w:rsidR="00761350" w:rsidRDefault="00761350" w:rsidP="00761350">
      <w:pPr>
        <w:pStyle w:val="Heading2"/>
        <w:spacing w:after="0"/>
        <w:rPr>
          <w:rFonts w:asciiTheme="minorHAnsi" w:hAnsiTheme="minorHAnsi" w:cstheme="minorHAnsi"/>
          <w:b w:val="0"/>
          <w:color w:val="000000" w:themeColor="text1"/>
          <w:sz w:val="24"/>
          <w:szCs w:val="24"/>
        </w:rPr>
      </w:pPr>
    </w:p>
    <w:p w:rsidR="00761350" w:rsidRDefault="00761350" w:rsidP="00761350">
      <w:pPr>
        <w:pStyle w:val="Heading2"/>
        <w:spacing w:after="0"/>
        <w:rPr>
          <w:rFonts w:asciiTheme="minorHAnsi" w:hAnsiTheme="minorHAnsi" w:cstheme="minorHAnsi"/>
          <w:b w:val="0"/>
          <w:color w:val="000000" w:themeColor="text1"/>
          <w:sz w:val="24"/>
          <w:szCs w:val="24"/>
        </w:rPr>
      </w:pPr>
      <w:r w:rsidRPr="000948C6">
        <w:rPr>
          <w:rFonts w:asciiTheme="minorHAnsi" w:hAnsiTheme="minorHAnsi" w:cstheme="minorHAnsi"/>
          <w:b w:val="0"/>
          <w:color w:val="000000" w:themeColor="text1"/>
          <w:sz w:val="24"/>
          <w:szCs w:val="24"/>
        </w:rPr>
        <w:t xml:space="preserve">To maximise server capacity we would ask that any </w:t>
      </w:r>
      <w:r>
        <w:rPr>
          <w:rFonts w:asciiTheme="minorHAnsi" w:hAnsiTheme="minorHAnsi" w:cstheme="minorHAnsi"/>
          <w:b w:val="0"/>
          <w:color w:val="000000" w:themeColor="text1"/>
          <w:sz w:val="24"/>
          <w:szCs w:val="24"/>
        </w:rPr>
        <w:t xml:space="preserve">corporate </w:t>
      </w:r>
      <w:r w:rsidRPr="000948C6">
        <w:rPr>
          <w:rFonts w:asciiTheme="minorHAnsi" w:hAnsiTheme="minorHAnsi" w:cstheme="minorHAnsi"/>
          <w:b w:val="0"/>
          <w:color w:val="000000" w:themeColor="text1"/>
          <w:sz w:val="24"/>
          <w:szCs w:val="24"/>
        </w:rPr>
        <w:t>Services who are planning to issue any bulk emails on Monday, to please check with IT first or consider sending the emails on a different date.</w:t>
      </w:r>
    </w:p>
    <w:p w:rsidR="00761350" w:rsidRDefault="00761350" w:rsidP="00761350">
      <w:pPr>
        <w:pStyle w:val="Heading2"/>
        <w:spacing w:after="0"/>
        <w:rPr>
          <w:rFonts w:asciiTheme="minorHAnsi" w:hAnsiTheme="minorHAnsi" w:cstheme="minorHAnsi"/>
          <w:b w:val="0"/>
          <w:color w:val="000000" w:themeColor="text1"/>
          <w:sz w:val="24"/>
          <w:szCs w:val="24"/>
        </w:rPr>
      </w:pPr>
    </w:p>
    <w:p w:rsidR="00761350" w:rsidRPr="000948C6" w:rsidRDefault="00761350" w:rsidP="00761350">
      <w:pPr>
        <w:pStyle w:val="Heading2"/>
        <w:spacing w:after="0"/>
        <w:rPr>
          <w:rFonts w:asciiTheme="minorHAnsi" w:hAnsiTheme="minorHAnsi" w:cstheme="minorHAnsi"/>
          <w:b w:val="0"/>
          <w:color w:val="000000" w:themeColor="text1"/>
          <w:sz w:val="24"/>
          <w:szCs w:val="24"/>
        </w:rPr>
      </w:pPr>
      <w:r w:rsidRPr="000948C6">
        <w:rPr>
          <w:rFonts w:asciiTheme="minorHAnsi" w:hAnsiTheme="minorHAnsi" w:cstheme="minorHAnsi"/>
          <w:b w:val="0"/>
          <w:color w:val="000000" w:themeColor="text1"/>
          <w:sz w:val="24"/>
          <w:szCs w:val="24"/>
        </w:rPr>
        <w:t xml:space="preserve">Also, for any EA staff that will be applying for a post-primary place we ask that you please DO NOT use your EA email address when making your application as the system will not allow you to do so. </w:t>
      </w:r>
    </w:p>
    <w:p w:rsidR="00761350" w:rsidRDefault="00761350" w:rsidP="00761350">
      <w:pPr>
        <w:pStyle w:val="Heading2"/>
        <w:spacing w:after="0"/>
        <w:rPr>
          <w:rFonts w:asciiTheme="minorHAnsi" w:hAnsiTheme="minorHAnsi" w:cstheme="minorHAnsi"/>
          <w:b w:val="0"/>
          <w:color w:val="000000" w:themeColor="text1"/>
          <w:sz w:val="24"/>
          <w:szCs w:val="24"/>
        </w:rPr>
      </w:pPr>
    </w:p>
    <w:p w:rsidR="00761350" w:rsidRDefault="00761350" w:rsidP="00761350">
      <w:pPr>
        <w:pStyle w:val="Heading2"/>
        <w:spacing w:after="0"/>
        <w:rPr>
          <w:rFonts w:asciiTheme="minorHAnsi" w:hAnsiTheme="minorHAnsi" w:cstheme="minorHAnsi"/>
          <w:b w:val="0"/>
          <w:color w:val="000000" w:themeColor="text1"/>
          <w:sz w:val="24"/>
          <w:szCs w:val="24"/>
        </w:rPr>
      </w:pPr>
      <w:r w:rsidRPr="000948C6">
        <w:rPr>
          <w:rFonts w:asciiTheme="minorHAnsi" w:hAnsiTheme="minorHAnsi" w:cstheme="minorHAnsi"/>
          <w:b w:val="0"/>
          <w:color w:val="000000" w:themeColor="text1"/>
          <w:sz w:val="24"/>
          <w:szCs w:val="24"/>
        </w:rPr>
        <w:lastRenderedPageBreak/>
        <w:t xml:space="preserve">Thank you all for your co-operation. </w:t>
      </w:r>
    </w:p>
    <w:p w:rsidR="00761350" w:rsidRDefault="00761350" w:rsidP="00761350">
      <w:pPr>
        <w:pStyle w:val="Heading2"/>
        <w:spacing w:after="0"/>
        <w:rPr>
          <w:rFonts w:asciiTheme="minorHAnsi" w:hAnsiTheme="minorHAnsi" w:cstheme="minorHAnsi"/>
          <w:b w:val="0"/>
          <w:color w:val="000000" w:themeColor="text1"/>
          <w:sz w:val="24"/>
          <w:szCs w:val="24"/>
        </w:rPr>
      </w:pPr>
    </w:p>
    <w:p w:rsidR="00761350" w:rsidRPr="00984120" w:rsidRDefault="00761350" w:rsidP="00761350">
      <w:pPr>
        <w:pStyle w:val="Heading2"/>
        <w:spacing w:after="0"/>
        <w:rPr>
          <w:rFonts w:asciiTheme="minorHAnsi" w:hAnsiTheme="minorHAnsi" w:cstheme="minorHAnsi"/>
          <w:color w:val="000000" w:themeColor="text1"/>
          <w:sz w:val="24"/>
          <w:szCs w:val="24"/>
        </w:rPr>
      </w:pPr>
      <w:r w:rsidRPr="00984120">
        <w:rPr>
          <w:rFonts w:asciiTheme="minorHAnsi" w:hAnsiTheme="minorHAnsi" w:cstheme="minorHAnsi"/>
          <w:color w:val="000000" w:themeColor="text1"/>
          <w:sz w:val="24"/>
          <w:szCs w:val="24"/>
        </w:rPr>
        <w:t>ONE WEEK TO GO</w:t>
      </w:r>
    </w:p>
    <w:p w:rsidR="00761350" w:rsidRDefault="00761350" w:rsidP="00761350">
      <w:pPr>
        <w:pStyle w:val="Heading2"/>
        <w:spacing w:after="0"/>
        <w:rPr>
          <w:rFonts w:asciiTheme="minorHAnsi" w:hAnsiTheme="minorHAnsi" w:cstheme="minorHAnsi"/>
          <w:b w:val="0"/>
          <w:color w:val="000000" w:themeColor="text1"/>
          <w:sz w:val="24"/>
          <w:szCs w:val="24"/>
        </w:rPr>
      </w:pPr>
    </w:p>
    <w:p w:rsidR="00761350" w:rsidRDefault="00761350" w:rsidP="00761350">
      <w:pPr>
        <w:pStyle w:val="Heading2"/>
        <w:spacing w:after="0"/>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Post-Primary Admissions will take place online this year</w:t>
      </w:r>
    </w:p>
    <w:p w:rsidR="00761350" w:rsidRDefault="00761350" w:rsidP="00761350">
      <w:pPr>
        <w:pStyle w:val="Heading2"/>
        <w:spacing w:after="0"/>
        <w:rPr>
          <w:rFonts w:asciiTheme="minorHAnsi" w:hAnsiTheme="minorHAnsi" w:cstheme="minorHAnsi"/>
          <w:b w:val="0"/>
          <w:color w:val="000000" w:themeColor="text1"/>
          <w:sz w:val="24"/>
          <w:szCs w:val="24"/>
        </w:rPr>
      </w:pPr>
    </w:p>
    <w:p w:rsidR="00761350" w:rsidRPr="000948C6" w:rsidRDefault="00761350" w:rsidP="00761350">
      <w:pPr>
        <w:pStyle w:val="Heading2"/>
        <w:spacing w:after="0"/>
        <w:rPr>
          <w:rFonts w:asciiTheme="minorHAnsi" w:hAnsiTheme="minorHAnsi" w:cstheme="minorHAnsi"/>
          <w:b w:val="0"/>
          <w:color w:val="000000" w:themeColor="text1"/>
          <w:sz w:val="24"/>
          <w:szCs w:val="24"/>
        </w:rPr>
      </w:pPr>
      <w:r>
        <w:rPr>
          <w:rFonts w:asciiTheme="minorHAnsi" w:hAnsiTheme="minorHAnsi" w:cstheme="minorHAnsi"/>
          <w:b w:val="0"/>
          <w:color w:val="000000" w:themeColor="text1"/>
          <w:sz w:val="24"/>
          <w:szCs w:val="24"/>
        </w:rPr>
        <w:t>The Online Portal will open on 1 March 2021</w:t>
      </w:r>
    </w:p>
    <w:p w:rsidR="00956E78" w:rsidRDefault="00956E78" w:rsidP="008D1B0B">
      <w:pPr>
        <w:pStyle w:val="Heading2"/>
        <w:spacing w:after="0"/>
        <w:rPr>
          <w:rFonts w:asciiTheme="minorHAnsi" w:hAnsiTheme="minorHAnsi" w:cstheme="minorHAnsi"/>
          <w:color w:val="auto"/>
          <w:sz w:val="36"/>
          <w:szCs w:val="36"/>
        </w:rPr>
      </w:pPr>
    </w:p>
    <w:p w:rsidR="00761350" w:rsidRPr="00761350" w:rsidRDefault="00761350" w:rsidP="008D1B0B">
      <w:pPr>
        <w:pStyle w:val="Heading2"/>
        <w:spacing w:after="0"/>
        <w:rPr>
          <w:rFonts w:asciiTheme="minorHAnsi" w:hAnsiTheme="minorHAnsi" w:cstheme="minorHAnsi"/>
          <w:color w:val="auto"/>
          <w:sz w:val="24"/>
          <w:szCs w:val="24"/>
        </w:rPr>
      </w:pPr>
    </w:p>
    <w:p w:rsidR="008D1B0B" w:rsidRDefault="008D1B0B" w:rsidP="008D1B0B">
      <w:pPr>
        <w:pStyle w:val="Heading2"/>
        <w:spacing w:after="0"/>
        <w:rPr>
          <w:rFonts w:asciiTheme="minorHAnsi" w:hAnsiTheme="minorHAnsi" w:cstheme="minorHAnsi"/>
          <w:color w:val="auto"/>
          <w:sz w:val="36"/>
          <w:szCs w:val="36"/>
        </w:rPr>
      </w:pPr>
      <w:r>
        <w:rPr>
          <w:rFonts w:asciiTheme="minorHAnsi" w:hAnsiTheme="minorHAnsi" w:cstheme="minorHAnsi"/>
          <w:color w:val="auto"/>
          <w:sz w:val="36"/>
          <w:szCs w:val="36"/>
        </w:rPr>
        <w:t xml:space="preserve">Reminder - Safeguarding and Child Protection Training, Level 3 </w:t>
      </w:r>
    </w:p>
    <w:p w:rsidR="00E57051" w:rsidRDefault="00E57051" w:rsidP="00E57051">
      <w:pPr>
        <w:pStyle w:val="Heading2"/>
        <w:spacing w:after="0"/>
        <w:rPr>
          <w:rFonts w:asciiTheme="minorHAnsi" w:hAnsiTheme="minorHAnsi" w:cstheme="minorHAnsi"/>
          <w:color w:val="auto"/>
          <w:sz w:val="36"/>
          <w:szCs w:val="36"/>
        </w:rPr>
      </w:pPr>
    </w:p>
    <w:p w:rsidR="00D47D6E" w:rsidRDefault="008D1B0B" w:rsidP="00D47D6E">
      <w:pPr>
        <w:pStyle w:val="Heading2"/>
        <w:spacing w:after="0"/>
        <w:jc w:val="center"/>
        <w:rPr>
          <w:rFonts w:asciiTheme="minorHAnsi" w:hAnsiTheme="minorHAnsi" w:cstheme="minorHAnsi"/>
          <w:b w:val="0"/>
          <w:color w:val="0066FF"/>
          <w:sz w:val="24"/>
          <w:szCs w:val="24"/>
        </w:rPr>
      </w:pPr>
      <w:r w:rsidRPr="00D47D6E">
        <w:rPr>
          <w:rFonts w:asciiTheme="minorHAnsi" w:hAnsiTheme="minorHAnsi" w:cstheme="minorHAnsi"/>
          <w:b w:val="0"/>
          <w:color w:val="0066FF"/>
          <w:sz w:val="24"/>
          <w:szCs w:val="24"/>
        </w:rPr>
        <w:t xml:space="preserve">(The below information is relevant to </w:t>
      </w:r>
      <w:r w:rsidR="008C3848" w:rsidRPr="00D47D6E">
        <w:rPr>
          <w:rFonts w:asciiTheme="minorHAnsi" w:hAnsiTheme="minorHAnsi" w:cstheme="minorHAnsi"/>
          <w:b w:val="0"/>
          <w:color w:val="0066FF"/>
          <w:sz w:val="24"/>
          <w:szCs w:val="24"/>
        </w:rPr>
        <w:t>corporate s</w:t>
      </w:r>
      <w:r w:rsidRPr="00D47D6E">
        <w:rPr>
          <w:rFonts w:asciiTheme="minorHAnsi" w:hAnsiTheme="minorHAnsi" w:cstheme="minorHAnsi"/>
          <w:b w:val="0"/>
          <w:color w:val="0066FF"/>
          <w:sz w:val="24"/>
          <w:szCs w:val="24"/>
        </w:rPr>
        <w:t>taff only. This does not</w:t>
      </w:r>
      <w:r w:rsidR="00D47D6E" w:rsidRPr="00D47D6E">
        <w:rPr>
          <w:rFonts w:asciiTheme="minorHAnsi" w:hAnsiTheme="minorHAnsi" w:cstheme="minorHAnsi"/>
          <w:b w:val="0"/>
          <w:color w:val="0066FF"/>
          <w:sz w:val="24"/>
          <w:szCs w:val="24"/>
        </w:rPr>
        <w:t xml:space="preserve"> </w:t>
      </w:r>
      <w:r w:rsidRPr="00D47D6E">
        <w:rPr>
          <w:rFonts w:asciiTheme="minorHAnsi" w:hAnsiTheme="minorHAnsi" w:cstheme="minorHAnsi"/>
          <w:b w:val="0"/>
          <w:color w:val="0066FF"/>
          <w:sz w:val="24"/>
          <w:szCs w:val="24"/>
        </w:rPr>
        <w:t xml:space="preserve">apply to Youth </w:t>
      </w:r>
    </w:p>
    <w:p w:rsidR="008D1B0B" w:rsidRPr="00D47D6E" w:rsidRDefault="008D1B0B" w:rsidP="00D47D6E">
      <w:pPr>
        <w:pStyle w:val="Heading2"/>
        <w:spacing w:after="0"/>
        <w:jc w:val="center"/>
        <w:rPr>
          <w:rFonts w:asciiTheme="minorHAnsi" w:hAnsiTheme="minorHAnsi" w:cstheme="minorHAnsi"/>
          <w:b w:val="0"/>
          <w:color w:val="0066FF"/>
          <w:sz w:val="24"/>
          <w:szCs w:val="24"/>
        </w:rPr>
      </w:pPr>
      <w:r w:rsidRPr="00D47D6E">
        <w:rPr>
          <w:rFonts w:asciiTheme="minorHAnsi" w:hAnsiTheme="minorHAnsi" w:cstheme="minorHAnsi"/>
          <w:b w:val="0"/>
          <w:color w:val="0066FF"/>
          <w:sz w:val="24"/>
          <w:szCs w:val="24"/>
        </w:rPr>
        <w:t>Services who partake in a separate training programme).</w:t>
      </w:r>
    </w:p>
    <w:p w:rsidR="008D1B0B" w:rsidRPr="007B0D10" w:rsidRDefault="008D1B0B" w:rsidP="008D1B0B">
      <w:pPr>
        <w:pStyle w:val="Heading2"/>
        <w:spacing w:after="0"/>
        <w:rPr>
          <w:rFonts w:asciiTheme="minorHAnsi" w:hAnsiTheme="minorHAnsi" w:cstheme="minorHAnsi"/>
          <w:color w:val="auto"/>
          <w:sz w:val="24"/>
          <w:szCs w:val="24"/>
        </w:rPr>
      </w:pPr>
    </w:p>
    <w:p w:rsidR="008D1B0B" w:rsidRPr="00DB18CA" w:rsidRDefault="008D1B0B" w:rsidP="008D1B0B">
      <w:pPr>
        <w:spacing w:after="0"/>
        <w:rPr>
          <w:sz w:val="24"/>
          <w:szCs w:val="24"/>
        </w:rPr>
      </w:pPr>
      <w:r w:rsidRPr="00DB18CA">
        <w:rPr>
          <w:sz w:val="24"/>
          <w:szCs w:val="24"/>
        </w:rPr>
        <w:t xml:space="preserve">Level 3 Safeguarding and Child Protection Training is now available for relevant staff. </w:t>
      </w:r>
    </w:p>
    <w:p w:rsidR="008D1B0B" w:rsidRPr="00DB18CA" w:rsidRDefault="008D1B0B" w:rsidP="008D1B0B">
      <w:pPr>
        <w:spacing w:after="0"/>
        <w:rPr>
          <w:sz w:val="24"/>
          <w:szCs w:val="24"/>
        </w:rPr>
      </w:pPr>
    </w:p>
    <w:p w:rsidR="008D1B0B" w:rsidRPr="00DB18CA" w:rsidRDefault="008D1B0B" w:rsidP="008D1B0B">
      <w:pPr>
        <w:spacing w:after="0"/>
        <w:rPr>
          <w:sz w:val="24"/>
          <w:szCs w:val="24"/>
        </w:rPr>
      </w:pPr>
      <w:r w:rsidRPr="00DB18CA">
        <w:rPr>
          <w:sz w:val="24"/>
          <w:szCs w:val="24"/>
        </w:rPr>
        <w:t xml:space="preserve">Line managers should identify which staff members need to attend this training. Staff involved in child protection processes, including child protection case conferences should attend. Line managers who will take the lead in managing allegations relating to staff should also attend. </w:t>
      </w:r>
    </w:p>
    <w:p w:rsidR="008D1B0B" w:rsidRPr="00DB18CA" w:rsidRDefault="008D1B0B" w:rsidP="008D1B0B">
      <w:pPr>
        <w:spacing w:after="0"/>
        <w:rPr>
          <w:sz w:val="24"/>
          <w:szCs w:val="24"/>
        </w:rPr>
      </w:pPr>
    </w:p>
    <w:p w:rsidR="008D1B0B" w:rsidRPr="00DB18CA" w:rsidRDefault="008D1B0B" w:rsidP="008D1B0B">
      <w:pPr>
        <w:spacing w:after="0"/>
        <w:rPr>
          <w:sz w:val="24"/>
          <w:szCs w:val="24"/>
        </w:rPr>
      </w:pPr>
      <w:r w:rsidRPr="00DB18CA">
        <w:rPr>
          <w:sz w:val="24"/>
          <w:szCs w:val="24"/>
        </w:rPr>
        <w:t xml:space="preserve">You must have completed Level 1 and Level 2 before completing this training. Remember, Child Protection is everyone’s responsibility. </w:t>
      </w:r>
    </w:p>
    <w:p w:rsidR="00E57051" w:rsidRDefault="00E57051" w:rsidP="008D1B0B">
      <w:pPr>
        <w:spacing w:after="0"/>
        <w:rPr>
          <w:sz w:val="24"/>
          <w:szCs w:val="24"/>
        </w:rPr>
      </w:pPr>
    </w:p>
    <w:p w:rsidR="008D1B0B" w:rsidRPr="008D1B0B" w:rsidRDefault="008D1B0B" w:rsidP="008D1B0B">
      <w:pPr>
        <w:spacing w:after="0"/>
        <w:rPr>
          <w:sz w:val="24"/>
          <w:szCs w:val="24"/>
          <w:lang w:val="en"/>
        </w:rPr>
      </w:pPr>
      <w:r w:rsidRPr="00DB18CA">
        <w:rPr>
          <w:sz w:val="24"/>
          <w:szCs w:val="24"/>
          <w:lang w:val="en"/>
        </w:rPr>
        <w:t xml:space="preserve">Please </w:t>
      </w:r>
      <w:hyperlink r:id="rId11" w:history="1">
        <w:r w:rsidRPr="00DB18CA">
          <w:rPr>
            <w:rStyle w:val="Hyperlink"/>
            <w:sz w:val="24"/>
            <w:szCs w:val="24"/>
            <w:lang w:val="en"/>
          </w:rPr>
          <w:t>click here</w:t>
        </w:r>
      </w:hyperlink>
      <w:r w:rsidR="00E57051">
        <w:rPr>
          <w:sz w:val="24"/>
          <w:szCs w:val="24"/>
          <w:lang w:val="en"/>
        </w:rPr>
        <w:t xml:space="preserve"> to book a place. </w:t>
      </w:r>
    </w:p>
    <w:p w:rsidR="00EA6D1D" w:rsidRDefault="00EA6D1D" w:rsidP="00EA6D1D">
      <w:pPr>
        <w:rPr>
          <w:lang w:val="en"/>
        </w:rPr>
      </w:pPr>
    </w:p>
    <w:p w:rsidR="00761350" w:rsidRPr="00761350" w:rsidRDefault="00761350" w:rsidP="009D3078">
      <w:pPr>
        <w:pStyle w:val="Heading2"/>
        <w:spacing w:after="0"/>
        <w:rPr>
          <w:rFonts w:asciiTheme="minorHAnsi" w:hAnsiTheme="minorHAnsi" w:cstheme="minorHAnsi"/>
          <w:color w:val="auto"/>
          <w:sz w:val="24"/>
          <w:szCs w:val="24"/>
        </w:rPr>
      </w:pPr>
    </w:p>
    <w:p w:rsidR="00A27ED2" w:rsidRPr="00991B70" w:rsidRDefault="00A27ED2" w:rsidP="009D3078">
      <w:pPr>
        <w:pStyle w:val="Heading2"/>
        <w:spacing w:after="0"/>
        <w:rPr>
          <w:rFonts w:asciiTheme="minorHAnsi" w:hAnsiTheme="minorHAnsi" w:cstheme="minorBidi"/>
          <w:bCs w:val="0"/>
          <w:color w:val="auto"/>
          <w:sz w:val="36"/>
          <w:szCs w:val="36"/>
          <w:lang w:eastAsia="en-US"/>
        </w:rPr>
      </w:pPr>
      <w:r>
        <w:rPr>
          <w:rFonts w:asciiTheme="minorHAnsi" w:hAnsiTheme="minorHAnsi" w:cstheme="minorHAnsi"/>
          <w:color w:val="auto"/>
          <w:sz w:val="36"/>
          <w:szCs w:val="36"/>
        </w:rPr>
        <w:t>W</w:t>
      </w:r>
      <w:r w:rsidRPr="006D3B87">
        <w:rPr>
          <w:rFonts w:asciiTheme="minorHAnsi" w:hAnsiTheme="minorHAnsi" w:cstheme="minorHAnsi"/>
          <w:color w:val="auto"/>
          <w:sz w:val="36"/>
          <w:szCs w:val="36"/>
        </w:rPr>
        <w:t>e want to hear from you</w:t>
      </w:r>
    </w:p>
    <w:p w:rsidR="00A27ED2" w:rsidRDefault="00A27ED2" w:rsidP="009D3078">
      <w:pPr>
        <w:spacing w:after="0" w:line="240" w:lineRule="auto"/>
        <w:rPr>
          <w:rFonts w:cstheme="minorHAnsi"/>
        </w:rPr>
      </w:pPr>
    </w:p>
    <w:p w:rsidR="00DD6CE0" w:rsidRPr="00956E78" w:rsidRDefault="00A27ED2" w:rsidP="00956E78">
      <w:pPr>
        <w:spacing w:after="0" w:line="240" w:lineRule="auto"/>
        <w:rPr>
          <w:rFonts w:ascii="Calibri" w:eastAsia="Calibri" w:hAnsi="Calibri" w:cs="Times New Roman"/>
          <w:b/>
          <w:sz w:val="24"/>
          <w:szCs w:val="24"/>
        </w:rPr>
      </w:pPr>
      <w:r w:rsidRPr="009C1496">
        <w:rPr>
          <w:rFonts w:cstheme="minorHAnsi"/>
          <w:sz w:val="24"/>
          <w:szCs w:val="24"/>
        </w:rPr>
        <w:t xml:space="preserve">If you have any news or stories that you would like to be considered for inclusion in an upcoming edition of Staff Headlines, please email </w:t>
      </w:r>
      <w:hyperlink r:id="rId12" w:history="1">
        <w:r w:rsidRPr="009C1496">
          <w:rPr>
            <w:rStyle w:val="Hyperlink"/>
            <w:rFonts w:cstheme="minorHAnsi"/>
            <w:sz w:val="24"/>
            <w:szCs w:val="24"/>
          </w:rPr>
          <w:t>comms@eani.org.uk</w:t>
        </w:r>
      </w:hyperlink>
    </w:p>
    <w:sectPr w:rsidR="00DD6CE0" w:rsidRPr="00956E78" w:rsidSect="00EF34B0">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83"/>
    <w:multiLevelType w:val="multilevel"/>
    <w:tmpl w:val="DE0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91285"/>
    <w:multiLevelType w:val="hybridMultilevel"/>
    <w:tmpl w:val="65DE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822148"/>
    <w:multiLevelType w:val="hybridMultilevel"/>
    <w:tmpl w:val="224280FE"/>
    <w:lvl w:ilvl="0" w:tplc="F982745E">
      <w:start w:val="1"/>
      <w:numFmt w:val="bullet"/>
      <w:lvlText w:val="➔"/>
      <w:lvlJc w:val="left"/>
      <w:pPr>
        <w:tabs>
          <w:tab w:val="num" w:pos="720"/>
        </w:tabs>
        <w:ind w:left="720" w:hanging="360"/>
      </w:pPr>
      <w:rPr>
        <w:rFonts w:ascii="Segoe UI Symbol" w:hAnsi="Segoe UI Symbol" w:hint="default"/>
      </w:rPr>
    </w:lvl>
    <w:lvl w:ilvl="1" w:tplc="BA805E30" w:tentative="1">
      <w:start w:val="1"/>
      <w:numFmt w:val="bullet"/>
      <w:lvlText w:val="➔"/>
      <w:lvlJc w:val="left"/>
      <w:pPr>
        <w:tabs>
          <w:tab w:val="num" w:pos="1440"/>
        </w:tabs>
        <w:ind w:left="1440" w:hanging="360"/>
      </w:pPr>
      <w:rPr>
        <w:rFonts w:ascii="Segoe UI Symbol" w:hAnsi="Segoe UI Symbol" w:hint="default"/>
      </w:rPr>
    </w:lvl>
    <w:lvl w:ilvl="2" w:tplc="D45A10C8" w:tentative="1">
      <w:start w:val="1"/>
      <w:numFmt w:val="bullet"/>
      <w:lvlText w:val="➔"/>
      <w:lvlJc w:val="left"/>
      <w:pPr>
        <w:tabs>
          <w:tab w:val="num" w:pos="2160"/>
        </w:tabs>
        <w:ind w:left="2160" w:hanging="360"/>
      </w:pPr>
      <w:rPr>
        <w:rFonts w:ascii="Segoe UI Symbol" w:hAnsi="Segoe UI Symbol" w:hint="default"/>
      </w:rPr>
    </w:lvl>
    <w:lvl w:ilvl="3" w:tplc="1EC01BB4" w:tentative="1">
      <w:start w:val="1"/>
      <w:numFmt w:val="bullet"/>
      <w:lvlText w:val="➔"/>
      <w:lvlJc w:val="left"/>
      <w:pPr>
        <w:tabs>
          <w:tab w:val="num" w:pos="2880"/>
        </w:tabs>
        <w:ind w:left="2880" w:hanging="360"/>
      </w:pPr>
      <w:rPr>
        <w:rFonts w:ascii="Segoe UI Symbol" w:hAnsi="Segoe UI Symbol" w:hint="default"/>
      </w:rPr>
    </w:lvl>
    <w:lvl w:ilvl="4" w:tplc="1A28D634" w:tentative="1">
      <w:start w:val="1"/>
      <w:numFmt w:val="bullet"/>
      <w:lvlText w:val="➔"/>
      <w:lvlJc w:val="left"/>
      <w:pPr>
        <w:tabs>
          <w:tab w:val="num" w:pos="3600"/>
        </w:tabs>
        <w:ind w:left="3600" w:hanging="360"/>
      </w:pPr>
      <w:rPr>
        <w:rFonts w:ascii="Segoe UI Symbol" w:hAnsi="Segoe UI Symbol" w:hint="default"/>
      </w:rPr>
    </w:lvl>
    <w:lvl w:ilvl="5" w:tplc="35625F66" w:tentative="1">
      <w:start w:val="1"/>
      <w:numFmt w:val="bullet"/>
      <w:lvlText w:val="➔"/>
      <w:lvlJc w:val="left"/>
      <w:pPr>
        <w:tabs>
          <w:tab w:val="num" w:pos="4320"/>
        </w:tabs>
        <w:ind w:left="4320" w:hanging="360"/>
      </w:pPr>
      <w:rPr>
        <w:rFonts w:ascii="Segoe UI Symbol" w:hAnsi="Segoe UI Symbol" w:hint="default"/>
      </w:rPr>
    </w:lvl>
    <w:lvl w:ilvl="6" w:tplc="56E64488" w:tentative="1">
      <w:start w:val="1"/>
      <w:numFmt w:val="bullet"/>
      <w:lvlText w:val="➔"/>
      <w:lvlJc w:val="left"/>
      <w:pPr>
        <w:tabs>
          <w:tab w:val="num" w:pos="5040"/>
        </w:tabs>
        <w:ind w:left="5040" w:hanging="360"/>
      </w:pPr>
      <w:rPr>
        <w:rFonts w:ascii="Segoe UI Symbol" w:hAnsi="Segoe UI Symbol" w:hint="default"/>
      </w:rPr>
    </w:lvl>
    <w:lvl w:ilvl="7" w:tplc="67B03EE2" w:tentative="1">
      <w:start w:val="1"/>
      <w:numFmt w:val="bullet"/>
      <w:lvlText w:val="➔"/>
      <w:lvlJc w:val="left"/>
      <w:pPr>
        <w:tabs>
          <w:tab w:val="num" w:pos="5760"/>
        </w:tabs>
        <w:ind w:left="5760" w:hanging="360"/>
      </w:pPr>
      <w:rPr>
        <w:rFonts w:ascii="Segoe UI Symbol" w:hAnsi="Segoe UI Symbol" w:hint="default"/>
      </w:rPr>
    </w:lvl>
    <w:lvl w:ilvl="8" w:tplc="E1A8953C" w:tentative="1">
      <w:start w:val="1"/>
      <w:numFmt w:val="bullet"/>
      <w:lvlText w:val="➔"/>
      <w:lvlJc w:val="left"/>
      <w:pPr>
        <w:tabs>
          <w:tab w:val="num" w:pos="6480"/>
        </w:tabs>
        <w:ind w:left="6480" w:hanging="360"/>
      </w:pPr>
      <w:rPr>
        <w:rFonts w:ascii="Segoe UI Symbol" w:hAnsi="Segoe UI Symbol" w:hint="default"/>
      </w:rPr>
    </w:lvl>
  </w:abstractNum>
  <w:abstractNum w:abstractNumId="3" w15:restartNumberingAfterBreak="0">
    <w:nsid w:val="29CA619C"/>
    <w:multiLevelType w:val="hybridMultilevel"/>
    <w:tmpl w:val="F26A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C75F6"/>
    <w:multiLevelType w:val="hybridMultilevel"/>
    <w:tmpl w:val="85A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26874"/>
    <w:multiLevelType w:val="hybridMultilevel"/>
    <w:tmpl w:val="CF48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2D4997"/>
    <w:multiLevelType w:val="multilevel"/>
    <w:tmpl w:val="EFC8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400C8"/>
    <w:multiLevelType w:val="multilevel"/>
    <w:tmpl w:val="5A58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441A4"/>
    <w:multiLevelType w:val="multilevel"/>
    <w:tmpl w:val="EEFA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535DC"/>
    <w:multiLevelType w:val="hybridMultilevel"/>
    <w:tmpl w:val="014A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1551BC"/>
    <w:multiLevelType w:val="hybridMultilevel"/>
    <w:tmpl w:val="1CDECB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30A0CEC"/>
    <w:multiLevelType w:val="hybridMultilevel"/>
    <w:tmpl w:val="4F6A2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E16E4B"/>
    <w:multiLevelType w:val="multilevel"/>
    <w:tmpl w:val="FF30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AC70AE"/>
    <w:multiLevelType w:val="multilevel"/>
    <w:tmpl w:val="2548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0"/>
  </w:num>
  <w:num w:numId="4">
    <w:abstractNumId w:val="13"/>
  </w:num>
  <w:num w:numId="5">
    <w:abstractNumId w:val="2"/>
  </w:num>
  <w:num w:numId="6">
    <w:abstractNumId w:val="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5"/>
  </w:num>
  <w:num w:numId="11">
    <w:abstractNumId w:val="11"/>
  </w:num>
  <w:num w:numId="12">
    <w:abstractNumId w:val="8"/>
  </w:num>
  <w:num w:numId="13">
    <w:abstractNumId w:val="6"/>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D7"/>
    <w:rsid w:val="00012152"/>
    <w:rsid w:val="00031DFA"/>
    <w:rsid w:val="00052FBB"/>
    <w:rsid w:val="00075FF8"/>
    <w:rsid w:val="00093F0B"/>
    <w:rsid w:val="000948C6"/>
    <w:rsid w:val="000A1F66"/>
    <w:rsid w:val="000B2887"/>
    <w:rsid w:val="000B6266"/>
    <w:rsid w:val="000D29D1"/>
    <w:rsid w:val="001279FD"/>
    <w:rsid w:val="00190F7E"/>
    <w:rsid w:val="00195E2E"/>
    <w:rsid w:val="001A1859"/>
    <w:rsid w:val="00242034"/>
    <w:rsid w:val="00254A93"/>
    <w:rsid w:val="00267846"/>
    <w:rsid w:val="00272D91"/>
    <w:rsid w:val="00275CC6"/>
    <w:rsid w:val="002B581C"/>
    <w:rsid w:val="00315DAF"/>
    <w:rsid w:val="003269F4"/>
    <w:rsid w:val="00342CE5"/>
    <w:rsid w:val="003B452F"/>
    <w:rsid w:val="00416029"/>
    <w:rsid w:val="00477614"/>
    <w:rsid w:val="004B0BBD"/>
    <w:rsid w:val="004F426D"/>
    <w:rsid w:val="00637393"/>
    <w:rsid w:val="00642D8C"/>
    <w:rsid w:val="00662D6A"/>
    <w:rsid w:val="0067059A"/>
    <w:rsid w:val="006744FE"/>
    <w:rsid w:val="00697DBB"/>
    <w:rsid w:val="006F285C"/>
    <w:rsid w:val="007015A7"/>
    <w:rsid w:val="00713DE8"/>
    <w:rsid w:val="0073126D"/>
    <w:rsid w:val="00752D00"/>
    <w:rsid w:val="00761350"/>
    <w:rsid w:val="007835E0"/>
    <w:rsid w:val="00794E11"/>
    <w:rsid w:val="00797FDA"/>
    <w:rsid w:val="007B0D10"/>
    <w:rsid w:val="007B6BDC"/>
    <w:rsid w:val="00805180"/>
    <w:rsid w:val="008370D5"/>
    <w:rsid w:val="00840498"/>
    <w:rsid w:val="00843C27"/>
    <w:rsid w:val="008775BD"/>
    <w:rsid w:val="008C3848"/>
    <w:rsid w:val="008C7A24"/>
    <w:rsid w:val="008D1B0B"/>
    <w:rsid w:val="00947B50"/>
    <w:rsid w:val="00956E78"/>
    <w:rsid w:val="00984120"/>
    <w:rsid w:val="009C1496"/>
    <w:rsid w:val="009D3078"/>
    <w:rsid w:val="00A129C1"/>
    <w:rsid w:val="00A27ED2"/>
    <w:rsid w:val="00A606E8"/>
    <w:rsid w:val="00A71497"/>
    <w:rsid w:val="00B06115"/>
    <w:rsid w:val="00B132C8"/>
    <w:rsid w:val="00B477D7"/>
    <w:rsid w:val="00B6306A"/>
    <w:rsid w:val="00B76453"/>
    <w:rsid w:val="00BC090D"/>
    <w:rsid w:val="00BD7BAE"/>
    <w:rsid w:val="00BF1C15"/>
    <w:rsid w:val="00C45063"/>
    <w:rsid w:val="00C75994"/>
    <w:rsid w:val="00CD58FF"/>
    <w:rsid w:val="00CE5A4B"/>
    <w:rsid w:val="00CE7137"/>
    <w:rsid w:val="00D07093"/>
    <w:rsid w:val="00D47D6E"/>
    <w:rsid w:val="00D50DCE"/>
    <w:rsid w:val="00D5559B"/>
    <w:rsid w:val="00D86554"/>
    <w:rsid w:val="00DB18CA"/>
    <w:rsid w:val="00DB7E1C"/>
    <w:rsid w:val="00DD6CE0"/>
    <w:rsid w:val="00DE27A2"/>
    <w:rsid w:val="00E44C89"/>
    <w:rsid w:val="00E57051"/>
    <w:rsid w:val="00E743D7"/>
    <w:rsid w:val="00E92810"/>
    <w:rsid w:val="00E93C0F"/>
    <w:rsid w:val="00EA6D1D"/>
    <w:rsid w:val="00EB7BDA"/>
    <w:rsid w:val="00ED77EE"/>
    <w:rsid w:val="00EF34B0"/>
    <w:rsid w:val="00F024F3"/>
    <w:rsid w:val="00F134D4"/>
    <w:rsid w:val="00F17120"/>
    <w:rsid w:val="00F24184"/>
    <w:rsid w:val="00F43F25"/>
    <w:rsid w:val="00F626B9"/>
    <w:rsid w:val="00F7593D"/>
    <w:rsid w:val="00F814E2"/>
    <w:rsid w:val="00FB41AA"/>
    <w:rsid w:val="00FD2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1728"/>
  <w15:chartTrackingRefBased/>
  <w15:docId w15:val="{83B869DC-C459-4DEF-BD52-EBA975F3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3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E743D7"/>
    <w:pPr>
      <w:spacing w:after="120" w:line="240" w:lineRule="auto"/>
      <w:outlineLvl w:val="1"/>
    </w:pPr>
    <w:rPr>
      <w:rFonts w:ascii="Open Sans" w:hAnsi="Open Sans" w:cs="Times New Roman"/>
      <w:b/>
      <w:bCs/>
      <w:color w:val="999999"/>
      <w:sz w:val="26"/>
      <w:szCs w:val="26"/>
      <w:lang w:eastAsia="en-GB"/>
    </w:rPr>
  </w:style>
  <w:style w:type="paragraph" w:styleId="Heading3">
    <w:name w:val="heading 3"/>
    <w:basedOn w:val="Normal"/>
    <w:next w:val="Normal"/>
    <w:link w:val="Heading3Char"/>
    <w:uiPriority w:val="9"/>
    <w:unhideWhenUsed/>
    <w:qFormat/>
    <w:rsid w:val="00761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3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43D7"/>
    <w:rPr>
      <w:rFonts w:ascii="Open Sans" w:hAnsi="Open Sans" w:cs="Times New Roman"/>
      <w:b/>
      <w:bCs/>
      <w:color w:val="999999"/>
      <w:sz w:val="26"/>
      <w:szCs w:val="26"/>
      <w:lang w:eastAsia="en-GB"/>
    </w:rPr>
  </w:style>
  <w:style w:type="character" w:styleId="Hyperlink">
    <w:name w:val="Hyperlink"/>
    <w:basedOn w:val="DefaultParagraphFont"/>
    <w:uiPriority w:val="99"/>
    <w:unhideWhenUsed/>
    <w:rsid w:val="00E743D7"/>
    <w:rPr>
      <w:color w:val="0563C1"/>
      <w:u w:val="single"/>
    </w:rPr>
  </w:style>
  <w:style w:type="paragraph" w:styleId="ListParagraph">
    <w:name w:val="List Paragraph"/>
    <w:basedOn w:val="Normal"/>
    <w:uiPriority w:val="34"/>
    <w:qFormat/>
    <w:rsid w:val="00662D6A"/>
    <w:pPr>
      <w:ind w:left="720"/>
      <w:contextualSpacing/>
    </w:pPr>
  </w:style>
  <w:style w:type="paragraph" w:styleId="NormalWeb">
    <w:name w:val="Normal (Web)"/>
    <w:basedOn w:val="Normal"/>
    <w:uiPriority w:val="99"/>
    <w:semiHidden/>
    <w:unhideWhenUsed/>
    <w:rsid w:val="00CE5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606E8"/>
    <w:rPr>
      <w:color w:val="954F72" w:themeColor="followedHyperlink"/>
      <w:u w:val="single"/>
    </w:rPr>
  </w:style>
  <w:style w:type="character" w:customStyle="1" w:styleId="font-sans-serif">
    <w:name w:val="font-sans-serif"/>
    <w:basedOn w:val="DefaultParagraphFont"/>
    <w:rsid w:val="00075FF8"/>
  </w:style>
  <w:style w:type="character" w:styleId="Emphasis">
    <w:name w:val="Emphasis"/>
    <w:basedOn w:val="DefaultParagraphFont"/>
    <w:uiPriority w:val="20"/>
    <w:qFormat/>
    <w:rsid w:val="007B0D10"/>
    <w:rPr>
      <w:i/>
      <w:iCs/>
    </w:rPr>
  </w:style>
  <w:style w:type="character" w:styleId="Strong">
    <w:name w:val="Strong"/>
    <w:basedOn w:val="DefaultParagraphFont"/>
    <w:uiPriority w:val="22"/>
    <w:qFormat/>
    <w:rsid w:val="007B0D10"/>
    <w:rPr>
      <w:b/>
      <w:bCs/>
    </w:rPr>
  </w:style>
  <w:style w:type="paragraph" w:styleId="BalloonText">
    <w:name w:val="Balloon Text"/>
    <w:basedOn w:val="Normal"/>
    <w:link w:val="BalloonTextChar"/>
    <w:uiPriority w:val="99"/>
    <w:semiHidden/>
    <w:unhideWhenUsed/>
    <w:rsid w:val="004B0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BBD"/>
    <w:rPr>
      <w:rFonts w:ascii="Segoe UI" w:hAnsi="Segoe UI" w:cs="Segoe UI"/>
      <w:sz w:val="18"/>
      <w:szCs w:val="18"/>
    </w:rPr>
  </w:style>
  <w:style w:type="character" w:customStyle="1" w:styleId="Heading3Char">
    <w:name w:val="Heading 3 Char"/>
    <w:basedOn w:val="DefaultParagraphFont"/>
    <w:link w:val="Heading3"/>
    <w:uiPriority w:val="9"/>
    <w:rsid w:val="0076135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4649">
      <w:bodyDiv w:val="1"/>
      <w:marLeft w:val="0"/>
      <w:marRight w:val="0"/>
      <w:marTop w:val="0"/>
      <w:marBottom w:val="0"/>
      <w:divBdr>
        <w:top w:val="none" w:sz="0" w:space="0" w:color="auto"/>
        <w:left w:val="none" w:sz="0" w:space="0" w:color="auto"/>
        <w:bottom w:val="none" w:sz="0" w:space="0" w:color="auto"/>
        <w:right w:val="none" w:sz="0" w:space="0" w:color="auto"/>
      </w:divBdr>
    </w:div>
    <w:div w:id="172766435">
      <w:bodyDiv w:val="1"/>
      <w:marLeft w:val="0"/>
      <w:marRight w:val="0"/>
      <w:marTop w:val="0"/>
      <w:marBottom w:val="0"/>
      <w:divBdr>
        <w:top w:val="none" w:sz="0" w:space="0" w:color="auto"/>
        <w:left w:val="none" w:sz="0" w:space="0" w:color="auto"/>
        <w:bottom w:val="none" w:sz="0" w:space="0" w:color="auto"/>
        <w:right w:val="none" w:sz="0" w:space="0" w:color="auto"/>
      </w:divBdr>
    </w:div>
    <w:div w:id="206719415">
      <w:bodyDiv w:val="1"/>
      <w:marLeft w:val="0"/>
      <w:marRight w:val="0"/>
      <w:marTop w:val="0"/>
      <w:marBottom w:val="0"/>
      <w:divBdr>
        <w:top w:val="none" w:sz="0" w:space="0" w:color="auto"/>
        <w:left w:val="none" w:sz="0" w:space="0" w:color="auto"/>
        <w:bottom w:val="none" w:sz="0" w:space="0" w:color="auto"/>
        <w:right w:val="none" w:sz="0" w:space="0" w:color="auto"/>
      </w:divBdr>
    </w:div>
    <w:div w:id="242882699">
      <w:bodyDiv w:val="1"/>
      <w:marLeft w:val="0"/>
      <w:marRight w:val="0"/>
      <w:marTop w:val="0"/>
      <w:marBottom w:val="0"/>
      <w:divBdr>
        <w:top w:val="none" w:sz="0" w:space="0" w:color="auto"/>
        <w:left w:val="none" w:sz="0" w:space="0" w:color="auto"/>
        <w:bottom w:val="none" w:sz="0" w:space="0" w:color="auto"/>
        <w:right w:val="none" w:sz="0" w:space="0" w:color="auto"/>
      </w:divBdr>
    </w:div>
    <w:div w:id="353961444">
      <w:bodyDiv w:val="1"/>
      <w:marLeft w:val="0"/>
      <w:marRight w:val="0"/>
      <w:marTop w:val="0"/>
      <w:marBottom w:val="0"/>
      <w:divBdr>
        <w:top w:val="none" w:sz="0" w:space="0" w:color="auto"/>
        <w:left w:val="none" w:sz="0" w:space="0" w:color="auto"/>
        <w:bottom w:val="none" w:sz="0" w:space="0" w:color="auto"/>
        <w:right w:val="none" w:sz="0" w:space="0" w:color="auto"/>
      </w:divBdr>
      <w:divsChild>
        <w:div w:id="353775576">
          <w:marLeft w:val="0"/>
          <w:marRight w:val="0"/>
          <w:marTop w:val="0"/>
          <w:marBottom w:val="0"/>
          <w:divBdr>
            <w:top w:val="none" w:sz="0" w:space="0" w:color="auto"/>
            <w:left w:val="none" w:sz="0" w:space="0" w:color="auto"/>
            <w:bottom w:val="none" w:sz="0" w:space="0" w:color="auto"/>
            <w:right w:val="none" w:sz="0" w:space="0" w:color="auto"/>
          </w:divBdr>
          <w:divsChild>
            <w:div w:id="225065822">
              <w:marLeft w:val="0"/>
              <w:marRight w:val="0"/>
              <w:marTop w:val="0"/>
              <w:marBottom w:val="0"/>
              <w:divBdr>
                <w:top w:val="none" w:sz="0" w:space="0" w:color="auto"/>
                <w:left w:val="none" w:sz="0" w:space="0" w:color="auto"/>
                <w:bottom w:val="none" w:sz="0" w:space="0" w:color="auto"/>
                <w:right w:val="none" w:sz="0" w:space="0" w:color="auto"/>
              </w:divBdr>
              <w:divsChild>
                <w:div w:id="1831557694">
                  <w:marLeft w:val="0"/>
                  <w:marRight w:val="0"/>
                  <w:marTop w:val="0"/>
                  <w:marBottom w:val="0"/>
                  <w:divBdr>
                    <w:top w:val="none" w:sz="0" w:space="0" w:color="auto"/>
                    <w:left w:val="none" w:sz="0" w:space="0" w:color="auto"/>
                    <w:bottom w:val="none" w:sz="0" w:space="0" w:color="auto"/>
                    <w:right w:val="none" w:sz="0" w:space="0" w:color="auto"/>
                  </w:divBdr>
                  <w:divsChild>
                    <w:div w:id="1134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6454">
          <w:marLeft w:val="0"/>
          <w:marRight w:val="0"/>
          <w:marTop w:val="0"/>
          <w:marBottom w:val="0"/>
          <w:divBdr>
            <w:top w:val="none" w:sz="0" w:space="0" w:color="auto"/>
            <w:left w:val="none" w:sz="0" w:space="0" w:color="auto"/>
            <w:bottom w:val="none" w:sz="0" w:space="0" w:color="auto"/>
            <w:right w:val="none" w:sz="0" w:space="0" w:color="auto"/>
          </w:divBdr>
          <w:divsChild>
            <w:div w:id="1089887886">
              <w:marLeft w:val="0"/>
              <w:marRight w:val="0"/>
              <w:marTop w:val="0"/>
              <w:marBottom w:val="240"/>
              <w:divBdr>
                <w:top w:val="none" w:sz="0" w:space="0" w:color="auto"/>
                <w:left w:val="none" w:sz="0" w:space="0" w:color="auto"/>
                <w:bottom w:val="none" w:sz="0" w:space="0" w:color="auto"/>
                <w:right w:val="none" w:sz="0" w:space="0" w:color="auto"/>
              </w:divBdr>
              <w:divsChild>
                <w:div w:id="1009065467">
                  <w:marLeft w:val="0"/>
                  <w:marRight w:val="0"/>
                  <w:marTop w:val="0"/>
                  <w:marBottom w:val="0"/>
                  <w:divBdr>
                    <w:top w:val="none" w:sz="0" w:space="0" w:color="auto"/>
                    <w:left w:val="none" w:sz="0" w:space="0" w:color="auto"/>
                    <w:bottom w:val="none" w:sz="0" w:space="0" w:color="auto"/>
                    <w:right w:val="none" w:sz="0" w:space="0" w:color="auto"/>
                  </w:divBdr>
                  <w:divsChild>
                    <w:div w:id="2133017630">
                      <w:marLeft w:val="0"/>
                      <w:marRight w:val="0"/>
                      <w:marTop w:val="0"/>
                      <w:marBottom w:val="0"/>
                      <w:divBdr>
                        <w:top w:val="none" w:sz="0" w:space="0" w:color="auto"/>
                        <w:left w:val="none" w:sz="0" w:space="0" w:color="auto"/>
                        <w:bottom w:val="none" w:sz="0" w:space="0" w:color="auto"/>
                        <w:right w:val="none" w:sz="0" w:space="0" w:color="auto"/>
                      </w:divBdr>
                      <w:divsChild>
                        <w:div w:id="2286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269062">
      <w:bodyDiv w:val="1"/>
      <w:marLeft w:val="0"/>
      <w:marRight w:val="0"/>
      <w:marTop w:val="0"/>
      <w:marBottom w:val="0"/>
      <w:divBdr>
        <w:top w:val="none" w:sz="0" w:space="0" w:color="auto"/>
        <w:left w:val="none" w:sz="0" w:space="0" w:color="auto"/>
        <w:bottom w:val="none" w:sz="0" w:space="0" w:color="auto"/>
        <w:right w:val="none" w:sz="0" w:space="0" w:color="auto"/>
      </w:divBdr>
    </w:div>
    <w:div w:id="406421181">
      <w:bodyDiv w:val="1"/>
      <w:marLeft w:val="0"/>
      <w:marRight w:val="0"/>
      <w:marTop w:val="0"/>
      <w:marBottom w:val="0"/>
      <w:divBdr>
        <w:top w:val="none" w:sz="0" w:space="0" w:color="auto"/>
        <w:left w:val="none" w:sz="0" w:space="0" w:color="auto"/>
        <w:bottom w:val="none" w:sz="0" w:space="0" w:color="auto"/>
        <w:right w:val="none" w:sz="0" w:space="0" w:color="auto"/>
      </w:divBdr>
    </w:div>
    <w:div w:id="537931292">
      <w:bodyDiv w:val="1"/>
      <w:marLeft w:val="0"/>
      <w:marRight w:val="0"/>
      <w:marTop w:val="0"/>
      <w:marBottom w:val="0"/>
      <w:divBdr>
        <w:top w:val="none" w:sz="0" w:space="0" w:color="auto"/>
        <w:left w:val="none" w:sz="0" w:space="0" w:color="auto"/>
        <w:bottom w:val="none" w:sz="0" w:space="0" w:color="auto"/>
        <w:right w:val="none" w:sz="0" w:space="0" w:color="auto"/>
      </w:divBdr>
    </w:div>
    <w:div w:id="538322862">
      <w:bodyDiv w:val="1"/>
      <w:marLeft w:val="0"/>
      <w:marRight w:val="0"/>
      <w:marTop w:val="0"/>
      <w:marBottom w:val="0"/>
      <w:divBdr>
        <w:top w:val="none" w:sz="0" w:space="0" w:color="auto"/>
        <w:left w:val="none" w:sz="0" w:space="0" w:color="auto"/>
        <w:bottom w:val="none" w:sz="0" w:space="0" w:color="auto"/>
        <w:right w:val="none" w:sz="0" w:space="0" w:color="auto"/>
      </w:divBdr>
      <w:divsChild>
        <w:div w:id="1906718044">
          <w:marLeft w:val="0"/>
          <w:marRight w:val="0"/>
          <w:marTop w:val="0"/>
          <w:marBottom w:val="0"/>
          <w:divBdr>
            <w:top w:val="none" w:sz="0" w:space="0" w:color="auto"/>
            <w:left w:val="none" w:sz="0" w:space="0" w:color="auto"/>
            <w:bottom w:val="none" w:sz="0" w:space="0" w:color="auto"/>
            <w:right w:val="none" w:sz="0" w:space="0" w:color="auto"/>
          </w:divBdr>
        </w:div>
      </w:divsChild>
    </w:div>
    <w:div w:id="655569907">
      <w:bodyDiv w:val="1"/>
      <w:marLeft w:val="0"/>
      <w:marRight w:val="0"/>
      <w:marTop w:val="0"/>
      <w:marBottom w:val="0"/>
      <w:divBdr>
        <w:top w:val="none" w:sz="0" w:space="0" w:color="auto"/>
        <w:left w:val="none" w:sz="0" w:space="0" w:color="auto"/>
        <w:bottom w:val="none" w:sz="0" w:space="0" w:color="auto"/>
        <w:right w:val="none" w:sz="0" w:space="0" w:color="auto"/>
      </w:divBdr>
    </w:div>
    <w:div w:id="708257985">
      <w:bodyDiv w:val="1"/>
      <w:marLeft w:val="0"/>
      <w:marRight w:val="0"/>
      <w:marTop w:val="0"/>
      <w:marBottom w:val="0"/>
      <w:divBdr>
        <w:top w:val="none" w:sz="0" w:space="0" w:color="auto"/>
        <w:left w:val="none" w:sz="0" w:space="0" w:color="auto"/>
        <w:bottom w:val="none" w:sz="0" w:space="0" w:color="auto"/>
        <w:right w:val="none" w:sz="0" w:space="0" w:color="auto"/>
      </w:divBdr>
      <w:divsChild>
        <w:div w:id="15561583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23867695">
      <w:bodyDiv w:val="1"/>
      <w:marLeft w:val="0"/>
      <w:marRight w:val="0"/>
      <w:marTop w:val="0"/>
      <w:marBottom w:val="0"/>
      <w:divBdr>
        <w:top w:val="none" w:sz="0" w:space="0" w:color="auto"/>
        <w:left w:val="none" w:sz="0" w:space="0" w:color="auto"/>
        <w:bottom w:val="none" w:sz="0" w:space="0" w:color="auto"/>
        <w:right w:val="none" w:sz="0" w:space="0" w:color="auto"/>
      </w:divBdr>
      <w:divsChild>
        <w:div w:id="1246652816">
          <w:marLeft w:val="720"/>
          <w:marRight w:val="0"/>
          <w:marTop w:val="0"/>
          <w:marBottom w:val="0"/>
          <w:divBdr>
            <w:top w:val="none" w:sz="0" w:space="0" w:color="auto"/>
            <w:left w:val="none" w:sz="0" w:space="0" w:color="auto"/>
            <w:bottom w:val="none" w:sz="0" w:space="0" w:color="auto"/>
            <w:right w:val="none" w:sz="0" w:space="0" w:color="auto"/>
          </w:divBdr>
        </w:div>
        <w:div w:id="1629779773">
          <w:marLeft w:val="720"/>
          <w:marRight w:val="0"/>
          <w:marTop w:val="0"/>
          <w:marBottom w:val="0"/>
          <w:divBdr>
            <w:top w:val="none" w:sz="0" w:space="0" w:color="auto"/>
            <w:left w:val="none" w:sz="0" w:space="0" w:color="auto"/>
            <w:bottom w:val="none" w:sz="0" w:space="0" w:color="auto"/>
            <w:right w:val="none" w:sz="0" w:space="0" w:color="auto"/>
          </w:divBdr>
        </w:div>
        <w:div w:id="1416975859">
          <w:marLeft w:val="720"/>
          <w:marRight w:val="0"/>
          <w:marTop w:val="0"/>
          <w:marBottom w:val="0"/>
          <w:divBdr>
            <w:top w:val="none" w:sz="0" w:space="0" w:color="auto"/>
            <w:left w:val="none" w:sz="0" w:space="0" w:color="auto"/>
            <w:bottom w:val="none" w:sz="0" w:space="0" w:color="auto"/>
            <w:right w:val="none" w:sz="0" w:space="0" w:color="auto"/>
          </w:divBdr>
        </w:div>
        <w:div w:id="855659437">
          <w:marLeft w:val="720"/>
          <w:marRight w:val="0"/>
          <w:marTop w:val="0"/>
          <w:marBottom w:val="0"/>
          <w:divBdr>
            <w:top w:val="none" w:sz="0" w:space="0" w:color="auto"/>
            <w:left w:val="none" w:sz="0" w:space="0" w:color="auto"/>
            <w:bottom w:val="none" w:sz="0" w:space="0" w:color="auto"/>
            <w:right w:val="none" w:sz="0" w:space="0" w:color="auto"/>
          </w:divBdr>
        </w:div>
      </w:divsChild>
    </w:div>
    <w:div w:id="934047141">
      <w:bodyDiv w:val="1"/>
      <w:marLeft w:val="0"/>
      <w:marRight w:val="0"/>
      <w:marTop w:val="0"/>
      <w:marBottom w:val="0"/>
      <w:divBdr>
        <w:top w:val="none" w:sz="0" w:space="0" w:color="auto"/>
        <w:left w:val="none" w:sz="0" w:space="0" w:color="auto"/>
        <w:bottom w:val="none" w:sz="0" w:space="0" w:color="auto"/>
        <w:right w:val="none" w:sz="0" w:space="0" w:color="auto"/>
      </w:divBdr>
      <w:divsChild>
        <w:div w:id="1522008225">
          <w:marLeft w:val="0"/>
          <w:marRight w:val="0"/>
          <w:marTop w:val="0"/>
          <w:marBottom w:val="0"/>
          <w:divBdr>
            <w:top w:val="none" w:sz="0" w:space="0" w:color="auto"/>
            <w:left w:val="none" w:sz="0" w:space="0" w:color="auto"/>
            <w:bottom w:val="none" w:sz="0" w:space="0" w:color="auto"/>
            <w:right w:val="none" w:sz="0" w:space="0" w:color="auto"/>
          </w:divBdr>
        </w:div>
      </w:divsChild>
    </w:div>
    <w:div w:id="962032863">
      <w:bodyDiv w:val="1"/>
      <w:marLeft w:val="0"/>
      <w:marRight w:val="0"/>
      <w:marTop w:val="0"/>
      <w:marBottom w:val="0"/>
      <w:divBdr>
        <w:top w:val="none" w:sz="0" w:space="0" w:color="auto"/>
        <w:left w:val="none" w:sz="0" w:space="0" w:color="auto"/>
        <w:bottom w:val="none" w:sz="0" w:space="0" w:color="auto"/>
        <w:right w:val="none" w:sz="0" w:space="0" w:color="auto"/>
      </w:divBdr>
    </w:div>
    <w:div w:id="1027147102">
      <w:bodyDiv w:val="1"/>
      <w:marLeft w:val="0"/>
      <w:marRight w:val="0"/>
      <w:marTop w:val="0"/>
      <w:marBottom w:val="0"/>
      <w:divBdr>
        <w:top w:val="none" w:sz="0" w:space="0" w:color="auto"/>
        <w:left w:val="none" w:sz="0" w:space="0" w:color="auto"/>
        <w:bottom w:val="none" w:sz="0" w:space="0" w:color="auto"/>
        <w:right w:val="none" w:sz="0" w:space="0" w:color="auto"/>
      </w:divBdr>
    </w:div>
    <w:div w:id="1163199550">
      <w:bodyDiv w:val="1"/>
      <w:marLeft w:val="0"/>
      <w:marRight w:val="0"/>
      <w:marTop w:val="0"/>
      <w:marBottom w:val="0"/>
      <w:divBdr>
        <w:top w:val="none" w:sz="0" w:space="0" w:color="auto"/>
        <w:left w:val="none" w:sz="0" w:space="0" w:color="auto"/>
        <w:bottom w:val="none" w:sz="0" w:space="0" w:color="auto"/>
        <w:right w:val="none" w:sz="0" w:space="0" w:color="auto"/>
      </w:divBdr>
      <w:divsChild>
        <w:div w:id="536813552">
          <w:marLeft w:val="0"/>
          <w:marRight w:val="0"/>
          <w:marTop w:val="0"/>
          <w:marBottom w:val="0"/>
          <w:divBdr>
            <w:top w:val="none" w:sz="0" w:space="0" w:color="auto"/>
            <w:left w:val="none" w:sz="0" w:space="0" w:color="auto"/>
            <w:bottom w:val="none" w:sz="0" w:space="0" w:color="auto"/>
            <w:right w:val="none" w:sz="0" w:space="0" w:color="auto"/>
          </w:divBdr>
        </w:div>
      </w:divsChild>
    </w:div>
    <w:div w:id="1270432489">
      <w:bodyDiv w:val="1"/>
      <w:marLeft w:val="0"/>
      <w:marRight w:val="0"/>
      <w:marTop w:val="0"/>
      <w:marBottom w:val="0"/>
      <w:divBdr>
        <w:top w:val="none" w:sz="0" w:space="0" w:color="auto"/>
        <w:left w:val="none" w:sz="0" w:space="0" w:color="auto"/>
        <w:bottom w:val="none" w:sz="0" w:space="0" w:color="auto"/>
        <w:right w:val="none" w:sz="0" w:space="0" w:color="auto"/>
      </w:divBdr>
      <w:divsChild>
        <w:div w:id="525022957">
          <w:marLeft w:val="0"/>
          <w:marRight w:val="0"/>
          <w:marTop w:val="0"/>
          <w:marBottom w:val="0"/>
          <w:divBdr>
            <w:top w:val="none" w:sz="0" w:space="0" w:color="auto"/>
            <w:left w:val="none" w:sz="0" w:space="0" w:color="auto"/>
            <w:bottom w:val="none" w:sz="0" w:space="0" w:color="auto"/>
            <w:right w:val="none" w:sz="0" w:space="0" w:color="auto"/>
          </w:divBdr>
        </w:div>
      </w:divsChild>
    </w:div>
    <w:div w:id="1306550619">
      <w:bodyDiv w:val="1"/>
      <w:marLeft w:val="0"/>
      <w:marRight w:val="0"/>
      <w:marTop w:val="0"/>
      <w:marBottom w:val="0"/>
      <w:divBdr>
        <w:top w:val="none" w:sz="0" w:space="0" w:color="auto"/>
        <w:left w:val="none" w:sz="0" w:space="0" w:color="auto"/>
        <w:bottom w:val="none" w:sz="0" w:space="0" w:color="auto"/>
        <w:right w:val="none" w:sz="0" w:space="0" w:color="auto"/>
      </w:divBdr>
    </w:div>
    <w:div w:id="1427267843">
      <w:bodyDiv w:val="1"/>
      <w:marLeft w:val="0"/>
      <w:marRight w:val="0"/>
      <w:marTop w:val="0"/>
      <w:marBottom w:val="0"/>
      <w:divBdr>
        <w:top w:val="none" w:sz="0" w:space="0" w:color="auto"/>
        <w:left w:val="none" w:sz="0" w:space="0" w:color="auto"/>
        <w:bottom w:val="none" w:sz="0" w:space="0" w:color="auto"/>
        <w:right w:val="none" w:sz="0" w:space="0" w:color="auto"/>
      </w:divBdr>
    </w:div>
    <w:div w:id="1464496868">
      <w:bodyDiv w:val="1"/>
      <w:marLeft w:val="0"/>
      <w:marRight w:val="0"/>
      <w:marTop w:val="0"/>
      <w:marBottom w:val="0"/>
      <w:divBdr>
        <w:top w:val="none" w:sz="0" w:space="0" w:color="auto"/>
        <w:left w:val="none" w:sz="0" w:space="0" w:color="auto"/>
        <w:bottom w:val="none" w:sz="0" w:space="0" w:color="auto"/>
        <w:right w:val="none" w:sz="0" w:space="0" w:color="auto"/>
      </w:divBdr>
      <w:divsChild>
        <w:div w:id="891110627">
          <w:marLeft w:val="0"/>
          <w:marRight w:val="0"/>
          <w:marTop w:val="0"/>
          <w:marBottom w:val="0"/>
          <w:divBdr>
            <w:top w:val="none" w:sz="0" w:space="0" w:color="auto"/>
            <w:left w:val="none" w:sz="0" w:space="0" w:color="auto"/>
            <w:bottom w:val="none" w:sz="0" w:space="0" w:color="auto"/>
            <w:right w:val="none" w:sz="0" w:space="0" w:color="auto"/>
          </w:divBdr>
          <w:divsChild>
            <w:div w:id="827139793">
              <w:marLeft w:val="0"/>
              <w:marRight w:val="0"/>
              <w:marTop w:val="0"/>
              <w:marBottom w:val="0"/>
              <w:divBdr>
                <w:top w:val="none" w:sz="0" w:space="0" w:color="auto"/>
                <w:left w:val="none" w:sz="0" w:space="0" w:color="auto"/>
                <w:bottom w:val="none" w:sz="0" w:space="0" w:color="auto"/>
                <w:right w:val="none" w:sz="0" w:space="0" w:color="auto"/>
              </w:divBdr>
              <w:divsChild>
                <w:div w:id="283657105">
                  <w:marLeft w:val="0"/>
                  <w:marRight w:val="0"/>
                  <w:marTop w:val="75"/>
                  <w:marBottom w:val="0"/>
                  <w:divBdr>
                    <w:top w:val="none" w:sz="0" w:space="0" w:color="auto"/>
                    <w:left w:val="none" w:sz="0" w:space="0" w:color="auto"/>
                    <w:bottom w:val="none" w:sz="0" w:space="0" w:color="auto"/>
                    <w:right w:val="none" w:sz="0" w:space="0" w:color="auto"/>
                  </w:divBdr>
                  <w:divsChild>
                    <w:div w:id="11874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30769">
      <w:bodyDiv w:val="1"/>
      <w:marLeft w:val="0"/>
      <w:marRight w:val="0"/>
      <w:marTop w:val="0"/>
      <w:marBottom w:val="0"/>
      <w:divBdr>
        <w:top w:val="none" w:sz="0" w:space="0" w:color="auto"/>
        <w:left w:val="none" w:sz="0" w:space="0" w:color="auto"/>
        <w:bottom w:val="none" w:sz="0" w:space="0" w:color="auto"/>
        <w:right w:val="none" w:sz="0" w:space="0" w:color="auto"/>
      </w:divBdr>
    </w:div>
    <w:div w:id="1662390518">
      <w:bodyDiv w:val="1"/>
      <w:marLeft w:val="0"/>
      <w:marRight w:val="0"/>
      <w:marTop w:val="0"/>
      <w:marBottom w:val="0"/>
      <w:divBdr>
        <w:top w:val="none" w:sz="0" w:space="0" w:color="auto"/>
        <w:left w:val="none" w:sz="0" w:space="0" w:color="auto"/>
        <w:bottom w:val="none" w:sz="0" w:space="0" w:color="auto"/>
        <w:right w:val="none" w:sz="0" w:space="0" w:color="auto"/>
      </w:divBdr>
      <w:divsChild>
        <w:div w:id="879706252">
          <w:marLeft w:val="0"/>
          <w:marRight w:val="0"/>
          <w:marTop w:val="0"/>
          <w:marBottom w:val="0"/>
          <w:divBdr>
            <w:top w:val="none" w:sz="0" w:space="0" w:color="auto"/>
            <w:left w:val="none" w:sz="0" w:space="0" w:color="auto"/>
            <w:bottom w:val="none" w:sz="0" w:space="0" w:color="auto"/>
            <w:right w:val="none" w:sz="0" w:space="0" w:color="auto"/>
          </w:divBdr>
        </w:div>
      </w:divsChild>
    </w:div>
    <w:div w:id="1666784448">
      <w:bodyDiv w:val="1"/>
      <w:marLeft w:val="0"/>
      <w:marRight w:val="0"/>
      <w:marTop w:val="0"/>
      <w:marBottom w:val="0"/>
      <w:divBdr>
        <w:top w:val="none" w:sz="0" w:space="0" w:color="auto"/>
        <w:left w:val="none" w:sz="0" w:space="0" w:color="auto"/>
        <w:bottom w:val="none" w:sz="0" w:space="0" w:color="auto"/>
        <w:right w:val="none" w:sz="0" w:space="0" w:color="auto"/>
      </w:divBdr>
    </w:div>
    <w:div w:id="1695575748">
      <w:bodyDiv w:val="1"/>
      <w:marLeft w:val="0"/>
      <w:marRight w:val="0"/>
      <w:marTop w:val="0"/>
      <w:marBottom w:val="0"/>
      <w:divBdr>
        <w:top w:val="none" w:sz="0" w:space="0" w:color="auto"/>
        <w:left w:val="none" w:sz="0" w:space="0" w:color="auto"/>
        <w:bottom w:val="none" w:sz="0" w:space="0" w:color="auto"/>
        <w:right w:val="none" w:sz="0" w:space="0" w:color="auto"/>
      </w:divBdr>
    </w:div>
    <w:div w:id="1818643313">
      <w:bodyDiv w:val="1"/>
      <w:marLeft w:val="0"/>
      <w:marRight w:val="0"/>
      <w:marTop w:val="0"/>
      <w:marBottom w:val="0"/>
      <w:divBdr>
        <w:top w:val="none" w:sz="0" w:space="0" w:color="auto"/>
        <w:left w:val="none" w:sz="0" w:space="0" w:color="auto"/>
        <w:bottom w:val="none" w:sz="0" w:space="0" w:color="auto"/>
        <w:right w:val="none" w:sz="0" w:space="0" w:color="auto"/>
      </w:divBdr>
    </w:div>
    <w:div w:id="1864057106">
      <w:bodyDiv w:val="1"/>
      <w:marLeft w:val="0"/>
      <w:marRight w:val="0"/>
      <w:marTop w:val="0"/>
      <w:marBottom w:val="0"/>
      <w:divBdr>
        <w:top w:val="none" w:sz="0" w:space="0" w:color="auto"/>
        <w:left w:val="none" w:sz="0" w:space="0" w:color="auto"/>
        <w:bottom w:val="none" w:sz="0" w:space="0" w:color="auto"/>
        <w:right w:val="none" w:sz="0" w:space="0" w:color="auto"/>
      </w:divBdr>
    </w:div>
    <w:div w:id="1870413229">
      <w:bodyDiv w:val="1"/>
      <w:marLeft w:val="0"/>
      <w:marRight w:val="0"/>
      <w:marTop w:val="0"/>
      <w:marBottom w:val="0"/>
      <w:divBdr>
        <w:top w:val="none" w:sz="0" w:space="0" w:color="auto"/>
        <w:left w:val="none" w:sz="0" w:space="0" w:color="auto"/>
        <w:bottom w:val="none" w:sz="0" w:space="0" w:color="auto"/>
        <w:right w:val="none" w:sz="0" w:space="0" w:color="auto"/>
      </w:divBdr>
      <w:divsChild>
        <w:div w:id="2037853085">
          <w:marLeft w:val="0"/>
          <w:marRight w:val="0"/>
          <w:marTop w:val="0"/>
          <w:marBottom w:val="0"/>
          <w:divBdr>
            <w:top w:val="none" w:sz="0" w:space="0" w:color="auto"/>
            <w:left w:val="none" w:sz="0" w:space="0" w:color="auto"/>
            <w:bottom w:val="none" w:sz="0" w:space="0" w:color="auto"/>
            <w:right w:val="none" w:sz="0" w:space="0" w:color="auto"/>
          </w:divBdr>
          <w:divsChild>
            <w:div w:id="1581526316">
              <w:marLeft w:val="0"/>
              <w:marRight w:val="0"/>
              <w:marTop w:val="0"/>
              <w:marBottom w:val="0"/>
              <w:divBdr>
                <w:top w:val="none" w:sz="0" w:space="0" w:color="auto"/>
                <w:left w:val="none" w:sz="0" w:space="0" w:color="auto"/>
                <w:bottom w:val="none" w:sz="0" w:space="0" w:color="auto"/>
                <w:right w:val="none" w:sz="0" w:space="0" w:color="auto"/>
              </w:divBdr>
              <w:divsChild>
                <w:div w:id="1065184563">
                  <w:marLeft w:val="0"/>
                  <w:marRight w:val="0"/>
                  <w:marTop w:val="0"/>
                  <w:marBottom w:val="0"/>
                  <w:divBdr>
                    <w:top w:val="none" w:sz="0" w:space="0" w:color="auto"/>
                    <w:left w:val="none" w:sz="0" w:space="0" w:color="auto"/>
                    <w:bottom w:val="none" w:sz="0" w:space="0" w:color="auto"/>
                    <w:right w:val="none" w:sz="0" w:space="0" w:color="auto"/>
                  </w:divBdr>
                  <w:divsChild>
                    <w:div w:id="17138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614167553">
              <w:marLeft w:val="0"/>
              <w:marRight w:val="0"/>
              <w:marTop w:val="0"/>
              <w:marBottom w:val="240"/>
              <w:divBdr>
                <w:top w:val="none" w:sz="0" w:space="0" w:color="auto"/>
                <w:left w:val="none" w:sz="0" w:space="0" w:color="auto"/>
                <w:bottom w:val="none" w:sz="0" w:space="0" w:color="auto"/>
                <w:right w:val="none" w:sz="0" w:space="0" w:color="auto"/>
              </w:divBdr>
              <w:divsChild>
                <w:div w:id="1082220803">
                  <w:marLeft w:val="0"/>
                  <w:marRight w:val="0"/>
                  <w:marTop w:val="0"/>
                  <w:marBottom w:val="0"/>
                  <w:divBdr>
                    <w:top w:val="none" w:sz="0" w:space="0" w:color="auto"/>
                    <w:left w:val="none" w:sz="0" w:space="0" w:color="auto"/>
                    <w:bottom w:val="none" w:sz="0" w:space="0" w:color="auto"/>
                    <w:right w:val="none" w:sz="0" w:space="0" w:color="auto"/>
                  </w:divBdr>
                  <w:divsChild>
                    <w:div w:id="36659982">
                      <w:marLeft w:val="0"/>
                      <w:marRight w:val="0"/>
                      <w:marTop w:val="0"/>
                      <w:marBottom w:val="0"/>
                      <w:divBdr>
                        <w:top w:val="none" w:sz="0" w:space="0" w:color="auto"/>
                        <w:left w:val="none" w:sz="0" w:space="0" w:color="auto"/>
                        <w:bottom w:val="none" w:sz="0" w:space="0" w:color="auto"/>
                        <w:right w:val="none" w:sz="0" w:space="0" w:color="auto"/>
                      </w:divBdr>
                      <w:divsChild>
                        <w:div w:id="10631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710379">
      <w:bodyDiv w:val="1"/>
      <w:marLeft w:val="0"/>
      <w:marRight w:val="0"/>
      <w:marTop w:val="0"/>
      <w:marBottom w:val="0"/>
      <w:divBdr>
        <w:top w:val="none" w:sz="0" w:space="0" w:color="auto"/>
        <w:left w:val="none" w:sz="0" w:space="0" w:color="auto"/>
        <w:bottom w:val="none" w:sz="0" w:space="0" w:color="auto"/>
        <w:right w:val="none" w:sz="0" w:space="0" w:color="auto"/>
      </w:divBdr>
    </w:div>
    <w:div w:id="1943221399">
      <w:bodyDiv w:val="1"/>
      <w:marLeft w:val="0"/>
      <w:marRight w:val="0"/>
      <w:marTop w:val="0"/>
      <w:marBottom w:val="0"/>
      <w:divBdr>
        <w:top w:val="none" w:sz="0" w:space="0" w:color="auto"/>
        <w:left w:val="none" w:sz="0" w:space="0" w:color="auto"/>
        <w:bottom w:val="none" w:sz="0" w:space="0" w:color="auto"/>
        <w:right w:val="none" w:sz="0" w:space="0" w:color="auto"/>
      </w:divBdr>
    </w:div>
    <w:div w:id="20904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llBpSmv1qkKriLaXlL-gxAYfYKVXZVZKoWI0Sh7DtNVUNkY5V0dNSFgxTTZMUlNLRlVNUUxIS0VXTiQlQCN0PW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ni.gov.uk/news/phased-return-pupils-start-march" TargetMode="External"/><Relationship Id="rId12" Type="http://schemas.openxmlformats.org/officeDocument/2006/relationships/hyperlink" Target="mailto:comms@ea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direct.gov.uk/articles/coronavirus-covid-19-regulations-guidance-what-restrictions-mean-you" TargetMode="External"/><Relationship Id="rId11" Type="http://schemas.openxmlformats.org/officeDocument/2006/relationships/hyperlink" Target="http://www.rtuni.org/apply/application/?id=b3187f6e8890926f" TargetMode="External"/><Relationship Id="rId5" Type="http://schemas.openxmlformats.org/officeDocument/2006/relationships/image" Target="media/image1.jpeg"/><Relationship Id="rId10" Type="http://schemas.openxmlformats.org/officeDocument/2006/relationships/hyperlink" Target="mailto:ryancunningham5@hotmail.com" TargetMode="External"/><Relationship Id="rId4" Type="http://schemas.openxmlformats.org/officeDocument/2006/relationships/webSettings" Target="webSettings.xml"/><Relationship Id="rId9" Type="http://schemas.openxmlformats.org/officeDocument/2006/relationships/hyperlink" Target="https://healthwell.eani.org.uk/events/2021-03-01-090000-2021-03-30-160000/step-spring-30-day-step-challen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Bresland</dc:creator>
  <cp:keywords/>
  <dc:description/>
  <cp:lastModifiedBy>Anne Bresland</cp:lastModifiedBy>
  <cp:revision>7</cp:revision>
  <dcterms:created xsi:type="dcterms:W3CDTF">2021-02-24T11:59:00Z</dcterms:created>
  <dcterms:modified xsi:type="dcterms:W3CDTF">2021-02-26T11:38:00Z</dcterms:modified>
</cp:coreProperties>
</file>