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D7" w:rsidRDefault="00E743D7" w:rsidP="00E743D7">
      <w:pPr>
        <w:pStyle w:val="Heading1"/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CC8DC9" wp14:editId="0D683CE0">
            <wp:simplePos x="0" y="0"/>
            <wp:positionH relativeFrom="column">
              <wp:posOffset>4284478</wp:posOffset>
            </wp:positionH>
            <wp:positionV relativeFrom="paragraph">
              <wp:posOffset>41910</wp:posOffset>
            </wp:positionV>
            <wp:extent cx="1772920" cy="490220"/>
            <wp:effectExtent l="0" t="0" r="0" b="5080"/>
            <wp:wrapSquare wrapText="bothSides"/>
            <wp:docPr id="2" name="Picture 2" descr="Education Authority logo" title="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sion 1 colour for screen or present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3D7" w:rsidRDefault="00E743D7" w:rsidP="00E743D7">
      <w:pPr>
        <w:pStyle w:val="Heading1"/>
        <w:spacing w:before="0"/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</w:pPr>
    </w:p>
    <w:p w:rsidR="00E743D7" w:rsidRPr="008D32FB" w:rsidRDefault="00E743D7" w:rsidP="00E743D7">
      <w:pPr>
        <w:rPr>
          <w:lang w:eastAsia="en-GB"/>
        </w:rPr>
      </w:pPr>
    </w:p>
    <w:p w:rsidR="00E743D7" w:rsidRDefault="00E743D7" w:rsidP="00E743D7">
      <w:pPr>
        <w:pStyle w:val="Heading1"/>
        <w:spacing w:before="0"/>
        <w:rPr>
          <w:noProof/>
          <w:lang w:eastAsia="en-GB"/>
        </w:rPr>
      </w:pPr>
      <w:r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Staff Headlines </w:t>
      </w:r>
      <w:r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             </w:t>
      </w:r>
      <w:r w:rsidR="00093F0B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                              1</w:t>
      </w:r>
      <w:r w:rsidR="007B0D10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8</w:t>
      </w:r>
      <w:r w:rsidRPr="00E743D7">
        <w:rPr>
          <w:rFonts w:asciiTheme="minorHAnsi" w:eastAsia="Times New Roman" w:hAnsiTheme="minorHAnsi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February 2021</w:t>
      </w:r>
      <w:r w:rsidRPr="00E674E3">
        <w:rPr>
          <w:noProof/>
          <w:lang w:eastAsia="en-GB"/>
        </w:rPr>
        <w:t xml:space="preserve"> </w:t>
      </w:r>
    </w:p>
    <w:p w:rsidR="00E743D7" w:rsidRPr="00E40179" w:rsidRDefault="00E743D7" w:rsidP="00E743D7">
      <w:pPr>
        <w:rPr>
          <w:lang w:eastAsia="en-GB"/>
        </w:rPr>
      </w:pPr>
    </w:p>
    <w:p w:rsidR="009D3078" w:rsidRDefault="009D3078" w:rsidP="009D3078">
      <w:pPr>
        <w:pStyle w:val="Heading2"/>
        <w:spacing w:after="0"/>
        <w:rPr>
          <w:rFonts w:asciiTheme="minorHAnsi" w:hAnsiTheme="minorHAnsi" w:cstheme="minorHAnsi"/>
          <w:color w:val="auto"/>
          <w:sz w:val="36"/>
          <w:szCs w:val="36"/>
        </w:rPr>
      </w:pPr>
    </w:p>
    <w:p w:rsidR="00805180" w:rsidRPr="00805180" w:rsidRDefault="00F24184" w:rsidP="00805180">
      <w:pPr>
        <w:pStyle w:val="Heading2"/>
        <w:spacing w:after="0"/>
        <w:rPr>
          <w:rFonts w:asciiTheme="minorHAnsi" w:hAnsiTheme="minorHAnsi" w:cstheme="minorHAnsi"/>
          <w:color w:val="auto"/>
          <w:sz w:val="36"/>
          <w:szCs w:val="36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National Heart Awareness Month</w:t>
      </w:r>
    </w:p>
    <w:p w:rsidR="00805180" w:rsidRDefault="00805180" w:rsidP="00805180">
      <w:pPr>
        <w:spacing w:after="0"/>
        <w:rPr>
          <w:color w:val="000000"/>
          <w:sz w:val="24"/>
          <w:szCs w:val="24"/>
        </w:rPr>
      </w:pPr>
    </w:p>
    <w:p w:rsidR="009D3078" w:rsidRPr="00267846" w:rsidRDefault="007B0D10" w:rsidP="009D3078">
      <w:pPr>
        <w:autoSpaceDE w:val="0"/>
        <w:autoSpaceDN w:val="0"/>
        <w:spacing w:after="0" w:line="240" w:lineRule="auto"/>
        <w:rPr>
          <w:color w:val="FF0000"/>
          <w:sz w:val="24"/>
          <w:szCs w:val="24"/>
        </w:rPr>
      </w:pPr>
      <w:r w:rsidRPr="00267846">
        <w:rPr>
          <w:color w:val="000000"/>
          <w:sz w:val="24"/>
          <w:szCs w:val="24"/>
        </w:rPr>
        <w:t>February is </w:t>
      </w:r>
      <w:r w:rsidRPr="00267846">
        <w:rPr>
          <w:b/>
          <w:bCs/>
          <w:color w:val="000000"/>
          <w:sz w:val="24"/>
          <w:szCs w:val="24"/>
        </w:rPr>
        <w:t>National Heart Awareness Month</w:t>
      </w:r>
      <w:r w:rsidRPr="00267846">
        <w:rPr>
          <w:color w:val="000000"/>
          <w:sz w:val="24"/>
          <w:szCs w:val="24"/>
        </w:rPr>
        <w:t>. Everyone has a heart, and it’s important that we understand how to keep it healthy and stay informed about the risks of heart related conditions.</w:t>
      </w:r>
    </w:p>
    <w:p w:rsidR="00EF34B0" w:rsidRDefault="00EF34B0" w:rsidP="00BD7BAE">
      <w:pPr>
        <w:pStyle w:val="Heading2"/>
        <w:spacing w:after="0"/>
        <w:rPr>
          <w:rFonts w:ascii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</w:pPr>
    </w:p>
    <w:p w:rsidR="007B0D10" w:rsidRPr="00267846" w:rsidRDefault="007B0D10" w:rsidP="007B0D10">
      <w:pPr>
        <w:pStyle w:val="NormalWeb"/>
        <w:shd w:val="clear" w:color="auto" w:fill="FFFFFF"/>
        <w:spacing w:before="0" w:beforeAutospacing="0"/>
        <w:rPr>
          <w:rFonts w:ascii="Calibri" w:hAnsi="Calibri" w:cs="Calibri"/>
          <w:b/>
          <w:color w:val="212529"/>
        </w:rPr>
      </w:pPr>
      <w:r>
        <w:rPr>
          <w:rFonts w:ascii="Calibri" w:hAnsi="Calibri" w:cs="Calibri"/>
          <w:color w:val="212529"/>
        </w:rPr>
        <w:t>Highlighting ways you can effectively manage these risks factors is one of the major goals of </w:t>
      </w:r>
      <w:r w:rsidRPr="00267846">
        <w:rPr>
          <w:rStyle w:val="Strong"/>
          <w:rFonts w:ascii="Calibri" w:hAnsi="Calibri" w:cs="Calibri"/>
          <w:b w:val="0"/>
          <w:color w:val="212529"/>
        </w:rPr>
        <w:t>National Heart Awareness Month</w:t>
      </w:r>
      <w:r w:rsidRPr="00267846">
        <w:rPr>
          <w:rFonts w:ascii="Calibri" w:hAnsi="Calibri" w:cs="Calibri"/>
          <w:b/>
          <w:color w:val="212529"/>
        </w:rPr>
        <w:t>.</w:t>
      </w:r>
    </w:p>
    <w:p w:rsidR="007B0D10" w:rsidRDefault="007B0D10" w:rsidP="007B0D10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>
        <w:rPr>
          <w:rStyle w:val="Strong"/>
          <w:rFonts w:ascii="Calibri" w:hAnsi="Calibri" w:cs="Calibri"/>
          <w:color w:val="212529"/>
        </w:rPr>
        <w:t>Please take 2 min</w:t>
      </w:r>
      <w:r w:rsidR="00F24184">
        <w:rPr>
          <w:rStyle w:val="Strong"/>
          <w:rFonts w:ascii="Calibri" w:hAnsi="Calibri" w:cs="Calibri"/>
          <w:color w:val="212529"/>
        </w:rPr>
        <w:t>ute</w:t>
      </w:r>
      <w:r>
        <w:rPr>
          <w:rStyle w:val="Strong"/>
          <w:rFonts w:ascii="Calibri" w:hAnsi="Calibri" w:cs="Calibri"/>
          <w:color w:val="212529"/>
        </w:rPr>
        <w:t xml:space="preserve">s </w:t>
      </w:r>
      <w:r w:rsidR="00F24184">
        <w:rPr>
          <w:rStyle w:val="Strong"/>
          <w:rFonts w:ascii="Calibri" w:hAnsi="Calibri" w:cs="Calibri"/>
          <w:color w:val="212529"/>
        </w:rPr>
        <w:t xml:space="preserve">and </w:t>
      </w:r>
      <w:hyperlink r:id="rId6" w:history="1">
        <w:r w:rsidR="00F24184" w:rsidRPr="00F24184">
          <w:rPr>
            <w:rStyle w:val="Hyperlink"/>
            <w:rFonts w:ascii="Calibri" w:hAnsi="Calibri" w:cs="Calibri"/>
          </w:rPr>
          <w:t>click here</w:t>
        </w:r>
      </w:hyperlink>
      <w:r w:rsidR="00F24184">
        <w:rPr>
          <w:rStyle w:val="Strong"/>
          <w:rFonts w:ascii="Calibri" w:hAnsi="Calibri" w:cs="Calibri"/>
          <w:color w:val="212529"/>
        </w:rPr>
        <w:t xml:space="preserve"> to watch our Top 10 of</w:t>
      </w:r>
      <w:r>
        <w:rPr>
          <w:rStyle w:val="Strong"/>
          <w:rFonts w:ascii="Calibri" w:hAnsi="Calibri" w:cs="Calibri"/>
          <w:color w:val="212529"/>
        </w:rPr>
        <w:t xml:space="preserve"> Heart Health Tips</w:t>
      </w:r>
      <w:r w:rsidR="00F24184">
        <w:rPr>
          <w:rStyle w:val="Strong"/>
          <w:rFonts w:ascii="Calibri" w:hAnsi="Calibri" w:cs="Calibri"/>
          <w:color w:val="212529"/>
        </w:rPr>
        <w:t>.</w:t>
      </w:r>
    </w:p>
    <w:p w:rsidR="00DE27A2" w:rsidRDefault="007B0D10" w:rsidP="009D3078">
      <w:pPr>
        <w:spacing w:after="0" w:line="240" w:lineRule="auto"/>
        <w:rPr>
          <w:rStyle w:val="Emphasis"/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</w:pPr>
      <w:r w:rsidRPr="007B0D10">
        <w:rPr>
          <w:rStyle w:val="Emphasis"/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  <w:t>Did you know…. a healthy heart beats around 70 times a minute?  And a woman's average heart beat is faster than a man's heart beat by 8 beats per minute!</w:t>
      </w:r>
    </w:p>
    <w:p w:rsidR="007B0D10" w:rsidRDefault="007B0D10" w:rsidP="009D3078">
      <w:pPr>
        <w:spacing w:after="0" w:line="240" w:lineRule="auto"/>
        <w:rPr>
          <w:rStyle w:val="Emphasis"/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</w:pPr>
    </w:p>
    <w:p w:rsidR="007B0D10" w:rsidRDefault="007B0D10" w:rsidP="009D3078">
      <w:pPr>
        <w:spacing w:after="0" w:line="240" w:lineRule="auto"/>
        <w:rPr>
          <w:rStyle w:val="Emphasis"/>
          <w:rFonts w:ascii="Calibri" w:hAnsi="Calibri" w:cs="Calibri"/>
          <w:b/>
          <w:bCs/>
          <w:i w:val="0"/>
          <w:color w:val="444444"/>
          <w:sz w:val="24"/>
          <w:szCs w:val="24"/>
          <w:shd w:val="clear" w:color="auto" w:fill="FFFFFF"/>
        </w:rPr>
      </w:pPr>
    </w:p>
    <w:p w:rsidR="007B0D10" w:rsidRDefault="00B477D7" w:rsidP="007B0D10">
      <w:pPr>
        <w:pStyle w:val="Heading2"/>
        <w:rPr>
          <w:rFonts w:asciiTheme="minorHAnsi" w:hAnsiTheme="minorHAnsi" w:cstheme="minorHAnsi"/>
          <w:color w:val="auto"/>
          <w:sz w:val="36"/>
          <w:szCs w:val="36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Marking LGBT</w:t>
      </w:r>
      <w:bookmarkStart w:id="0" w:name="_GoBack"/>
      <w:bookmarkEnd w:id="0"/>
      <w:r w:rsidR="007B0D10" w:rsidRPr="007B0D10">
        <w:rPr>
          <w:rFonts w:asciiTheme="minorHAnsi" w:hAnsiTheme="minorHAnsi" w:cstheme="minorHAnsi"/>
          <w:color w:val="auto"/>
          <w:sz w:val="36"/>
          <w:szCs w:val="36"/>
        </w:rPr>
        <w:t>+ History Month 2021</w:t>
      </w:r>
    </w:p>
    <w:p w:rsidR="007B0D10" w:rsidRPr="007B0D10" w:rsidRDefault="007B0D10" w:rsidP="007B0D10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</w:p>
    <w:p w:rsidR="007B0D10" w:rsidRPr="007B0D10" w:rsidRDefault="007B0D10" w:rsidP="007B0D10">
      <w:pPr>
        <w:spacing w:after="150" w:line="240" w:lineRule="auto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7B0D10">
        <w:rPr>
          <w:rFonts w:eastAsia="Times New Roman" w:cstheme="minorHAnsi"/>
          <w:b/>
          <w:bCs/>
          <w:color w:val="444444"/>
          <w:sz w:val="24"/>
          <w:szCs w:val="24"/>
          <w:lang w:eastAsia="en-GB"/>
        </w:rPr>
        <w:t>To mark </w:t>
      </w:r>
      <w:r w:rsidRPr="007B0D10">
        <w:rPr>
          <w:rFonts w:eastAsia="Times New Roman" w:cstheme="minorHAnsi"/>
          <w:b/>
          <w:bCs/>
          <w:color w:val="0072C6"/>
          <w:sz w:val="24"/>
          <w:szCs w:val="24"/>
          <w:lang w:eastAsia="en-GB"/>
        </w:rPr>
        <w:t>L</w:t>
      </w:r>
      <w:r w:rsidRPr="007B0D10">
        <w:rPr>
          <w:rFonts w:eastAsia="Times New Roman" w:cstheme="minorHAnsi"/>
          <w:b/>
          <w:bCs/>
          <w:color w:val="FFA500"/>
          <w:sz w:val="24"/>
          <w:szCs w:val="24"/>
          <w:lang w:eastAsia="en-GB"/>
        </w:rPr>
        <w:t>G</w:t>
      </w:r>
      <w:r w:rsidRPr="007B0D10">
        <w:rPr>
          <w:rFonts w:eastAsia="Times New Roman" w:cstheme="minorHAnsi"/>
          <w:b/>
          <w:bCs/>
          <w:color w:val="FF5B7E"/>
          <w:sz w:val="24"/>
          <w:szCs w:val="24"/>
          <w:lang w:eastAsia="en-GB"/>
        </w:rPr>
        <w:t>B</w:t>
      </w:r>
      <w:r w:rsidRPr="007B0D10">
        <w:rPr>
          <w:rFonts w:eastAsia="Times New Roman" w:cstheme="minorHAnsi"/>
          <w:b/>
          <w:bCs/>
          <w:color w:val="B364C9"/>
          <w:sz w:val="24"/>
          <w:szCs w:val="24"/>
          <w:lang w:eastAsia="en-GB"/>
        </w:rPr>
        <w:t>T</w:t>
      </w:r>
      <w:r w:rsidRPr="007B0D10">
        <w:rPr>
          <w:rFonts w:eastAsia="Times New Roman" w:cstheme="minorHAnsi"/>
          <w:b/>
          <w:bCs/>
          <w:color w:val="444444"/>
          <w:sz w:val="24"/>
          <w:szCs w:val="24"/>
          <w:lang w:eastAsia="en-GB"/>
        </w:rPr>
        <w:t> history month GLEAM members are participating in online events, including 'Reclaiming the </w:t>
      </w:r>
      <w:r w:rsidRPr="007B0D10">
        <w:rPr>
          <w:rFonts w:eastAsia="Times New Roman" w:cstheme="minorHAnsi"/>
          <w:b/>
          <w:bCs/>
          <w:color w:val="0072C6"/>
          <w:sz w:val="24"/>
          <w:szCs w:val="24"/>
          <w:lang w:eastAsia="en-GB"/>
        </w:rPr>
        <w:t>L</w:t>
      </w:r>
      <w:r w:rsidRPr="007B0D10">
        <w:rPr>
          <w:rFonts w:eastAsia="Times New Roman" w:cstheme="minorHAnsi"/>
          <w:b/>
          <w:bCs/>
          <w:color w:val="FFA500"/>
          <w:sz w:val="24"/>
          <w:szCs w:val="24"/>
          <w:lang w:eastAsia="en-GB"/>
        </w:rPr>
        <w:t>G</w:t>
      </w:r>
      <w:r w:rsidRPr="007B0D10">
        <w:rPr>
          <w:rFonts w:eastAsia="Times New Roman" w:cstheme="minorHAnsi"/>
          <w:b/>
          <w:bCs/>
          <w:color w:val="FF5B7E"/>
          <w:sz w:val="24"/>
          <w:szCs w:val="24"/>
          <w:lang w:eastAsia="en-GB"/>
        </w:rPr>
        <w:t>B</w:t>
      </w:r>
      <w:r w:rsidRPr="007B0D10">
        <w:rPr>
          <w:rFonts w:eastAsia="Times New Roman" w:cstheme="minorHAnsi"/>
          <w:b/>
          <w:bCs/>
          <w:color w:val="B364C9"/>
          <w:sz w:val="24"/>
          <w:szCs w:val="24"/>
          <w:lang w:eastAsia="en-GB"/>
        </w:rPr>
        <w:t>T</w:t>
      </w:r>
      <w:r w:rsidRPr="007B0D10">
        <w:rPr>
          <w:rFonts w:eastAsia="Times New Roman" w:cstheme="minorHAnsi"/>
          <w:b/>
          <w:bCs/>
          <w:color w:val="444444"/>
          <w:sz w:val="24"/>
          <w:szCs w:val="24"/>
          <w:lang w:eastAsia="en-GB"/>
        </w:rPr>
        <w:t> Past through Fiction' event whi</w:t>
      </w:r>
      <w:r w:rsidR="00B477D7">
        <w:rPr>
          <w:rFonts w:eastAsia="Times New Roman" w:cstheme="minorHAnsi"/>
          <w:b/>
          <w:bCs/>
          <w:color w:val="444444"/>
          <w:sz w:val="24"/>
          <w:szCs w:val="24"/>
          <w:lang w:eastAsia="en-GB"/>
        </w:rPr>
        <w:t>ch will take place on Tuesday 23</w:t>
      </w:r>
      <w:r w:rsidR="00B477D7" w:rsidRPr="00B477D7">
        <w:rPr>
          <w:rFonts w:eastAsia="Times New Roman" w:cstheme="minorHAnsi"/>
          <w:b/>
          <w:bCs/>
          <w:color w:val="444444"/>
          <w:sz w:val="24"/>
          <w:szCs w:val="24"/>
          <w:vertAlign w:val="superscript"/>
          <w:lang w:eastAsia="en-GB"/>
        </w:rPr>
        <w:t>rd</w:t>
      </w:r>
      <w:r w:rsidR="00B477D7">
        <w:rPr>
          <w:rFonts w:eastAsia="Times New Roman" w:cstheme="minorHAnsi"/>
          <w:b/>
          <w:bCs/>
          <w:color w:val="444444"/>
          <w:sz w:val="24"/>
          <w:szCs w:val="24"/>
          <w:lang w:eastAsia="en-GB"/>
        </w:rPr>
        <w:t xml:space="preserve"> </w:t>
      </w:r>
      <w:r w:rsidRPr="007B0D10">
        <w:rPr>
          <w:rFonts w:eastAsia="Times New Roman" w:cstheme="minorHAnsi"/>
          <w:b/>
          <w:bCs/>
          <w:color w:val="444444"/>
          <w:sz w:val="24"/>
          <w:szCs w:val="24"/>
          <w:lang w:eastAsia="en-GB"/>
        </w:rPr>
        <w:t>February, organised by the </w:t>
      </w:r>
      <w:r w:rsidRPr="007B0D10">
        <w:rPr>
          <w:rFonts w:eastAsia="Times New Roman" w:cstheme="minorHAnsi"/>
          <w:b/>
          <w:bCs/>
          <w:color w:val="0072C6"/>
          <w:sz w:val="24"/>
          <w:szCs w:val="24"/>
          <w:lang w:eastAsia="en-GB"/>
        </w:rPr>
        <w:t>L</w:t>
      </w:r>
      <w:r w:rsidRPr="007B0D10">
        <w:rPr>
          <w:rFonts w:eastAsia="Times New Roman" w:cstheme="minorHAnsi"/>
          <w:b/>
          <w:bCs/>
          <w:color w:val="FFA500"/>
          <w:sz w:val="24"/>
          <w:szCs w:val="24"/>
          <w:lang w:eastAsia="en-GB"/>
        </w:rPr>
        <w:t>G</w:t>
      </w:r>
      <w:r w:rsidRPr="007B0D10">
        <w:rPr>
          <w:rFonts w:eastAsia="Times New Roman" w:cstheme="minorHAnsi"/>
          <w:b/>
          <w:bCs/>
          <w:color w:val="FF5B7E"/>
          <w:sz w:val="24"/>
          <w:szCs w:val="24"/>
          <w:lang w:eastAsia="en-GB"/>
        </w:rPr>
        <w:t>B</w:t>
      </w:r>
      <w:r w:rsidRPr="007B0D10">
        <w:rPr>
          <w:rFonts w:eastAsia="Times New Roman" w:cstheme="minorHAnsi"/>
          <w:b/>
          <w:bCs/>
          <w:color w:val="B364C9"/>
          <w:sz w:val="24"/>
          <w:szCs w:val="24"/>
          <w:lang w:eastAsia="en-GB"/>
        </w:rPr>
        <w:t>T</w:t>
      </w:r>
      <w:r w:rsidR="00B477D7">
        <w:rPr>
          <w:rFonts w:eastAsia="Times New Roman" w:cstheme="minorHAnsi"/>
          <w:b/>
          <w:bCs/>
          <w:color w:val="444444"/>
          <w:sz w:val="24"/>
          <w:szCs w:val="24"/>
          <w:lang w:eastAsia="en-GB"/>
        </w:rPr>
        <w:t xml:space="preserve"> History Project Northern Ireland. </w:t>
      </w:r>
    </w:p>
    <w:p w:rsidR="007B0D10" w:rsidRPr="007B0D10" w:rsidRDefault="007B0D10" w:rsidP="007B0D10">
      <w:pPr>
        <w:spacing w:after="150" w:line="240" w:lineRule="auto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7B0D10">
        <w:rPr>
          <w:rFonts w:eastAsia="Times New Roman" w:cstheme="minorHAnsi"/>
          <w:color w:val="444444"/>
          <w:sz w:val="24"/>
          <w:szCs w:val="24"/>
          <w:lang w:eastAsia="en-GB"/>
        </w:rPr>
        <w:t>If you are interested in attending this event, please register via the link below:</w:t>
      </w:r>
    </w:p>
    <w:p w:rsidR="007B0D10" w:rsidRPr="007B0D10" w:rsidRDefault="00D5559B" w:rsidP="007B0D10">
      <w:pPr>
        <w:spacing w:after="150" w:line="240" w:lineRule="auto"/>
        <w:rPr>
          <w:rFonts w:eastAsia="Times New Roman" w:cstheme="minorHAnsi"/>
          <w:color w:val="444444"/>
          <w:sz w:val="24"/>
          <w:szCs w:val="24"/>
          <w:lang w:eastAsia="en-GB"/>
        </w:rPr>
      </w:pPr>
      <w:hyperlink r:id="rId7" w:history="1">
        <w:r w:rsidR="007B0D10" w:rsidRPr="007B0D10">
          <w:rPr>
            <w:rFonts w:eastAsia="Times New Roman" w:cstheme="minorHAnsi"/>
            <w:b/>
            <w:bCs/>
            <w:color w:val="0072C6"/>
            <w:sz w:val="24"/>
            <w:szCs w:val="24"/>
            <w:u w:val="single"/>
            <w:lang w:eastAsia="en-GB"/>
          </w:rPr>
          <w:t>https://linenhall.com/events/lgbt-history-club-reclaiming-the-lgbt-past-through-fiction/</w:t>
        </w:r>
      </w:hyperlink>
    </w:p>
    <w:p w:rsidR="007B0D10" w:rsidRPr="007B0D10" w:rsidRDefault="007B0D10" w:rsidP="007B0D10">
      <w:pPr>
        <w:spacing w:after="150" w:line="240" w:lineRule="auto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7B0D10">
        <w:rPr>
          <w:rFonts w:eastAsia="Times New Roman" w:cstheme="minorHAnsi"/>
          <w:color w:val="444444"/>
          <w:sz w:val="24"/>
          <w:szCs w:val="24"/>
          <w:lang w:eastAsia="en-GB"/>
        </w:rPr>
        <w:t>We would be delighted to hear from you should you</w:t>
      </w:r>
      <w:r w:rsidR="00B477D7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wish to learn more about GLEAM. For more information</w:t>
      </w:r>
      <w:r w:rsidRPr="007B0D10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please contact E</w:t>
      </w:r>
      <w:r w:rsidR="00B477D7">
        <w:rPr>
          <w:rFonts w:eastAsia="Times New Roman" w:cstheme="minorHAnsi"/>
          <w:color w:val="444444"/>
          <w:sz w:val="24"/>
          <w:szCs w:val="24"/>
          <w:lang w:eastAsia="en-GB"/>
        </w:rPr>
        <w:t>A's Equality and Diversity Team:</w:t>
      </w:r>
      <w:r w:rsidRPr="007B0D10">
        <w:rPr>
          <w:rFonts w:eastAsia="Times New Roman" w:cstheme="minorHAnsi"/>
          <w:color w:val="444444"/>
          <w:sz w:val="24"/>
          <w:szCs w:val="24"/>
          <w:lang w:eastAsia="en-GB"/>
        </w:rPr>
        <w:t> </w:t>
      </w:r>
      <w:hyperlink r:id="rId8" w:history="1">
        <w:r w:rsidRPr="007B0D10">
          <w:rPr>
            <w:rFonts w:eastAsia="Times New Roman" w:cstheme="minorHAnsi"/>
            <w:color w:val="0072C6"/>
            <w:sz w:val="24"/>
            <w:szCs w:val="24"/>
            <w:u w:val="single"/>
            <w:lang w:eastAsia="en-GB"/>
          </w:rPr>
          <w:t>equality.unit@eani.org.uk</w:t>
        </w:r>
      </w:hyperlink>
    </w:p>
    <w:p w:rsidR="007B0D10" w:rsidRPr="007B0D10" w:rsidRDefault="007B0D10" w:rsidP="009D3078">
      <w:p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:rsidR="00342CE5" w:rsidRDefault="00342CE5" w:rsidP="009D307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7ED2" w:rsidRPr="00991B70" w:rsidRDefault="00A27ED2" w:rsidP="009D3078">
      <w:pPr>
        <w:pStyle w:val="Heading2"/>
        <w:spacing w:after="0"/>
        <w:rPr>
          <w:rFonts w:asciiTheme="minorHAnsi" w:hAnsiTheme="minorHAnsi" w:cstheme="minorBidi"/>
          <w:bCs w:val="0"/>
          <w:color w:val="auto"/>
          <w:sz w:val="36"/>
          <w:szCs w:val="36"/>
          <w:lang w:eastAsia="en-US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W</w:t>
      </w:r>
      <w:r w:rsidRPr="006D3B87">
        <w:rPr>
          <w:rFonts w:asciiTheme="minorHAnsi" w:hAnsiTheme="minorHAnsi" w:cstheme="minorHAnsi"/>
          <w:color w:val="auto"/>
          <w:sz w:val="36"/>
          <w:szCs w:val="36"/>
        </w:rPr>
        <w:t>e want to hear from you</w:t>
      </w:r>
    </w:p>
    <w:p w:rsidR="00A27ED2" w:rsidRDefault="00A27ED2" w:rsidP="009D3078">
      <w:pPr>
        <w:spacing w:after="0" w:line="240" w:lineRule="auto"/>
        <w:rPr>
          <w:rFonts w:cstheme="minorHAnsi"/>
        </w:rPr>
      </w:pPr>
    </w:p>
    <w:p w:rsidR="003B452F" w:rsidRPr="009C1496" w:rsidRDefault="00A27ED2" w:rsidP="00EF34B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9C1496">
        <w:rPr>
          <w:rFonts w:cstheme="minorHAnsi"/>
          <w:sz w:val="24"/>
          <w:szCs w:val="24"/>
        </w:rPr>
        <w:t xml:space="preserve">If you have any news or stories that you would like to be considered for inclusion in an upcoming edition of Staff Headlines, please email </w:t>
      </w:r>
      <w:hyperlink r:id="rId9" w:history="1">
        <w:r w:rsidRPr="009C1496">
          <w:rPr>
            <w:rStyle w:val="Hyperlink"/>
            <w:rFonts w:cstheme="minorHAnsi"/>
            <w:sz w:val="24"/>
            <w:szCs w:val="24"/>
          </w:rPr>
          <w:t>comms@eani.org.uk</w:t>
        </w:r>
      </w:hyperlink>
    </w:p>
    <w:p w:rsidR="00DD6CE0" w:rsidRDefault="00DD6CE0"/>
    <w:sectPr w:rsidR="00DD6CE0" w:rsidSect="00EF34B0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3"/>
    <w:multiLevelType w:val="multilevel"/>
    <w:tmpl w:val="DE0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91285"/>
    <w:multiLevelType w:val="hybridMultilevel"/>
    <w:tmpl w:val="65DE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22148"/>
    <w:multiLevelType w:val="hybridMultilevel"/>
    <w:tmpl w:val="224280FE"/>
    <w:lvl w:ilvl="0" w:tplc="F982745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A805E30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45A10C8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EC01BB4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A28D63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5625F66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6E64488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7B03EE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1A8953C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29CA619C"/>
    <w:multiLevelType w:val="hybridMultilevel"/>
    <w:tmpl w:val="F26A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75F6"/>
    <w:multiLevelType w:val="hybridMultilevel"/>
    <w:tmpl w:val="85AA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26874"/>
    <w:multiLevelType w:val="hybridMultilevel"/>
    <w:tmpl w:val="CF48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D4997"/>
    <w:multiLevelType w:val="multilevel"/>
    <w:tmpl w:val="EFC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441A4"/>
    <w:multiLevelType w:val="multilevel"/>
    <w:tmpl w:val="EEFA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535DC"/>
    <w:multiLevelType w:val="hybridMultilevel"/>
    <w:tmpl w:val="014A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551BC"/>
    <w:multiLevelType w:val="hybridMultilevel"/>
    <w:tmpl w:val="1CDEC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0CEC"/>
    <w:multiLevelType w:val="hybridMultilevel"/>
    <w:tmpl w:val="4F6A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16E4B"/>
    <w:multiLevelType w:val="multilevel"/>
    <w:tmpl w:val="FF30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C70AE"/>
    <w:multiLevelType w:val="multilevel"/>
    <w:tmpl w:val="2548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D7"/>
    <w:rsid w:val="00012152"/>
    <w:rsid w:val="00075FF8"/>
    <w:rsid w:val="00093F0B"/>
    <w:rsid w:val="000B6266"/>
    <w:rsid w:val="000D29D1"/>
    <w:rsid w:val="001279FD"/>
    <w:rsid w:val="00195E2E"/>
    <w:rsid w:val="00254A93"/>
    <w:rsid w:val="00267846"/>
    <w:rsid w:val="00275CC6"/>
    <w:rsid w:val="00342CE5"/>
    <w:rsid w:val="003B452F"/>
    <w:rsid w:val="00416029"/>
    <w:rsid w:val="00477614"/>
    <w:rsid w:val="00662D6A"/>
    <w:rsid w:val="006F285C"/>
    <w:rsid w:val="007015A7"/>
    <w:rsid w:val="007835E0"/>
    <w:rsid w:val="00797FDA"/>
    <w:rsid w:val="007B0D10"/>
    <w:rsid w:val="00805180"/>
    <w:rsid w:val="00840498"/>
    <w:rsid w:val="00843C27"/>
    <w:rsid w:val="008C7A24"/>
    <w:rsid w:val="00947B50"/>
    <w:rsid w:val="009C1496"/>
    <w:rsid w:val="009D3078"/>
    <w:rsid w:val="00A129C1"/>
    <w:rsid w:val="00A27ED2"/>
    <w:rsid w:val="00A606E8"/>
    <w:rsid w:val="00B06115"/>
    <w:rsid w:val="00B477D7"/>
    <w:rsid w:val="00B6306A"/>
    <w:rsid w:val="00BC090D"/>
    <w:rsid w:val="00BD7BAE"/>
    <w:rsid w:val="00BF1C15"/>
    <w:rsid w:val="00C45063"/>
    <w:rsid w:val="00CE5A4B"/>
    <w:rsid w:val="00CE7137"/>
    <w:rsid w:val="00D07093"/>
    <w:rsid w:val="00D5559B"/>
    <w:rsid w:val="00D86554"/>
    <w:rsid w:val="00DD6CE0"/>
    <w:rsid w:val="00DE27A2"/>
    <w:rsid w:val="00E44C89"/>
    <w:rsid w:val="00E743D7"/>
    <w:rsid w:val="00E92810"/>
    <w:rsid w:val="00ED77EE"/>
    <w:rsid w:val="00EF34B0"/>
    <w:rsid w:val="00F134D4"/>
    <w:rsid w:val="00F17120"/>
    <w:rsid w:val="00F24184"/>
    <w:rsid w:val="00F43F25"/>
    <w:rsid w:val="00F626B9"/>
    <w:rsid w:val="00F7593D"/>
    <w:rsid w:val="00F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468F"/>
  <w15:chartTrackingRefBased/>
  <w15:docId w15:val="{83B869DC-C459-4DEF-BD52-EBA975F3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3D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743D7"/>
    <w:pPr>
      <w:spacing w:after="120" w:line="240" w:lineRule="auto"/>
      <w:outlineLvl w:val="1"/>
    </w:pPr>
    <w:rPr>
      <w:rFonts w:ascii="Open Sans" w:hAnsi="Open Sans" w:cs="Times New Roman"/>
      <w:b/>
      <w:bCs/>
      <w:color w:val="999999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3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43D7"/>
    <w:rPr>
      <w:rFonts w:ascii="Open Sans" w:hAnsi="Open Sans" w:cs="Times New Roman"/>
      <w:b/>
      <w:bCs/>
      <w:color w:val="999999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E743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2D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606E8"/>
    <w:rPr>
      <w:color w:val="954F72" w:themeColor="followedHyperlink"/>
      <w:u w:val="single"/>
    </w:rPr>
  </w:style>
  <w:style w:type="character" w:customStyle="1" w:styleId="font-sans-serif">
    <w:name w:val="font-sans-serif"/>
    <w:basedOn w:val="DefaultParagraphFont"/>
    <w:rsid w:val="00075FF8"/>
  </w:style>
  <w:style w:type="character" w:styleId="Emphasis">
    <w:name w:val="Emphasis"/>
    <w:basedOn w:val="DefaultParagraphFont"/>
    <w:uiPriority w:val="20"/>
    <w:qFormat/>
    <w:rsid w:val="007B0D10"/>
    <w:rPr>
      <w:i/>
      <w:iCs/>
    </w:rPr>
  </w:style>
  <w:style w:type="character" w:styleId="Strong">
    <w:name w:val="Strong"/>
    <w:basedOn w:val="DefaultParagraphFont"/>
    <w:uiPriority w:val="22"/>
    <w:qFormat/>
    <w:rsid w:val="007B0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7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83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7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5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y.unit@eani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enhall.com/events/lgbt-history-club-reclaiming-the-lgbt-past-through-fi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well.eani.org.uk/news/heart-health/healthy-heart-mont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s@eani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Bresland</dc:creator>
  <cp:keywords/>
  <dc:description/>
  <cp:lastModifiedBy>Anne Bresland</cp:lastModifiedBy>
  <cp:revision>5</cp:revision>
  <dcterms:created xsi:type="dcterms:W3CDTF">2021-02-15T09:49:00Z</dcterms:created>
  <dcterms:modified xsi:type="dcterms:W3CDTF">2021-02-17T10:59:00Z</dcterms:modified>
</cp:coreProperties>
</file>