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8683A" w14:textId="77777777" w:rsidR="00B32B3C" w:rsidRDefault="00622B0C">
      <w:r>
        <w:rPr>
          <w:noProof/>
          <w:lang w:eastAsia="en-GB"/>
        </w:rPr>
        <w:drawing>
          <wp:anchor distT="0" distB="0" distL="114300" distR="114300" simplePos="0" relativeHeight="251658240" behindDoc="1" locked="0" layoutInCell="1" allowOverlap="1" wp14:anchorId="3E29D5D0" wp14:editId="23A3666B">
            <wp:simplePos x="0" y="0"/>
            <wp:positionH relativeFrom="margin">
              <wp:posOffset>-85725</wp:posOffset>
            </wp:positionH>
            <wp:positionV relativeFrom="paragraph">
              <wp:posOffset>0</wp:posOffset>
            </wp:positionV>
            <wp:extent cx="1362075" cy="835660"/>
            <wp:effectExtent l="0" t="0" r="9525" b="2540"/>
            <wp:wrapTight wrapText="bothSides">
              <wp:wrapPolygon edited="0">
                <wp:start x="0" y="0"/>
                <wp:lineTo x="0" y="21173"/>
                <wp:lineTo x="21449" y="21173"/>
                <wp:lineTo x="21449"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2075" cy="835660"/>
                    </a:xfrm>
                    <a:prstGeom prst="rect">
                      <a:avLst/>
                    </a:prstGeom>
                  </pic:spPr>
                </pic:pic>
              </a:graphicData>
            </a:graphic>
            <wp14:sizeRelH relativeFrom="page">
              <wp14:pctWidth>0</wp14:pctWidth>
            </wp14:sizeRelH>
            <wp14:sizeRelV relativeFrom="page">
              <wp14:pctHeight>0</wp14:pctHeight>
            </wp14:sizeRelV>
          </wp:anchor>
        </w:drawing>
      </w:r>
    </w:p>
    <w:p w14:paraId="53E35934" w14:textId="77777777" w:rsidR="00B32B3C" w:rsidRDefault="00B32B3C"/>
    <w:p w14:paraId="53E1FB74" w14:textId="77777777" w:rsidR="00B32B3C" w:rsidRDefault="00B32B3C"/>
    <w:p w14:paraId="1F7869A2" w14:textId="77777777" w:rsidR="00B32B3C" w:rsidRPr="00B32B3C" w:rsidRDefault="00B32B3C" w:rsidP="00B32B3C">
      <w:pPr>
        <w:jc w:val="center"/>
        <w:rPr>
          <w:b/>
          <w:bCs/>
        </w:rPr>
      </w:pPr>
      <w:r w:rsidRPr="00B32B3C">
        <w:rPr>
          <w:b/>
          <w:bCs/>
        </w:rPr>
        <w:t>Joint Consultative Forum</w:t>
      </w:r>
    </w:p>
    <w:p w14:paraId="6979332E" w14:textId="77777777" w:rsidR="00B32B3C" w:rsidRPr="00B32B3C" w:rsidRDefault="00B32B3C" w:rsidP="00B32B3C">
      <w:pPr>
        <w:jc w:val="center"/>
        <w:rPr>
          <w:b/>
          <w:bCs/>
        </w:rPr>
      </w:pPr>
      <w:r w:rsidRPr="00B32B3C">
        <w:rPr>
          <w:b/>
          <w:bCs/>
        </w:rPr>
        <w:t>Equality and Diversity Unit</w:t>
      </w:r>
      <w:r w:rsidR="00622B0C">
        <w:rPr>
          <w:b/>
          <w:bCs/>
        </w:rPr>
        <w:t xml:space="preserve"> – Attendance list</w:t>
      </w:r>
    </w:p>
    <w:p w14:paraId="69AD68EA" w14:textId="77777777" w:rsidR="00B32B3C" w:rsidRPr="00534F9A" w:rsidRDefault="00B32B3C" w:rsidP="00B32B3C">
      <w:pPr>
        <w:jc w:val="center"/>
        <w:rPr>
          <w:rFonts w:cstheme="minorHAnsi"/>
        </w:rPr>
      </w:pPr>
      <w:r w:rsidRPr="00534F9A">
        <w:rPr>
          <w:rFonts w:cstheme="minorHAnsi"/>
        </w:rPr>
        <w:t>27 November 2020: Zoom</w:t>
      </w:r>
    </w:p>
    <w:tbl>
      <w:tblPr>
        <w:tblStyle w:val="TableGrid"/>
        <w:tblpPr w:leftFromText="180" w:rightFromText="180" w:vertAnchor="page" w:horzAnchor="margin" w:tblpXSpec="center" w:tblpY="4681"/>
        <w:tblW w:w="5000" w:type="pct"/>
        <w:tblCellMar>
          <w:top w:w="108" w:type="dxa"/>
          <w:bottom w:w="108" w:type="dxa"/>
        </w:tblCellMar>
        <w:tblLook w:val="04A0" w:firstRow="1" w:lastRow="0" w:firstColumn="1" w:lastColumn="0" w:noHBand="0" w:noVBand="1"/>
        <w:tblCaption w:val="Joint Consultative Forum Equality and Diversity Unit – Attendance list"/>
        <w:tblDescription w:val="Table providing attendee details of the Joint Consultative Forum on the 27 November 2020 via zoom. &#10;"/>
      </w:tblPr>
      <w:tblGrid>
        <w:gridCol w:w="440"/>
        <w:gridCol w:w="1602"/>
        <w:gridCol w:w="2907"/>
        <w:gridCol w:w="4067"/>
      </w:tblGrid>
      <w:tr w:rsidR="00534F9A" w:rsidRPr="00534F9A" w14:paraId="013A4062" w14:textId="77777777" w:rsidTr="00315AD3">
        <w:trPr>
          <w:tblHeader/>
        </w:trPr>
        <w:tc>
          <w:tcPr>
            <w:tcW w:w="202" w:type="pct"/>
            <w:shd w:val="clear" w:color="auto" w:fill="D9E2F3" w:themeFill="accent1" w:themeFillTint="33"/>
          </w:tcPr>
          <w:p w14:paraId="3C9EC6DA" w14:textId="77777777" w:rsidR="00F52CCB" w:rsidRPr="00534F9A" w:rsidRDefault="00F52CCB" w:rsidP="00F52CCB">
            <w:pPr>
              <w:rPr>
                <w:rFonts w:cstheme="minorHAnsi"/>
                <w:b/>
                <w:bCs/>
              </w:rPr>
            </w:pPr>
          </w:p>
        </w:tc>
        <w:tc>
          <w:tcPr>
            <w:tcW w:w="1030" w:type="pct"/>
            <w:shd w:val="clear" w:color="auto" w:fill="D9E2F3" w:themeFill="accent1" w:themeFillTint="33"/>
          </w:tcPr>
          <w:p w14:paraId="323F7DFA" w14:textId="77777777" w:rsidR="00F52CCB" w:rsidRPr="00534F9A" w:rsidRDefault="00F52CCB" w:rsidP="00F52CCB">
            <w:pPr>
              <w:rPr>
                <w:rFonts w:cstheme="minorHAnsi"/>
                <w:b/>
                <w:bCs/>
              </w:rPr>
            </w:pPr>
            <w:r w:rsidRPr="00534F9A">
              <w:rPr>
                <w:rFonts w:cstheme="minorHAnsi"/>
                <w:b/>
                <w:bCs/>
              </w:rPr>
              <w:t>Attending</w:t>
            </w:r>
          </w:p>
        </w:tc>
        <w:tc>
          <w:tcPr>
            <w:tcW w:w="1753" w:type="pct"/>
            <w:shd w:val="clear" w:color="auto" w:fill="D9E2F3" w:themeFill="accent1" w:themeFillTint="33"/>
          </w:tcPr>
          <w:p w14:paraId="48D09F0F" w14:textId="77777777" w:rsidR="00F52CCB" w:rsidRPr="00B85D5B" w:rsidRDefault="00B85D5B" w:rsidP="00F52CCB">
            <w:pPr>
              <w:rPr>
                <w:rFonts w:cstheme="minorHAnsi"/>
                <w:b/>
                <w:bCs/>
              </w:rPr>
            </w:pPr>
            <w:r w:rsidRPr="00B85D5B">
              <w:rPr>
                <w:rFonts w:cstheme="minorHAnsi"/>
                <w:b/>
                <w:bCs/>
              </w:rPr>
              <w:t>Place of work</w:t>
            </w:r>
          </w:p>
        </w:tc>
        <w:tc>
          <w:tcPr>
            <w:tcW w:w="2016" w:type="pct"/>
            <w:shd w:val="clear" w:color="auto" w:fill="D9E2F3" w:themeFill="accent1" w:themeFillTint="33"/>
          </w:tcPr>
          <w:p w14:paraId="0672E7FB" w14:textId="77777777" w:rsidR="00F52CCB" w:rsidRPr="00B85D5B" w:rsidRDefault="00B85D5B" w:rsidP="00F52CCB">
            <w:pPr>
              <w:rPr>
                <w:rFonts w:cstheme="minorHAnsi"/>
                <w:b/>
                <w:bCs/>
              </w:rPr>
            </w:pPr>
            <w:r w:rsidRPr="00B85D5B">
              <w:rPr>
                <w:rFonts w:cstheme="minorHAnsi"/>
                <w:b/>
                <w:bCs/>
              </w:rPr>
              <w:t>Contact</w:t>
            </w:r>
          </w:p>
        </w:tc>
      </w:tr>
      <w:tr w:rsidR="00534F9A" w:rsidRPr="00534F9A" w14:paraId="2A57B1B9" w14:textId="77777777" w:rsidTr="00315AD3">
        <w:tc>
          <w:tcPr>
            <w:tcW w:w="202" w:type="pct"/>
          </w:tcPr>
          <w:p w14:paraId="32C4ABEC" w14:textId="77777777" w:rsidR="00F52CCB" w:rsidRPr="00534F9A" w:rsidRDefault="00F52CCB" w:rsidP="00F52CCB">
            <w:pPr>
              <w:rPr>
                <w:rFonts w:cstheme="minorHAnsi"/>
                <w:lang w:eastAsia="en-GB"/>
              </w:rPr>
            </w:pPr>
            <w:r w:rsidRPr="00534F9A">
              <w:rPr>
                <w:rFonts w:cstheme="minorHAnsi"/>
                <w:lang w:eastAsia="en-GB"/>
              </w:rPr>
              <w:t>1</w:t>
            </w:r>
          </w:p>
        </w:tc>
        <w:tc>
          <w:tcPr>
            <w:tcW w:w="1030" w:type="pct"/>
          </w:tcPr>
          <w:p w14:paraId="3E0438AE" w14:textId="77777777" w:rsidR="00F52CCB" w:rsidRPr="00534F9A" w:rsidRDefault="00F52CCB" w:rsidP="00F52CCB">
            <w:pPr>
              <w:rPr>
                <w:rFonts w:cstheme="minorHAnsi"/>
              </w:rPr>
            </w:pPr>
            <w:r w:rsidRPr="00534F9A">
              <w:rPr>
                <w:rFonts w:cstheme="minorHAnsi"/>
                <w:lang w:eastAsia="en-GB"/>
              </w:rPr>
              <w:t>Kathryn Stevenso</w:t>
            </w:r>
            <w:r w:rsidR="00AB20AD" w:rsidRPr="00534F9A">
              <w:rPr>
                <w:rFonts w:cstheme="minorHAnsi"/>
                <w:lang w:eastAsia="en-GB"/>
              </w:rPr>
              <w:t>n</w:t>
            </w:r>
          </w:p>
        </w:tc>
        <w:tc>
          <w:tcPr>
            <w:tcW w:w="1753" w:type="pct"/>
          </w:tcPr>
          <w:p w14:paraId="42FF362D" w14:textId="77777777" w:rsidR="00F52CCB" w:rsidRPr="00534F9A" w:rsidRDefault="00F52CCB" w:rsidP="00F52CCB">
            <w:pPr>
              <w:rPr>
                <w:rFonts w:cstheme="minorHAnsi"/>
              </w:rPr>
            </w:pPr>
            <w:r w:rsidRPr="00534F9A">
              <w:rPr>
                <w:rFonts w:cstheme="minorHAnsi"/>
                <w:lang w:eastAsia="en-GB"/>
              </w:rPr>
              <w:t>Head of Legal Services</w:t>
            </w:r>
          </w:p>
        </w:tc>
        <w:tc>
          <w:tcPr>
            <w:tcW w:w="2016" w:type="pct"/>
          </w:tcPr>
          <w:p w14:paraId="53CE3F1A" w14:textId="77777777" w:rsidR="00F52CCB" w:rsidRPr="00534F9A" w:rsidRDefault="00042A95" w:rsidP="00F52CCB">
            <w:pPr>
              <w:rPr>
                <w:rFonts w:cstheme="minorHAnsi"/>
              </w:rPr>
            </w:pPr>
            <w:hyperlink r:id="rId9" w:history="1">
              <w:r w:rsidR="00F52CCB" w:rsidRPr="00534F9A">
                <w:rPr>
                  <w:rStyle w:val="Hyperlink"/>
                  <w:rFonts w:cstheme="minorHAnsi"/>
                  <w:color w:val="auto"/>
                  <w:u w:val="none"/>
                  <w:lang w:eastAsia="en-GB"/>
                </w:rPr>
                <w:t>kathrynstevenson@childrenslawcentre.org</w:t>
              </w:r>
            </w:hyperlink>
          </w:p>
        </w:tc>
      </w:tr>
      <w:tr w:rsidR="00534F9A" w:rsidRPr="00534F9A" w14:paraId="064BB392" w14:textId="77777777" w:rsidTr="00315AD3">
        <w:tc>
          <w:tcPr>
            <w:tcW w:w="202" w:type="pct"/>
          </w:tcPr>
          <w:p w14:paraId="0149C18E" w14:textId="77777777" w:rsidR="00F52CCB" w:rsidRPr="00534F9A" w:rsidRDefault="00F52CCB" w:rsidP="00F52CCB">
            <w:pPr>
              <w:rPr>
                <w:rFonts w:cstheme="minorHAnsi"/>
              </w:rPr>
            </w:pPr>
            <w:r w:rsidRPr="00534F9A">
              <w:rPr>
                <w:rFonts w:cstheme="minorHAnsi"/>
              </w:rPr>
              <w:t>2</w:t>
            </w:r>
          </w:p>
        </w:tc>
        <w:tc>
          <w:tcPr>
            <w:tcW w:w="1030" w:type="pct"/>
          </w:tcPr>
          <w:p w14:paraId="059312AC" w14:textId="77777777" w:rsidR="00F52CCB" w:rsidRPr="00534F9A" w:rsidRDefault="00F52CCB" w:rsidP="00F52CCB">
            <w:pPr>
              <w:rPr>
                <w:rFonts w:cstheme="minorHAnsi"/>
              </w:rPr>
            </w:pPr>
            <w:r w:rsidRPr="00534F9A">
              <w:rPr>
                <w:rFonts w:cstheme="minorHAnsi"/>
              </w:rPr>
              <w:t>Eimear Harbinson</w:t>
            </w:r>
          </w:p>
        </w:tc>
        <w:tc>
          <w:tcPr>
            <w:tcW w:w="1753" w:type="pct"/>
          </w:tcPr>
          <w:p w14:paraId="763FF8CB" w14:textId="77777777" w:rsidR="00F52CCB" w:rsidRPr="00800B02" w:rsidRDefault="00F52CCB" w:rsidP="00F52CCB">
            <w:pPr>
              <w:rPr>
                <w:rFonts w:cstheme="minorHAnsi"/>
              </w:rPr>
            </w:pPr>
            <w:r w:rsidRPr="00800B02">
              <w:rPr>
                <w:rFonts w:cstheme="minorHAnsi"/>
              </w:rPr>
              <w:t>SEND Implementation Team, EA</w:t>
            </w:r>
          </w:p>
        </w:tc>
        <w:tc>
          <w:tcPr>
            <w:tcW w:w="2016" w:type="pct"/>
          </w:tcPr>
          <w:p w14:paraId="0F3884CF" w14:textId="77777777" w:rsidR="00F52CCB" w:rsidRPr="00800B02" w:rsidRDefault="00F52CCB" w:rsidP="00F52CCB">
            <w:pPr>
              <w:rPr>
                <w:rFonts w:cstheme="minorHAnsi"/>
              </w:rPr>
            </w:pPr>
            <w:r w:rsidRPr="00800B02">
              <w:rPr>
                <w:rFonts w:cstheme="minorHAnsi"/>
              </w:rPr>
              <w:t>Eimear.Harbinson@eani.org.uk</w:t>
            </w:r>
          </w:p>
        </w:tc>
      </w:tr>
      <w:tr w:rsidR="00534F9A" w:rsidRPr="00534F9A" w14:paraId="138FE88F" w14:textId="77777777" w:rsidTr="00315AD3">
        <w:tc>
          <w:tcPr>
            <w:tcW w:w="202" w:type="pct"/>
          </w:tcPr>
          <w:p w14:paraId="2134AEA0" w14:textId="77777777" w:rsidR="00F52CCB" w:rsidRPr="00534F9A" w:rsidRDefault="00F52CCB" w:rsidP="00F52CCB">
            <w:pPr>
              <w:rPr>
                <w:rFonts w:cstheme="minorHAnsi"/>
              </w:rPr>
            </w:pPr>
            <w:r w:rsidRPr="00534F9A">
              <w:rPr>
                <w:rFonts w:cstheme="minorHAnsi"/>
              </w:rPr>
              <w:t>3</w:t>
            </w:r>
          </w:p>
        </w:tc>
        <w:tc>
          <w:tcPr>
            <w:tcW w:w="1030" w:type="pct"/>
          </w:tcPr>
          <w:p w14:paraId="7D1BE7A5" w14:textId="77777777" w:rsidR="00F52CCB" w:rsidRPr="00534F9A" w:rsidRDefault="00F52CCB" w:rsidP="00F52CCB">
            <w:pPr>
              <w:rPr>
                <w:rFonts w:cstheme="minorHAnsi"/>
              </w:rPr>
            </w:pPr>
            <w:r w:rsidRPr="00534F9A">
              <w:rPr>
                <w:rFonts w:cstheme="minorHAnsi"/>
              </w:rPr>
              <w:t>Catherine Ward</w:t>
            </w:r>
          </w:p>
        </w:tc>
        <w:tc>
          <w:tcPr>
            <w:tcW w:w="1753" w:type="pct"/>
          </w:tcPr>
          <w:p w14:paraId="329295A2" w14:textId="77777777" w:rsidR="00F52CCB" w:rsidRPr="00800B02" w:rsidRDefault="00F52CCB" w:rsidP="00F52CCB">
            <w:pPr>
              <w:rPr>
                <w:rFonts w:cstheme="minorHAnsi"/>
              </w:rPr>
            </w:pPr>
            <w:r w:rsidRPr="00800B02">
              <w:rPr>
                <w:rFonts w:cstheme="minorHAnsi"/>
              </w:rPr>
              <w:t>SEND Implementation Team, EA</w:t>
            </w:r>
          </w:p>
        </w:tc>
        <w:tc>
          <w:tcPr>
            <w:tcW w:w="2016" w:type="pct"/>
          </w:tcPr>
          <w:p w14:paraId="3C8348E2" w14:textId="77777777" w:rsidR="00F52CCB" w:rsidRPr="00800B02" w:rsidRDefault="00F52CCB" w:rsidP="00F52CCB">
            <w:pPr>
              <w:rPr>
                <w:rFonts w:cstheme="minorHAnsi"/>
              </w:rPr>
            </w:pPr>
            <w:r w:rsidRPr="00800B02">
              <w:rPr>
                <w:rFonts w:cstheme="minorHAnsi"/>
              </w:rPr>
              <w:t>Catherine.Ward@eani.org.uk</w:t>
            </w:r>
          </w:p>
        </w:tc>
      </w:tr>
      <w:tr w:rsidR="00534F9A" w:rsidRPr="00534F9A" w14:paraId="0EC15183" w14:textId="77777777" w:rsidTr="00315AD3">
        <w:tc>
          <w:tcPr>
            <w:tcW w:w="202" w:type="pct"/>
          </w:tcPr>
          <w:p w14:paraId="12D9835A" w14:textId="77777777" w:rsidR="00F52CCB" w:rsidRPr="00534F9A" w:rsidRDefault="00F52CCB" w:rsidP="00F52CCB">
            <w:pPr>
              <w:rPr>
                <w:rFonts w:cstheme="minorHAnsi"/>
              </w:rPr>
            </w:pPr>
            <w:r w:rsidRPr="00534F9A">
              <w:rPr>
                <w:rFonts w:cstheme="minorHAnsi"/>
              </w:rPr>
              <w:t>4</w:t>
            </w:r>
          </w:p>
        </w:tc>
        <w:tc>
          <w:tcPr>
            <w:tcW w:w="1030" w:type="pct"/>
          </w:tcPr>
          <w:p w14:paraId="3D90DF86" w14:textId="77777777" w:rsidR="00F52CCB" w:rsidRPr="00534F9A" w:rsidRDefault="00F52CCB" w:rsidP="00F52CCB">
            <w:pPr>
              <w:rPr>
                <w:rFonts w:cstheme="minorHAnsi"/>
              </w:rPr>
            </w:pPr>
            <w:r w:rsidRPr="00534F9A">
              <w:rPr>
                <w:rFonts w:cstheme="minorHAnsi"/>
              </w:rPr>
              <w:t>Karen Wilson</w:t>
            </w:r>
          </w:p>
        </w:tc>
        <w:tc>
          <w:tcPr>
            <w:tcW w:w="1753" w:type="pct"/>
          </w:tcPr>
          <w:p w14:paraId="79DBEA9F" w14:textId="77777777" w:rsidR="00F52CCB" w:rsidRPr="00800B02" w:rsidRDefault="00F52CCB" w:rsidP="00F52CCB">
            <w:pPr>
              <w:rPr>
                <w:rFonts w:cstheme="minorHAnsi"/>
              </w:rPr>
            </w:pPr>
            <w:r w:rsidRPr="00800B02">
              <w:rPr>
                <w:rFonts w:cstheme="minorHAnsi"/>
              </w:rPr>
              <w:t>Angeleyes NI</w:t>
            </w:r>
          </w:p>
        </w:tc>
        <w:tc>
          <w:tcPr>
            <w:tcW w:w="2016" w:type="pct"/>
          </w:tcPr>
          <w:p w14:paraId="04C4D8E4" w14:textId="77777777" w:rsidR="00F52CCB" w:rsidRPr="00800B02" w:rsidRDefault="00F52CCB" w:rsidP="00F52CCB">
            <w:pPr>
              <w:rPr>
                <w:rFonts w:cstheme="minorHAnsi"/>
              </w:rPr>
            </w:pPr>
            <w:r w:rsidRPr="00800B02">
              <w:rPr>
                <w:rFonts w:cstheme="minorHAnsi"/>
              </w:rPr>
              <w:t>karen.wilson@angeleyesni.org</w:t>
            </w:r>
          </w:p>
        </w:tc>
      </w:tr>
      <w:tr w:rsidR="00534F9A" w:rsidRPr="00534F9A" w14:paraId="5F2D74B4" w14:textId="77777777" w:rsidTr="00315AD3">
        <w:tc>
          <w:tcPr>
            <w:tcW w:w="202" w:type="pct"/>
          </w:tcPr>
          <w:p w14:paraId="2960C849" w14:textId="77777777" w:rsidR="00F52CCB" w:rsidRPr="00534F9A" w:rsidRDefault="00F52CCB" w:rsidP="00F52CCB">
            <w:pPr>
              <w:rPr>
                <w:rFonts w:cstheme="minorHAnsi"/>
              </w:rPr>
            </w:pPr>
            <w:r w:rsidRPr="00534F9A">
              <w:rPr>
                <w:rFonts w:cstheme="minorHAnsi"/>
              </w:rPr>
              <w:t>5</w:t>
            </w:r>
          </w:p>
        </w:tc>
        <w:tc>
          <w:tcPr>
            <w:tcW w:w="1030" w:type="pct"/>
          </w:tcPr>
          <w:p w14:paraId="00F06D1E" w14:textId="77777777" w:rsidR="00F52CCB" w:rsidRPr="00534F9A" w:rsidRDefault="00F52CCB" w:rsidP="00F52CCB">
            <w:pPr>
              <w:rPr>
                <w:rFonts w:cstheme="minorHAnsi"/>
              </w:rPr>
            </w:pPr>
            <w:r w:rsidRPr="00534F9A">
              <w:rPr>
                <w:rFonts w:cstheme="minorHAnsi"/>
              </w:rPr>
              <w:t>Sara McCracken</w:t>
            </w:r>
          </w:p>
        </w:tc>
        <w:tc>
          <w:tcPr>
            <w:tcW w:w="1753" w:type="pct"/>
          </w:tcPr>
          <w:p w14:paraId="2296CE26" w14:textId="77777777" w:rsidR="00F52CCB" w:rsidRPr="00800B02" w:rsidRDefault="00F52CCB" w:rsidP="00F52CCB">
            <w:pPr>
              <w:rPr>
                <w:rFonts w:cstheme="minorHAnsi"/>
              </w:rPr>
            </w:pPr>
            <w:r w:rsidRPr="00800B02">
              <w:rPr>
                <w:rFonts w:cstheme="minorHAnsi"/>
              </w:rPr>
              <w:t>Angeleyes NI</w:t>
            </w:r>
          </w:p>
        </w:tc>
        <w:tc>
          <w:tcPr>
            <w:tcW w:w="2016" w:type="pct"/>
          </w:tcPr>
          <w:p w14:paraId="0E6F4EC4" w14:textId="77777777" w:rsidR="00F52CCB" w:rsidRPr="00800B02" w:rsidRDefault="00F52CCB" w:rsidP="00F52CCB">
            <w:pPr>
              <w:rPr>
                <w:rFonts w:cstheme="minorHAnsi"/>
              </w:rPr>
            </w:pPr>
            <w:r w:rsidRPr="00800B02">
              <w:rPr>
                <w:rFonts w:cstheme="minorHAnsi"/>
              </w:rPr>
              <w:t>sara@angeleyesni.org</w:t>
            </w:r>
          </w:p>
        </w:tc>
      </w:tr>
      <w:tr w:rsidR="00534F9A" w:rsidRPr="00534F9A" w14:paraId="29D9949C" w14:textId="77777777" w:rsidTr="00315AD3">
        <w:tc>
          <w:tcPr>
            <w:tcW w:w="202" w:type="pct"/>
          </w:tcPr>
          <w:p w14:paraId="6DE30820" w14:textId="77777777" w:rsidR="00F52CCB" w:rsidRPr="00534F9A" w:rsidRDefault="00F52CCB" w:rsidP="00F52CCB">
            <w:pPr>
              <w:rPr>
                <w:rFonts w:cstheme="minorHAnsi"/>
                <w:lang w:eastAsia="en-GB"/>
              </w:rPr>
            </w:pPr>
            <w:r w:rsidRPr="00534F9A">
              <w:rPr>
                <w:rFonts w:cstheme="minorHAnsi"/>
                <w:lang w:eastAsia="en-GB"/>
              </w:rPr>
              <w:t>6</w:t>
            </w:r>
          </w:p>
        </w:tc>
        <w:tc>
          <w:tcPr>
            <w:tcW w:w="1030" w:type="pct"/>
          </w:tcPr>
          <w:p w14:paraId="39BB96FB" w14:textId="77777777" w:rsidR="00F52CCB" w:rsidRPr="00534F9A" w:rsidRDefault="00F52CCB" w:rsidP="00F52CCB">
            <w:pPr>
              <w:rPr>
                <w:rFonts w:cstheme="minorHAnsi"/>
                <w:lang w:eastAsia="en-GB"/>
              </w:rPr>
            </w:pPr>
            <w:r w:rsidRPr="00534F9A">
              <w:rPr>
                <w:rFonts w:cstheme="minorHAnsi"/>
                <w:lang w:eastAsia="en-GB"/>
              </w:rPr>
              <w:t>Helen Ferguson</w:t>
            </w:r>
          </w:p>
        </w:tc>
        <w:tc>
          <w:tcPr>
            <w:tcW w:w="1753" w:type="pct"/>
          </w:tcPr>
          <w:p w14:paraId="6C9BEFA0" w14:textId="77777777" w:rsidR="00F52CCB" w:rsidRPr="00800B02" w:rsidRDefault="00F52CCB" w:rsidP="00F52CCB">
            <w:pPr>
              <w:rPr>
                <w:rFonts w:cstheme="minorHAnsi"/>
                <w:lang w:eastAsia="en-GB"/>
              </w:rPr>
            </w:pPr>
            <w:r w:rsidRPr="00800B02">
              <w:rPr>
                <w:rFonts w:cstheme="minorHAnsi"/>
                <w:lang w:eastAsia="en-GB"/>
              </w:rPr>
              <w:t>Policy and Campaigns Officer NI</w:t>
            </w:r>
          </w:p>
        </w:tc>
        <w:tc>
          <w:tcPr>
            <w:tcW w:w="2016" w:type="pct"/>
          </w:tcPr>
          <w:p w14:paraId="3544C22A" w14:textId="77777777" w:rsidR="00F52CCB" w:rsidRPr="00800B02" w:rsidRDefault="00042A95" w:rsidP="00F52CCB">
            <w:pPr>
              <w:rPr>
                <w:rFonts w:cstheme="minorHAnsi"/>
              </w:rPr>
            </w:pPr>
            <w:hyperlink r:id="rId10" w:history="1">
              <w:r w:rsidR="00F52CCB" w:rsidRPr="00800B02">
                <w:rPr>
                  <w:rStyle w:val="Hyperlink"/>
                  <w:rFonts w:cstheme="minorHAnsi"/>
                  <w:color w:val="auto"/>
                  <w:u w:val="none"/>
                  <w:lang w:eastAsia="en-GB"/>
                </w:rPr>
                <w:t>helen.ferguson@ndcs.org.uk</w:t>
              </w:r>
            </w:hyperlink>
          </w:p>
        </w:tc>
      </w:tr>
      <w:tr w:rsidR="00534F9A" w:rsidRPr="00534F9A" w14:paraId="50BC043F" w14:textId="77777777" w:rsidTr="00315AD3">
        <w:trPr>
          <w:trHeight w:val="70"/>
        </w:trPr>
        <w:tc>
          <w:tcPr>
            <w:tcW w:w="202" w:type="pct"/>
          </w:tcPr>
          <w:p w14:paraId="1B26E5DD" w14:textId="77777777" w:rsidR="00F52CCB" w:rsidRPr="00534F9A" w:rsidRDefault="00F52CCB" w:rsidP="00F52CCB">
            <w:pPr>
              <w:rPr>
                <w:rFonts w:cstheme="minorHAnsi"/>
                <w:lang w:eastAsia="en-GB"/>
              </w:rPr>
            </w:pPr>
            <w:r w:rsidRPr="00534F9A">
              <w:rPr>
                <w:rFonts w:cstheme="minorHAnsi"/>
                <w:lang w:eastAsia="en-GB"/>
              </w:rPr>
              <w:t>7</w:t>
            </w:r>
          </w:p>
        </w:tc>
        <w:tc>
          <w:tcPr>
            <w:tcW w:w="1030" w:type="pct"/>
          </w:tcPr>
          <w:p w14:paraId="3E4D03CF" w14:textId="77777777" w:rsidR="00F52CCB" w:rsidRPr="00534F9A" w:rsidRDefault="00F52CCB" w:rsidP="00F52CCB">
            <w:pPr>
              <w:rPr>
                <w:rFonts w:cstheme="minorHAnsi"/>
                <w:lang w:eastAsia="en-GB"/>
              </w:rPr>
            </w:pPr>
            <w:r w:rsidRPr="00534F9A">
              <w:rPr>
                <w:rFonts w:cstheme="minorHAnsi"/>
                <w:lang w:eastAsia="en-GB"/>
              </w:rPr>
              <w:t>Karen Smith MIEP</w:t>
            </w:r>
          </w:p>
        </w:tc>
        <w:tc>
          <w:tcPr>
            <w:tcW w:w="1753" w:type="pct"/>
          </w:tcPr>
          <w:p w14:paraId="2B9802B4" w14:textId="77777777" w:rsidR="00F52CCB" w:rsidRPr="00800B02" w:rsidRDefault="00F52CCB" w:rsidP="00F52CCB">
            <w:pPr>
              <w:rPr>
                <w:rFonts w:cstheme="minorHAnsi"/>
                <w:lang w:eastAsia="en-GB"/>
              </w:rPr>
            </w:pPr>
            <w:r w:rsidRPr="00800B02">
              <w:rPr>
                <w:rFonts w:cstheme="minorHAnsi"/>
                <w:lang w:eastAsia="en-GB"/>
              </w:rPr>
              <w:t>Head of Contracted Services (Interim)</w:t>
            </w:r>
          </w:p>
        </w:tc>
        <w:tc>
          <w:tcPr>
            <w:tcW w:w="2016" w:type="pct"/>
          </w:tcPr>
          <w:p w14:paraId="01AC7974" w14:textId="77777777" w:rsidR="00F52CCB" w:rsidRPr="00800B02" w:rsidRDefault="00042A95" w:rsidP="00F52CCB">
            <w:pPr>
              <w:rPr>
                <w:rFonts w:cstheme="minorHAnsi"/>
              </w:rPr>
            </w:pPr>
            <w:hyperlink r:id="rId11" w:history="1">
              <w:r w:rsidR="00F52CCB" w:rsidRPr="00800B02">
                <w:rPr>
                  <w:rStyle w:val="Hyperlink"/>
                  <w:rFonts w:cstheme="minorHAnsi"/>
                  <w:color w:val="auto"/>
                  <w:u w:val="none"/>
                  <w:lang w:eastAsia="en-GB"/>
                </w:rPr>
                <w:t>karensmith@disabilityaction.org</w:t>
              </w:r>
            </w:hyperlink>
          </w:p>
        </w:tc>
      </w:tr>
      <w:tr w:rsidR="00534F9A" w:rsidRPr="00534F9A" w14:paraId="73378838" w14:textId="77777777" w:rsidTr="00315AD3">
        <w:tc>
          <w:tcPr>
            <w:tcW w:w="202" w:type="pct"/>
          </w:tcPr>
          <w:p w14:paraId="57FBCC10" w14:textId="77777777" w:rsidR="00F52CCB" w:rsidRPr="00534F9A" w:rsidRDefault="00F52CCB" w:rsidP="00F52CCB">
            <w:pPr>
              <w:pStyle w:val="NormalWeb"/>
              <w:rPr>
                <w:rFonts w:asciiTheme="minorHAnsi" w:hAnsiTheme="minorHAnsi" w:cstheme="minorHAnsi"/>
                <w:color w:val="auto"/>
              </w:rPr>
            </w:pPr>
            <w:r w:rsidRPr="00534F9A">
              <w:rPr>
                <w:rFonts w:asciiTheme="minorHAnsi" w:hAnsiTheme="minorHAnsi" w:cstheme="minorHAnsi"/>
                <w:color w:val="auto"/>
              </w:rPr>
              <w:t>8</w:t>
            </w:r>
          </w:p>
        </w:tc>
        <w:tc>
          <w:tcPr>
            <w:tcW w:w="1030" w:type="pct"/>
          </w:tcPr>
          <w:p w14:paraId="71D07739" w14:textId="77777777" w:rsidR="00F52CCB" w:rsidRPr="00534F9A" w:rsidRDefault="00F52CCB" w:rsidP="00F52CCB">
            <w:pPr>
              <w:pStyle w:val="NormalWeb"/>
              <w:rPr>
                <w:rFonts w:asciiTheme="minorHAnsi" w:hAnsiTheme="minorHAnsi" w:cstheme="minorHAnsi"/>
                <w:color w:val="auto"/>
              </w:rPr>
            </w:pPr>
            <w:r w:rsidRPr="00534F9A">
              <w:rPr>
                <w:rFonts w:asciiTheme="minorHAnsi" w:hAnsiTheme="minorHAnsi" w:cstheme="minorHAnsi"/>
                <w:color w:val="auto"/>
              </w:rPr>
              <w:t>Kathleen Toner</w:t>
            </w:r>
          </w:p>
        </w:tc>
        <w:tc>
          <w:tcPr>
            <w:tcW w:w="1753" w:type="pct"/>
          </w:tcPr>
          <w:p w14:paraId="657AB7BF" w14:textId="77777777" w:rsidR="00F52CCB" w:rsidRPr="00800B02" w:rsidRDefault="00F52CCB" w:rsidP="00F52CCB">
            <w:pPr>
              <w:rPr>
                <w:rFonts w:cstheme="minorHAnsi"/>
              </w:rPr>
            </w:pPr>
            <w:r w:rsidRPr="00800B02">
              <w:rPr>
                <w:rFonts w:cstheme="minorHAnsi"/>
              </w:rPr>
              <w:t>Director</w:t>
            </w:r>
          </w:p>
        </w:tc>
        <w:tc>
          <w:tcPr>
            <w:tcW w:w="2016" w:type="pct"/>
          </w:tcPr>
          <w:p w14:paraId="2FE805E9" w14:textId="77777777" w:rsidR="00F52CCB" w:rsidRPr="00800B02" w:rsidRDefault="00042A95" w:rsidP="00F52CCB">
            <w:pPr>
              <w:rPr>
                <w:rFonts w:cstheme="minorHAnsi"/>
              </w:rPr>
            </w:pPr>
            <w:hyperlink r:id="rId12" w:history="1">
              <w:r w:rsidR="00F52CCB" w:rsidRPr="00800B02">
                <w:rPr>
                  <w:rStyle w:val="Hyperlink"/>
                  <w:rFonts w:cstheme="minorHAnsi"/>
                  <w:color w:val="auto"/>
                  <w:u w:val="none"/>
                </w:rPr>
                <w:t>Kathleen.toner@fostering.net</w:t>
              </w:r>
            </w:hyperlink>
          </w:p>
        </w:tc>
      </w:tr>
      <w:tr w:rsidR="00534F9A" w:rsidRPr="00534F9A" w14:paraId="713627D5" w14:textId="77777777" w:rsidTr="00315AD3">
        <w:tc>
          <w:tcPr>
            <w:tcW w:w="202" w:type="pct"/>
          </w:tcPr>
          <w:p w14:paraId="3471BE9C" w14:textId="77777777" w:rsidR="00F52CCB" w:rsidRPr="00534F9A" w:rsidRDefault="00F52CCB" w:rsidP="00F52CCB">
            <w:pPr>
              <w:rPr>
                <w:rFonts w:cstheme="minorHAnsi"/>
                <w:lang w:eastAsia="en-GB"/>
              </w:rPr>
            </w:pPr>
            <w:r w:rsidRPr="00534F9A">
              <w:rPr>
                <w:rFonts w:cstheme="minorHAnsi"/>
                <w:lang w:eastAsia="en-GB"/>
              </w:rPr>
              <w:t>9</w:t>
            </w:r>
          </w:p>
        </w:tc>
        <w:tc>
          <w:tcPr>
            <w:tcW w:w="1030" w:type="pct"/>
          </w:tcPr>
          <w:p w14:paraId="0AAA40AA" w14:textId="77777777" w:rsidR="00F52CCB" w:rsidRPr="00534F9A" w:rsidRDefault="00F52CCB" w:rsidP="00F52CCB">
            <w:pPr>
              <w:rPr>
                <w:rFonts w:cstheme="minorHAnsi"/>
              </w:rPr>
            </w:pPr>
            <w:r w:rsidRPr="00534F9A">
              <w:rPr>
                <w:rFonts w:cstheme="minorHAnsi"/>
                <w:lang w:eastAsia="en-GB"/>
              </w:rPr>
              <w:t>Rosaleen Dempsey</w:t>
            </w:r>
          </w:p>
          <w:p w14:paraId="407F7301" w14:textId="77777777" w:rsidR="00F52CCB" w:rsidRPr="00534F9A" w:rsidRDefault="00F52CCB" w:rsidP="00F52CCB">
            <w:pPr>
              <w:rPr>
                <w:rFonts w:cstheme="minorHAnsi"/>
              </w:rPr>
            </w:pPr>
          </w:p>
        </w:tc>
        <w:tc>
          <w:tcPr>
            <w:tcW w:w="1753" w:type="pct"/>
          </w:tcPr>
          <w:p w14:paraId="746BBE82" w14:textId="77777777" w:rsidR="00F52CCB" w:rsidRPr="00800B02" w:rsidRDefault="00F52CCB" w:rsidP="00F52CCB">
            <w:pPr>
              <w:rPr>
                <w:rFonts w:cstheme="minorHAnsi"/>
              </w:rPr>
            </w:pPr>
            <w:r w:rsidRPr="00800B02">
              <w:rPr>
                <w:rFonts w:cstheme="minorHAnsi"/>
                <w:lang w:eastAsia="en-GB"/>
              </w:rPr>
              <w:t xml:space="preserve">Assistant Lead, RNIB NI (Royal National Institute of Blind People NI) </w:t>
            </w:r>
          </w:p>
        </w:tc>
        <w:tc>
          <w:tcPr>
            <w:tcW w:w="2016" w:type="pct"/>
          </w:tcPr>
          <w:p w14:paraId="64787690" w14:textId="77777777" w:rsidR="00F52CCB" w:rsidRPr="00800B02" w:rsidRDefault="00042A95" w:rsidP="00F52CCB">
            <w:pPr>
              <w:rPr>
                <w:rFonts w:cstheme="minorHAnsi"/>
              </w:rPr>
            </w:pPr>
            <w:hyperlink r:id="rId13" w:history="1">
              <w:r w:rsidR="00F52CCB" w:rsidRPr="00800B02">
                <w:rPr>
                  <w:rStyle w:val="Hyperlink"/>
                  <w:rFonts w:cstheme="minorHAnsi"/>
                  <w:color w:val="auto"/>
                  <w:u w:val="none"/>
                  <w:lang w:eastAsia="en-GB"/>
                </w:rPr>
                <w:t>rosaleen.dempsey@rnib.org.uk</w:t>
              </w:r>
            </w:hyperlink>
          </w:p>
          <w:p w14:paraId="7C695D88" w14:textId="77777777" w:rsidR="00F52CCB" w:rsidRPr="00800B02" w:rsidRDefault="00F52CCB" w:rsidP="00F52CCB">
            <w:pPr>
              <w:rPr>
                <w:rFonts w:cstheme="minorHAnsi"/>
              </w:rPr>
            </w:pPr>
          </w:p>
        </w:tc>
      </w:tr>
      <w:tr w:rsidR="00534F9A" w:rsidRPr="00534F9A" w14:paraId="1F9A4AD5" w14:textId="77777777" w:rsidTr="00315AD3">
        <w:tc>
          <w:tcPr>
            <w:tcW w:w="202" w:type="pct"/>
          </w:tcPr>
          <w:p w14:paraId="45A31947" w14:textId="77777777" w:rsidR="00F52CCB" w:rsidRPr="00534F9A" w:rsidRDefault="00F52CCB" w:rsidP="00F52CCB">
            <w:pPr>
              <w:rPr>
                <w:rFonts w:cstheme="minorHAnsi"/>
                <w:lang w:val="en-US"/>
              </w:rPr>
            </w:pPr>
            <w:r w:rsidRPr="00534F9A">
              <w:rPr>
                <w:rFonts w:cstheme="minorHAnsi"/>
                <w:lang w:val="en-US"/>
              </w:rPr>
              <w:t>10</w:t>
            </w:r>
          </w:p>
        </w:tc>
        <w:tc>
          <w:tcPr>
            <w:tcW w:w="1030" w:type="pct"/>
          </w:tcPr>
          <w:p w14:paraId="1D0D9F39" w14:textId="77777777" w:rsidR="00F52CCB" w:rsidRPr="00534F9A" w:rsidRDefault="00F52CCB" w:rsidP="00F52CCB">
            <w:pPr>
              <w:rPr>
                <w:rFonts w:cstheme="minorHAnsi"/>
              </w:rPr>
            </w:pPr>
            <w:r w:rsidRPr="00534F9A">
              <w:rPr>
                <w:rFonts w:cstheme="minorHAnsi"/>
                <w:lang w:val="en-US"/>
              </w:rPr>
              <w:t>Rachel Hogan</w:t>
            </w:r>
          </w:p>
        </w:tc>
        <w:tc>
          <w:tcPr>
            <w:tcW w:w="1753" w:type="pct"/>
          </w:tcPr>
          <w:p w14:paraId="2EA20CCC" w14:textId="77777777" w:rsidR="00F52CCB" w:rsidRPr="00800B02" w:rsidRDefault="00F52CCB" w:rsidP="00F52CCB">
            <w:pPr>
              <w:rPr>
                <w:rFonts w:cstheme="minorHAnsi"/>
              </w:rPr>
            </w:pPr>
            <w:r w:rsidRPr="00800B02">
              <w:rPr>
                <w:rFonts w:cstheme="minorHAnsi"/>
                <w:lang w:val="en-US"/>
              </w:rPr>
              <w:t>Children's Law Centre</w:t>
            </w:r>
          </w:p>
        </w:tc>
        <w:tc>
          <w:tcPr>
            <w:tcW w:w="2016" w:type="pct"/>
          </w:tcPr>
          <w:p w14:paraId="19D1C5B4" w14:textId="77777777" w:rsidR="00F52CCB" w:rsidRPr="00800B02" w:rsidRDefault="00042A95" w:rsidP="00F52CCB">
            <w:pPr>
              <w:rPr>
                <w:rFonts w:cstheme="minorHAnsi"/>
              </w:rPr>
            </w:pPr>
            <w:hyperlink r:id="rId14" w:history="1">
              <w:r w:rsidR="00F52CCB" w:rsidRPr="00800B02">
                <w:rPr>
                  <w:rStyle w:val="Hyperlink"/>
                  <w:rFonts w:cstheme="minorHAnsi"/>
                  <w:color w:val="auto"/>
                  <w:u w:val="none"/>
                  <w:lang w:val="en-US"/>
                </w:rPr>
                <w:t>rachelhogan@childrenslawcentre.org</w:t>
              </w:r>
            </w:hyperlink>
          </w:p>
        </w:tc>
      </w:tr>
      <w:tr w:rsidR="00534F9A" w:rsidRPr="00534F9A" w14:paraId="19224E20" w14:textId="77777777" w:rsidTr="00315AD3">
        <w:tc>
          <w:tcPr>
            <w:tcW w:w="202" w:type="pct"/>
          </w:tcPr>
          <w:p w14:paraId="7D3588F2" w14:textId="77777777" w:rsidR="00F52CCB" w:rsidRPr="00534F9A" w:rsidRDefault="00F52CCB" w:rsidP="00F52CCB">
            <w:pPr>
              <w:rPr>
                <w:rFonts w:cstheme="minorHAnsi"/>
                <w:lang w:val="en-US"/>
              </w:rPr>
            </w:pPr>
            <w:r w:rsidRPr="00534F9A">
              <w:rPr>
                <w:rFonts w:cstheme="minorHAnsi"/>
                <w:lang w:val="en-US"/>
              </w:rPr>
              <w:t>11</w:t>
            </w:r>
          </w:p>
        </w:tc>
        <w:tc>
          <w:tcPr>
            <w:tcW w:w="1030" w:type="pct"/>
          </w:tcPr>
          <w:p w14:paraId="09D39544" w14:textId="77777777" w:rsidR="00F52CCB" w:rsidRPr="00534F9A" w:rsidRDefault="00F52CCB" w:rsidP="00F52CCB">
            <w:pPr>
              <w:rPr>
                <w:rFonts w:cstheme="minorHAnsi"/>
                <w:lang w:val="en-US"/>
              </w:rPr>
            </w:pPr>
            <w:r w:rsidRPr="00534F9A">
              <w:rPr>
                <w:rFonts w:cstheme="minorHAnsi"/>
                <w:lang w:val="en-US"/>
              </w:rPr>
              <w:t>Brenda Callaghan</w:t>
            </w:r>
          </w:p>
        </w:tc>
        <w:tc>
          <w:tcPr>
            <w:tcW w:w="1753" w:type="pct"/>
          </w:tcPr>
          <w:p w14:paraId="1512142B" w14:textId="77777777" w:rsidR="00F52CCB" w:rsidRPr="00800B02" w:rsidRDefault="00F52CCB" w:rsidP="00F52CCB">
            <w:pPr>
              <w:rPr>
                <w:rFonts w:cstheme="minorHAnsi"/>
                <w:lang w:eastAsia="en-GB"/>
              </w:rPr>
            </w:pPr>
            <w:r w:rsidRPr="00800B02">
              <w:rPr>
                <w:rFonts w:cstheme="minorHAnsi"/>
                <w:lang w:eastAsia="en-GB"/>
              </w:rPr>
              <w:t>Human Resource Adviser. CCMS</w:t>
            </w:r>
          </w:p>
        </w:tc>
        <w:tc>
          <w:tcPr>
            <w:tcW w:w="2016" w:type="pct"/>
          </w:tcPr>
          <w:p w14:paraId="719C6D84" w14:textId="77777777" w:rsidR="00F52CCB" w:rsidRPr="00800B02" w:rsidRDefault="00042A95" w:rsidP="00F52CCB">
            <w:pPr>
              <w:rPr>
                <w:rFonts w:cstheme="minorHAnsi"/>
                <w:lang w:val="en-US"/>
              </w:rPr>
            </w:pPr>
            <w:hyperlink r:id="rId15" w:history="1">
              <w:r w:rsidR="00F52CCB" w:rsidRPr="00800B02">
                <w:rPr>
                  <w:rStyle w:val="Hyperlink"/>
                  <w:rFonts w:cstheme="minorHAnsi"/>
                  <w:color w:val="auto"/>
                  <w:u w:val="none"/>
                  <w:lang w:eastAsia="en-GB"/>
                </w:rPr>
                <w:t>brenda.callaghan@ccmsschools.com</w:t>
              </w:r>
            </w:hyperlink>
          </w:p>
        </w:tc>
      </w:tr>
      <w:tr w:rsidR="00534F9A" w:rsidRPr="00534F9A" w14:paraId="43E3BC2B" w14:textId="77777777" w:rsidTr="00315AD3">
        <w:tc>
          <w:tcPr>
            <w:tcW w:w="202" w:type="pct"/>
          </w:tcPr>
          <w:p w14:paraId="541BEE20" w14:textId="77777777" w:rsidR="00F52CCB" w:rsidRPr="00534F9A" w:rsidRDefault="00F52CCB" w:rsidP="00F52CCB">
            <w:pPr>
              <w:rPr>
                <w:rFonts w:cstheme="minorHAnsi"/>
                <w:lang w:eastAsia="en-GB"/>
              </w:rPr>
            </w:pPr>
            <w:r w:rsidRPr="00534F9A">
              <w:rPr>
                <w:rFonts w:cstheme="minorHAnsi"/>
                <w:lang w:eastAsia="en-GB"/>
              </w:rPr>
              <w:t>12</w:t>
            </w:r>
          </w:p>
        </w:tc>
        <w:tc>
          <w:tcPr>
            <w:tcW w:w="1030" w:type="pct"/>
          </w:tcPr>
          <w:p w14:paraId="4E8B2CEC" w14:textId="77777777" w:rsidR="00F52CCB" w:rsidRPr="00534F9A" w:rsidRDefault="00F52CCB" w:rsidP="00F52CCB">
            <w:pPr>
              <w:rPr>
                <w:rFonts w:cstheme="minorHAnsi"/>
              </w:rPr>
            </w:pPr>
            <w:r w:rsidRPr="00534F9A">
              <w:rPr>
                <w:rFonts w:cstheme="minorHAnsi"/>
                <w:lang w:eastAsia="en-GB"/>
              </w:rPr>
              <w:t>Lydia Lynas</w:t>
            </w:r>
          </w:p>
        </w:tc>
        <w:tc>
          <w:tcPr>
            <w:tcW w:w="1753" w:type="pct"/>
          </w:tcPr>
          <w:p w14:paraId="4C4737C5" w14:textId="77777777" w:rsidR="00F52CCB" w:rsidRPr="00800B02" w:rsidRDefault="00F52CCB" w:rsidP="00F52CCB">
            <w:pPr>
              <w:rPr>
                <w:rFonts w:cstheme="minorHAnsi"/>
              </w:rPr>
            </w:pPr>
            <w:r w:rsidRPr="00800B02">
              <w:rPr>
                <w:rFonts w:cstheme="minorHAnsi"/>
                <w:lang w:eastAsia="en-GB"/>
              </w:rPr>
              <w:t>Head of Inclusion &amp; Progression</w:t>
            </w:r>
          </w:p>
        </w:tc>
        <w:tc>
          <w:tcPr>
            <w:tcW w:w="2016" w:type="pct"/>
          </w:tcPr>
          <w:p w14:paraId="633358D5" w14:textId="77777777" w:rsidR="00F52CCB" w:rsidRPr="00800B02" w:rsidRDefault="00F52CCB" w:rsidP="00F52CCB">
            <w:pPr>
              <w:rPr>
                <w:rFonts w:cstheme="minorHAnsi"/>
                <w:lang w:eastAsia="en-GB"/>
              </w:rPr>
            </w:pPr>
            <w:r w:rsidRPr="00800B02">
              <w:rPr>
                <w:rFonts w:cstheme="minorHAnsi"/>
                <w:lang w:eastAsia="en-GB"/>
              </w:rPr>
              <w:t>lydia.lynas@orchardville.com</w:t>
            </w:r>
          </w:p>
        </w:tc>
      </w:tr>
      <w:tr w:rsidR="00534F9A" w:rsidRPr="00534F9A" w14:paraId="549FB029" w14:textId="77777777" w:rsidTr="00315AD3">
        <w:tc>
          <w:tcPr>
            <w:tcW w:w="202" w:type="pct"/>
          </w:tcPr>
          <w:p w14:paraId="12B6A0D4" w14:textId="77777777" w:rsidR="00F52CCB" w:rsidRPr="00534F9A" w:rsidRDefault="00F52CCB" w:rsidP="00F52CCB">
            <w:pPr>
              <w:rPr>
                <w:rFonts w:cstheme="minorHAnsi"/>
                <w:lang w:eastAsia="en-GB"/>
              </w:rPr>
            </w:pPr>
            <w:r w:rsidRPr="00534F9A">
              <w:rPr>
                <w:rFonts w:cstheme="minorHAnsi"/>
                <w:lang w:eastAsia="en-GB"/>
              </w:rPr>
              <w:t>13</w:t>
            </w:r>
          </w:p>
        </w:tc>
        <w:tc>
          <w:tcPr>
            <w:tcW w:w="1030" w:type="pct"/>
          </w:tcPr>
          <w:p w14:paraId="0344AB61" w14:textId="77777777" w:rsidR="00F52CCB" w:rsidRPr="00534F9A" w:rsidRDefault="00F52CCB" w:rsidP="00F52CCB">
            <w:pPr>
              <w:rPr>
                <w:rFonts w:cstheme="minorHAnsi"/>
                <w:lang w:eastAsia="en-GB"/>
              </w:rPr>
            </w:pPr>
            <w:r w:rsidRPr="00534F9A">
              <w:rPr>
                <w:rFonts w:cstheme="minorHAnsi"/>
                <w:lang w:eastAsia="en-GB"/>
              </w:rPr>
              <w:t>Paddy</w:t>
            </w:r>
          </w:p>
        </w:tc>
        <w:tc>
          <w:tcPr>
            <w:tcW w:w="1753" w:type="pct"/>
          </w:tcPr>
          <w:p w14:paraId="7C6F4ADA" w14:textId="77777777" w:rsidR="00F52CCB" w:rsidRPr="00800B02" w:rsidRDefault="00F52CCB" w:rsidP="00F52CCB">
            <w:pPr>
              <w:rPr>
                <w:rFonts w:cstheme="minorHAnsi"/>
                <w:lang w:eastAsia="en-GB"/>
              </w:rPr>
            </w:pPr>
            <w:r w:rsidRPr="00800B02">
              <w:rPr>
                <w:rFonts w:cstheme="minorHAnsi"/>
                <w:lang w:eastAsia="en-GB"/>
              </w:rPr>
              <w:t>Include Youth</w:t>
            </w:r>
          </w:p>
        </w:tc>
        <w:tc>
          <w:tcPr>
            <w:tcW w:w="2016" w:type="pct"/>
          </w:tcPr>
          <w:p w14:paraId="54978A41" w14:textId="77777777" w:rsidR="00F52CCB" w:rsidRPr="00800B02" w:rsidRDefault="00F52CCB" w:rsidP="00F52CCB">
            <w:pPr>
              <w:rPr>
                <w:rFonts w:cstheme="minorHAnsi"/>
                <w:lang w:eastAsia="en-GB"/>
              </w:rPr>
            </w:pPr>
            <w:r w:rsidRPr="00800B02">
              <w:rPr>
                <w:rFonts w:cstheme="minorHAnsi"/>
                <w:lang w:eastAsia="en-GB"/>
              </w:rPr>
              <w:t>Paddy@Includeyouth.org</w:t>
            </w:r>
          </w:p>
        </w:tc>
      </w:tr>
      <w:tr w:rsidR="00534F9A" w:rsidRPr="00534F9A" w14:paraId="70BB6D12" w14:textId="77777777" w:rsidTr="00315AD3">
        <w:tc>
          <w:tcPr>
            <w:tcW w:w="202" w:type="pct"/>
          </w:tcPr>
          <w:p w14:paraId="0D35F8DA" w14:textId="77777777" w:rsidR="00F52CCB" w:rsidRPr="00534F9A" w:rsidRDefault="00F52CCB" w:rsidP="00F52CCB">
            <w:pPr>
              <w:rPr>
                <w:rFonts w:cstheme="minorHAnsi"/>
                <w:lang w:eastAsia="en-GB"/>
              </w:rPr>
            </w:pPr>
            <w:r w:rsidRPr="00534F9A">
              <w:rPr>
                <w:rFonts w:cstheme="minorHAnsi"/>
                <w:lang w:eastAsia="en-GB"/>
              </w:rPr>
              <w:t>14</w:t>
            </w:r>
          </w:p>
        </w:tc>
        <w:tc>
          <w:tcPr>
            <w:tcW w:w="1030" w:type="pct"/>
          </w:tcPr>
          <w:p w14:paraId="6A988282" w14:textId="77777777" w:rsidR="00F52CCB" w:rsidRPr="00534F9A" w:rsidRDefault="00F52CCB" w:rsidP="00F52CCB">
            <w:pPr>
              <w:rPr>
                <w:rFonts w:cstheme="minorHAnsi"/>
                <w:lang w:eastAsia="en-GB"/>
              </w:rPr>
            </w:pPr>
            <w:r w:rsidRPr="00534F9A">
              <w:rPr>
                <w:rFonts w:cstheme="minorHAnsi"/>
                <w:lang w:eastAsia="en-GB"/>
              </w:rPr>
              <w:t>Kerry Boyd</w:t>
            </w:r>
          </w:p>
        </w:tc>
        <w:tc>
          <w:tcPr>
            <w:tcW w:w="1753" w:type="pct"/>
          </w:tcPr>
          <w:p w14:paraId="77D3A1B8" w14:textId="77777777" w:rsidR="00F52CCB" w:rsidRPr="00800B02" w:rsidRDefault="00F52CCB" w:rsidP="00F52CCB">
            <w:pPr>
              <w:rPr>
                <w:rFonts w:cstheme="minorHAnsi"/>
                <w:lang w:eastAsia="en-GB"/>
              </w:rPr>
            </w:pPr>
            <w:r w:rsidRPr="00800B02">
              <w:rPr>
                <w:rFonts w:cstheme="minorHAnsi"/>
                <w:lang w:eastAsia="en-GB"/>
              </w:rPr>
              <w:t>Autism NI</w:t>
            </w:r>
          </w:p>
        </w:tc>
        <w:tc>
          <w:tcPr>
            <w:tcW w:w="2016" w:type="pct"/>
          </w:tcPr>
          <w:p w14:paraId="0CF010A6" w14:textId="77777777" w:rsidR="00F52CCB" w:rsidRPr="00800B02" w:rsidRDefault="00F52CCB" w:rsidP="00F52CCB">
            <w:pPr>
              <w:tabs>
                <w:tab w:val="left" w:pos="2220"/>
              </w:tabs>
              <w:rPr>
                <w:rFonts w:cstheme="minorHAnsi"/>
                <w:lang w:eastAsia="en-GB"/>
              </w:rPr>
            </w:pPr>
            <w:r w:rsidRPr="00800B02">
              <w:rPr>
                <w:rFonts w:cstheme="minorHAnsi"/>
                <w:lang w:eastAsia="en-GB"/>
              </w:rPr>
              <w:t>Kerry@autismni.org</w:t>
            </w:r>
            <w:r w:rsidRPr="00800B02">
              <w:rPr>
                <w:rFonts w:cstheme="minorHAnsi"/>
                <w:lang w:eastAsia="en-GB"/>
              </w:rPr>
              <w:tab/>
            </w:r>
          </w:p>
        </w:tc>
      </w:tr>
      <w:tr w:rsidR="00534F9A" w:rsidRPr="00534F9A" w14:paraId="0A34FDB6" w14:textId="77777777" w:rsidTr="00315AD3">
        <w:tc>
          <w:tcPr>
            <w:tcW w:w="202" w:type="pct"/>
          </w:tcPr>
          <w:p w14:paraId="6154314A" w14:textId="77777777" w:rsidR="00F52CCB" w:rsidRPr="00534F9A" w:rsidRDefault="00F52CCB" w:rsidP="00F52CCB">
            <w:pPr>
              <w:rPr>
                <w:rFonts w:cstheme="minorHAnsi"/>
                <w:lang w:eastAsia="en-GB"/>
              </w:rPr>
            </w:pPr>
            <w:r w:rsidRPr="00534F9A">
              <w:rPr>
                <w:rFonts w:cstheme="minorHAnsi"/>
                <w:lang w:eastAsia="en-GB"/>
              </w:rPr>
              <w:t>15</w:t>
            </w:r>
          </w:p>
        </w:tc>
        <w:tc>
          <w:tcPr>
            <w:tcW w:w="1030" w:type="pct"/>
          </w:tcPr>
          <w:p w14:paraId="75F3D77F" w14:textId="77777777" w:rsidR="00F52CCB" w:rsidRPr="00534F9A" w:rsidRDefault="00F52CCB" w:rsidP="00F52CCB">
            <w:pPr>
              <w:rPr>
                <w:rFonts w:cstheme="minorHAnsi"/>
                <w:lang w:eastAsia="en-GB"/>
              </w:rPr>
            </w:pPr>
            <w:r w:rsidRPr="00534F9A">
              <w:rPr>
                <w:rFonts w:cstheme="minorHAnsi"/>
                <w:lang w:eastAsia="en-GB"/>
              </w:rPr>
              <w:t>Kelly Maxwell</w:t>
            </w:r>
          </w:p>
        </w:tc>
        <w:tc>
          <w:tcPr>
            <w:tcW w:w="1753" w:type="pct"/>
          </w:tcPr>
          <w:p w14:paraId="269F0765" w14:textId="77777777" w:rsidR="00F52CCB" w:rsidRPr="00800B02" w:rsidRDefault="00F52CCB" w:rsidP="00F52CCB">
            <w:pPr>
              <w:rPr>
                <w:rFonts w:cstheme="minorHAnsi"/>
                <w:lang w:eastAsia="en-GB"/>
              </w:rPr>
            </w:pPr>
            <w:r w:rsidRPr="00800B02">
              <w:rPr>
                <w:rFonts w:cstheme="minorHAnsi"/>
                <w:lang w:eastAsia="en-GB"/>
              </w:rPr>
              <w:t>Autism NI</w:t>
            </w:r>
          </w:p>
        </w:tc>
        <w:tc>
          <w:tcPr>
            <w:tcW w:w="2016" w:type="pct"/>
          </w:tcPr>
          <w:p w14:paraId="3DEB62AB" w14:textId="77777777" w:rsidR="00F52CCB" w:rsidRPr="00800B02" w:rsidRDefault="00F52CCB" w:rsidP="00F52CCB">
            <w:pPr>
              <w:tabs>
                <w:tab w:val="left" w:pos="2220"/>
              </w:tabs>
              <w:rPr>
                <w:rFonts w:cstheme="minorHAnsi"/>
                <w:lang w:eastAsia="en-GB"/>
              </w:rPr>
            </w:pPr>
            <w:r w:rsidRPr="00800B02">
              <w:rPr>
                <w:rFonts w:cstheme="minorHAnsi"/>
                <w:lang w:eastAsia="en-GB"/>
              </w:rPr>
              <w:t>Kelly.Maxwell@autismni.org</w:t>
            </w:r>
          </w:p>
        </w:tc>
      </w:tr>
      <w:tr w:rsidR="00534F9A" w:rsidRPr="00534F9A" w14:paraId="53B87888" w14:textId="77777777" w:rsidTr="00315AD3">
        <w:tc>
          <w:tcPr>
            <w:tcW w:w="202" w:type="pct"/>
          </w:tcPr>
          <w:p w14:paraId="2DF5DC73" w14:textId="77777777" w:rsidR="00F52CCB" w:rsidRPr="00534F9A" w:rsidRDefault="00F52CCB" w:rsidP="00F52CCB">
            <w:pPr>
              <w:rPr>
                <w:rFonts w:cstheme="minorHAnsi"/>
                <w:lang w:eastAsia="en-GB"/>
              </w:rPr>
            </w:pPr>
            <w:r w:rsidRPr="00534F9A">
              <w:rPr>
                <w:rFonts w:cstheme="minorHAnsi"/>
                <w:lang w:eastAsia="en-GB"/>
              </w:rPr>
              <w:lastRenderedPageBreak/>
              <w:t>16</w:t>
            </w:r>
          </w:p>
        </w:tc>
        <w:tc>
          <w:tcPr>
            <w:tcW w:w="1030" w:type="pct"/>
          </w:tcPr>
          <w:p w14:paraId="4C16FD7F" w14:textId="77777777" w:rsidR="00F52CCB" w:rsidRPr="00534F9A" w:rsidRDefault="00F52CCB" w:rsidP="00F52CCB">
            <w:pPr>
              <w:rPr>
                <w:rFonts w:cstheme="minorHAnsi"/>
                <w:lang w:eastAsia="en-GB"/>
              </w:rPr>
            </w:pPr>
            <w:r w:rsidRPr="00534F9A">
              <w:rPr>
                <w:rFonts w:cstheme="minorHAnsi"/>
                <w:lang w:eastAsia="en-GB"/>
              </w:rPr>
              <w:t>Helen McConkey</w:t>
            </w:r>
          </w:p>
        </w:tc>
        <w:tc>
          <w:tcPr>
            <w:tcW w:w="1753" w:type="pct"/>
          </w:tcPr>
          <w:p w14:paraId="2907C32F" w14:textId="77777777" w:rsidR="00F52CCB" w:rsidRPr="00800B02" w:rsidRDefault="00F52CCB" w:rsidP="00F52CCB">
            <w:pPr>
              <w:rPr>
                <w:rFonts w:cstheme="minorHAnsi"/>
                <w:lang w:eastAsia="en-GB"/>
              </w:rPr>
            </w:pPr>
            <w:r w:rsidRPr="00800B02">
              <w:rPr>
                <w:rFonts w:cstheme="minorHAnsi"/>
                <w:lang w:eastAsia="en-GB"/>
              </w:rPr>
              <w:t>Education NI</w:t>
            </w:r>
          </w:p>
        </w:tc>
        <w:tc>
          <w:tcPr>
            <w:tcW w:w="2016" w:type="pct"/>
          </w:tcPr>
          <w:p w14:paraId="29D7B7F2" w14:textId="77777777" w:rsidR="00F52CCB" w:rsidRPr="00800B02" w:rsidRDefault="00F52CCB" w:rsidP="00F52CCB">
            <w:pPr>
              <w:tabs>
                <w:tab w:val="left" w:pos="2220"/>
              </w:tabs>
              <w:rPr>
                <w:rFonts w:cstheme="minorHAnsi"/>
                <w:lang w:eastAsia="en-GB"/>
              </w:rPr>
            </w:pPr>
            <w:r w:rsidRPr="00800B02">
              <w:rPr>
                <w:rFonts w:cstheme="minorHAnsi"/>
                <w:lang w:eastAsia="en-GB"/>
              </w:rPr>
              <w:t>Helen.McConkey@education-ni.gov.uk</w:t>
            </w:r>
          </w:p>
        </w:tc>
      </w:tr>
      <w:tr w:rsidR="00534F9A" w:rsidRPr="00534F9A" w14:paraId="27D8B9EA" w14:textId="77777777" w:rsidTr="00315AD3">
        <w:tc>
          <w:tcPr>
            <w:tcW w:w="202" w:type="pct"/>
          </w:tcPr>
          <w:p w14:paraId="66F4ED65" w14:textId="77777777" w:rsidR="00F52CCB" w:rsidRPr="00534F9A" w:rsidRDefault="00F52CCB" w:rsidP="00F52CCB">
            <w:pPr>
              <w:rPr>
                <w:rFonts w:cstheme="minorHAnsi"/>
                <w:lang w:eastAsia="en-GB"/>
              </w:rPr>
            </w:pPr>
            <w:r w:rsidRPr="00534F9A">
              <w:rPr>
                <w:rFonts w:cstheme="minorHAnsi"/>
                <w:lang w:eastAsia="en-GB"/>
              </w:rPr>
              <w:t>17</w:t>
            </w:r>
          </w:p>
        </w:tc>
        <w:tc>
          <w:tcPr>
            <w:tcW w:w="1030" w:type="pct"/>
          </w:tcPr>
          <w:p w14:paraId="5D441C6C" w14:textId="77777777" w:rsidR="00F52CCB" w:rsidRPr="00534F9A" w:rsidRDefault="00F52CCB" w:rsidP="00F52CCB">
            <w:pPr>
              <w:rPr>
                <w:rFonts w:cstheme="minorHAnsi"/>
                <w:lang w:eastAsia="en-GB"/>
              </w:rPr>
            </w:pPr>
            <w:r w:rsidRPr="00534F9A">
              <w:rPr>
                <w:rFonts w:cstheme="minorHAnsi"/>
                <w:lang w:eastAsia="en-GB"/>
              </w:rPr>
              <w:t>Sharon Lawlor</w:t>
            </w:r>
          </w:p>
        </w:tc>
        <w:tc>
          <w:tcPr>
            <w:tcW w:w="1753" w:type="pct"/>
          </w:tcPr>
          <w:p w14:paraId="1903482F" w14:textId="77777777" w:rsidR="00F52CCB" w:rsidRPr="00800B02" w:rsidRDefault="00F52CCB" w:rsidP="00F52CCB">
            <w:pPr>
              <w:rPr>
                <w:rFonts w:cstheme="minorHAnsi"/>
                <w:lang w:eastAsia="en-GB"/>
              </w:rPr>
            </w:pPr>
            <w:r w:rsidRPr="00800B02">
              <w:rPr>
                <w:rFonts w:cstheme="minorHAnsi"/>
                <w:lang w:eastAsia="en-GB"/>
              </w:rPr>
              <w:t>Education NI</w:t>
            </w:r>
          </w:p>
        </w:tc>
        <w:tc>
          <w:tcPr>
            <w:tcW w:w="2016" w:type="pct"/>
          </w:tcPr>
          <w:p w14:paraId="2DF4EA99" w14:textId="77777777" w:rsidR="00F52CCB" w:rsidRPr="00800B02" w:rsidRDefault="00F52CCB" w:rsidP="00F52CCB">
            <w:pPr>
              <w:tabs>
                <w:tab w:val="left" w:pos="2220"/>
              </w:tabs>
              <w:rPr>
                <w:rFonts w:cstheme="minorHAnsi"/>
                <w:lang w:eastAsia="en-GB"/>
              </w:rPr>
            </w:pPr>
            <w:r w:rsidRPr="00800B02">
              <w:rPr>
                <w:rFonts w:cstheme="minorHAnsi"/>
                <w:lang w:eastAsia="en-GB"/>
              </w:rPr>
              <w:t>Sharon.Lawlor@education-ni.gov.uk</w:t>
            </w:r>
          </w:p>
        </w:tc>
      </w:tr>
      <w:tr w:rsidR="00534F9A" w:rsidRPr="00534F9A" w14:paraId="3DB1A45B" w14:textId="77777777" w:rsidTr="00315AD3">
        <w:tc>
          <w:tcPr>
            <w:tcW w:w="202" w:type="pct"/>
          </w:tcPr>
          <w:p w14:paraId="406100AD" w14:textId="77777777" w:rsidR="001C7407" w:rsidRPr="00534F9A" w:rsidRDefault="001C7407" w:rsidP="00F52CCB">
            <w:pPr>
              <w:rPr>
                <w:rFonts w:cstheme="minorHAnsi"/>
                <w:lang w:eastAsia="en-GB"/>
              </w:rPr>
            </w:pPr>
            <w:r w:rsidRPr="00534F9A">
              <w:rPr>
                <w:rFonts w:cstheme="minorHAnsi"/>
                <w:lang w:eastAsia="en-GB"/>
              </w:rPr>
              <w:t>18</w:t>
            </w:r>
          </w:p>
        </w:tc>
        <w:tc>
          <w:tcPr>
            <w:tcW w:w="1030" w:type="pct"/>
          </w:tcPr>
          <w:p w14:paraId="6463CF4D" w14:textId="77777777" w:rsidR="001C7407" w:rsidRPr="00534F9A" w:rsidRDefault="001C7407" w:rsidP="00F52CCB">
            <w:pPr>
              <w:rPr>
                <w:rFonts w:cstheme="minorHAnsi"/>
                <w:lang w:eastAsia="en-GB"/>
              </w:rPr>
            </w:pPr>
            <w:r w:rsidRPr="00534F9A">
              <w:rPr>
                <w:rFonts w:cstheme="minorHAnsi"/>
                <w:lang w:val="en-US" w:eastAsia="en-GB"/>
              </w:rPr>
              <w:t>Fiona Cole</w:t>
            </w:r>
          </w:p>
        </w:tc>
        <w:tc>
          <w:tcPr>
            <w:tcW w:w="1753" w:type="pct"/>
          </w:tcPr>
          <w:p w14:paraId="6414B0BC" w14:textId="77777777" w:rsidR="001C7407" w:rsidRPr="00800B02" w:rsidRDefault="001C7407" w:rsidP="00F52CCB">
            <w:pPr>
              <w:rPr>
                <w:rFonts w:cstheme="minorHAnsi"/>
                <w:lang w:eastAsia="en-GB"/>
              </w:rPr>
            </w:pPr>
            <w:r w:rsidRPr="00800B02">
              <w:rPr>
                <w:rFonts w:cstheme="minorHAnsi"/>
                <w:lang w:val="en-US" w:eastAsia="en-GB"/>
              </w:rPr>
              <w:t>Research and Policy Officer, NICCY</w:t>
            </w:r>
          </w:p>
        </w:tc>
        <w:tc>
          <w:tcPr>
            <w:tcW w:w="2016" w:type="pct"/>
          </w:tcPr>
          <w:p w14:paraId="08CD0E7E" w14:textId="77777777" w:rsidR="001C7407" w:rsidRPr="00800B02" w:rsidRDefault="001C7407" w:rsidP="00F52CCB">
            <w:pPr>
              <w:tabs>
                <w:tab w:val="left" w:pos="2220"/>
              </w:tabs>
              <w:rPr>
                <w:rFonts w:cstheme="minorHAnsi"/>
                <w:lang w:eastAsia="en-GB"/>
              </w:rPr>
            </w:pPr>
            <w:r w:rsidRPr="00800B02">
              <w:rPr>
                <w:rFonts w:cstheme="minorHAnsi"/>
                <w:lang w:eastAsia="en-GB"/>
              </w:rPr>
              <w:t>FionaC@NICCY.ORG</w:t>
            </w:r>
          </w:p>
        </w:tc>
      </w:tr>
      <w:tr w:rsidR="00534F9A" w:rsidRPr="00534F9A" w14:paraId="155A73DD" w14:textId="77777777" w:rsidTr="00315AD3">
        <w:tc>
          <w:tcPr>
            <w:tcW w:w="202" w:type="pct"/>
          </w:tcPr>
          <w:p w14:paraId="62FB13D1" w14:textId="77777777" w:rsidR="008418D3" w:rsidRPr="00534F9A" w:rsidRDefault="008418D3" w:rsidP="00F52CCB">
            <w:pPr>
              <w:rPr>
                <w:rFonts w:cstheme="minorHAnsi"/>
                <w:lang w:eastAsia="en-GB"/>
              </w:rPr>
            </w:pPr>
            <w:r w:rsidRPr="00534F9A">
              <w:rPr>
                <w:rFonts w:cstheme="minorHAnsi"/>
                <w:lang w:eastAsia="en-GB"/>
              </w:rPr>
              <w:t>19</w:t>
            </w:r>
          </w:p>
        </w:tc>
        <w:tc>
          <w:tcPr>
            <w:tcW w:w="1030" w:type="pct"/>
          </w:tcPr>
          <w:p w14:paraId="5534342F" w14:textId="77777777" w:rsidR="008418D3" w:rsidRPr="00534F9A" w:rsidRDefault="008418D3" w:rsidP="00F52CCB">
            <w:pPr>
              <w:rPr>
                <w:rFonts w:cstheme="minorHAnsi"/>
                <w:lang w:val="en-US" w:eastAsia="en-GB"/>
              </w:rPr>
            </w:pPr>
            <w:r w:rsidRPr="00534F9A">
              <w:rPr>
                <w:rFonts w:cstheme="minorHAnsi"/>
                <w:lang w:val="en-US" w:eastAsia="en-GB"/>
              </w:rPr>
              <w:t>Chris Hutchinson</w:t>
            </w:r>
          </w:p>
        </w:tc>
        <w:tc>
          <w:tcPr>
            <w:tcW w:w="1753" w:type="pct"/>
          </w:tcPr>
          <w:p w14:paraId="4EC2C132" w14:textId="77777777" w:rsidR="008418D3" w:rsidRPr="00800B02" w:rsidRDefault="008418D3" w:rsidP="00F52CCB">
            <w:pPr>
              <w:rPr>
                <w:rFonts w:cstheme="minorHAnsi"/>
                <w:lang w:val="en-US" w:eastAsia="en-GB"/>
              </w:rPr>
            </w:pPr>
            <w:r w:rsidRPr="00800B02">
              <w:rPr>
                <w:rFonts w:cstheme="minorHAnsi"/>
                <w:lang w:val="en-US" w:eastAsia="en-GB"/>
              </w:rPr>
              <w:t>Education NI</w:t>
            </w:r>
          </w:p>
        </w:tc>
        <w:tc>
          <w:tcPr>
            <w:tcW w:w="2016" w:type="pct"/>
          </w:tcPr>
          <w:p w14:paraId="207A7801" w14:textId="77777777" w:rsidR="008418D3" w:rsidRPr="00800B02" w:rsidRDefault="008418D3" w:rsidP="00F52CCB">
            <w:pPr>
              <w:tabs>
                <w:tab w:val="left" w:pos="2220"/>
              </w:tabs>
              <w:rPr>
                <w:rFonts w:cstheme="minorHAnsi"/>
                <w:lang w:eastAsia="en-GB"/>
              </w:rPr>
            </w:pPr>
            <w:r w:rsidRPr="00800B02">
              <w:rPr>
                <w:rFonts w:cstheme="minorHAnsi"/>
                <w:lang w:eastAsia="en-GB"/>
              </w:rPr>
              <w:t>Chris.Hutchinson@education-ni.gov.uk</w:t>
            </w:r>
          </w:p>
        </w:tc>
      </w:tr>
      <w:tr w:rsidR="00534F9A" w:rsidRPr="00534F9A" w14:paraId="279C4B86" w14:textId="77777777" w:rsidTr="00315AD3">
        <w:tc>
          <w:tcPr>
            <w:tcW w:w="202" w:type="pct"/>
          </w:tcPr>
          <w:p w14:paraId="4A1BB349" w14:textId="77777777" w:rsidR="008418D3" w:rsidRPr="00534F9A" w:rsidRDefault="008418D3" w:rsidP="00F52CCB">
            <w:pPr>
              <w:rPr>
                <w:rFonts w:cstheme="minorHAnsi"/>
                <w:lang w:eastAsia="en-GB"/>
              </w:rPr>
            </w:pPr>
            <w:r w:rsidRPr="00534F9A">
              <w:rPr>
                <w:rFonts w:cstheme="minorHAnsi"/>
                <w:lang w:eastAsia="en-GB"/>
              </w:rPr>
              <w:t>20</w:t>
            </w:r>
          </w:p>
        </w:tc>
        <w:tc>
          <w:tcPr>
            <w:tcW w:w="1030" w:type="pct"/>
          </w:tcPr>
          <w:p w14:paraId="23B9D4BB" w14:textId="77777777" w:rsidR="008418D3" w:rsidRPr="00534F9A" w:rsidRDefault="008418D3" w:rsidP="00F52CCB">
            <w:pPr>
              <w:rPr>
                <w:rFonts w:cstheme="minorHAnsi"/>
                <w:lang w:val="en-US" w:eastAsia="en-GB"/>
              </w:rPr>
            </w:pPr>
            <w:r w:rsidRPr="00534F9A">
              <w:rPr>
                <w:rFonts w:cstheme="minorHAnsi"/>
                <w:lang w:val="en-US" w:eastAsia="en-GB"/>
              </w:rPr>
              <w:t>Julie McBride</w:t>
            </w:r>
          </w:p>
        </w:tc>
        <w:tc>
          <w:tcPr>
            <w:tcW w:w="1753" w:type="pct"/>
          </w:tcPr>
          <w:p w14:paraId="2B22E247" w14:textId="77777777" w:rsidR="008418D3" w:rsidRPr="00800B02" w:rsidRDefault="008418D3" w:rsidP="00F52CCB">
            <w:pPr>
              <w:rPr>
                <w:rFonts w:cstheme="minorHAnsi"/>
                <w:lang w:val="en-US" w:eastAsia="en-GB"/>
              </w:rPr>
            </w:pPr>
            <w:r w:rsidRPr="00800B02">
              <w:rPr>
                <w:rFonts w:cstheme="minorHAnsi"/>
                <w:lang w:val="en-US" w:eastAsia="en-GB"/>
              </w:rPr>
              <w:t>Education NI</w:t>
            </w:r>
          </w:p>
        </w:tc>
        <w:tc>
          <w:tcPr>
            <w:tcW w:w="2016" w:type="pct"/>
          </w:tcPr>
          <w:p w14:paraId="744F772F" w14:textId="77777777" w:rsidR="008418D3" w:rsidRPr="00800B02" w:rsidRDefault="00C24D87" w:rsidP="00F52CCB">
            <w:pPr>
              <w:tabs>
                <w:tab w:val="left" w:pos="2220"/>
              </w:tabs>
              <w:rPr>
                <w:rFonts w:cstheme="minorHAnsi"/>
                <w:lang w:eastAsia="en-GB"/>
              </w:rPr>
            </w:pPr>
            <w:r w:rsidRPr="00800B02">
              <w:rPr>
                <w:rFonts w:cstheme="minorHAnsi"/>
                <w:lang w:eastAsia="en-GB"/>
              </w:rPr>
              <w:t>Julie.McBride@education-ni.gov.uk</w:t>
            </w:r>
          </w:p>
        </w:tc>
      </w:tr>
      <w:tr w:rsidR="00534F9A" w:rsidRPr="00534F9A" w14:paraId="6A7E4B8D" w14:textId="77777777" w:rsidTr="00315AD3">
        <w:tc>
          <w:tcPr>
            <w:tcW w:w="202" w:type="pct"/>
          </w:tcPr>
          <w:p w14:paraId="320A1A7D" w14:textId="77777777" w:rsidR="00F5280D" w:rsidRPr="00534F9A" w:rsidRDefault="00F5280D" w:rsidP="00F52CCB">
            <w:pPr>
              <w:rPr>
                <w:rFonts w:cstheme="minorHAnsi"/>
                <w:lang w:eastAsia="en-GB"/>
              </w:rPr>
            </w:pPr>
            <w:r w:rsidRPr="00534F9A">
              <w:rPr>
                <w:rFonts w:cstheme="minorHAnsi"/>
                <w:lang w:eastAsia="en-GB"/>
              </w:rPr>
              <w:t>21</w:t>
            </w:r>
          </w:p>
        </w:tc>
        <w:tc>
          <w:tcPr>
            <w:tcW w:w="1030" w:type="pct"/>
          </w:tcPr>
          <w:p w14:paraId="48A6F9D6" w14:textId="77777777" w:rsidR="00F5280D" w:rsidRPr="00534F9A" w:rsidRDefault="00F5280D" w:rsidP="00F52CCB">
            <w:pPr>
              <w:rPr>
                <w:rFonts w:cstheme="minorHAnsi"/>
                <w:lang w:val="en-US" w:eastAsia="en-GB"/>
              </w:rPr>
            </w:pPr>
            <w:r w:rsidRPr="00534F9A">
              <w:rPr>
                <w:rFonts w:cstheme="minorHAnsi"/>
                <w:lang w:val="en-US" w:eastAsia="en-GB"/>
              </w:rPr>
              <w:t>Bernadette Doherty</w:t>
            </w:r>
          </w:p>
        </w:tc>
        <w:tc>
          <w:tcPr>
            <w:tcW w:w="1753" w:type="pct"/>
          </w:tcPr>
          <w:p w14:paraId="48CB6B12" w14:textId="77777777" w:rsidR="00F5280D" w:rsidRPr="00800B02" w:rsidRDefault="00F5280D" w:rsidP="00F52CCB">
            <w:pPr>
              <w:rPr>
                <w:rFonts w:cstheme="minorHAnsi"/>
                <w:lang w:val="en-US" w:eastAsia="en-GB"/>
              </w:rPr>
            </w:pPr>
            <w:r w:rsidRPr="00800B02">
              <w:rPr>
                <w:rFonts w:cstheme="minorHAnsi"/>
                <w:lang w:val="en-US" w:eastAsia="en-GB"/>
              </w:rPr>
              <w:t>Disability support service</w:t>
            </w:r>
          </w:p>
        </w:tc>
        <w:tc>
          <w:tcPr>
            <w:tcW w:w="2016" w:type="pct"/>
          </w:tcPr>
          <w:p w14:paraId="3ED773B2" w14:textId="77777777" w:rsidR="00F5280D" w:rsidRPr="00800B02" w:rsidRDefault="00F5280D" w:rsidP="00F52CCB">
            <w:pPr>
              <w:tabs>
                <w:tab w:val="left" w:pos="2220"/>
              </w:tabs>
              <w:rPr>
                <w:rFonts w:cstheme="minorHAnsi"/>
                <w:lang w:eastAsia="en-GB"/>
              </w:rPr>
            </w:pPr>
            <w:r w:rsidRPr="00800B02">
              <w:rPr>
                <w:rFonts w:cstheme="minorHAnsi"/>
                <w:lang w:eastAsia="en-GB"/>
              </w:rPr>
              <w:t>Bernadette.doherty@eani.org.uk</w:t>
            </w:r>
          </w:p>
        </w:tc>
      </w:tr>
      <w:tr w:rsidR="00534F9A" w:rsidRPr="00534F9A" w14:paraId="497FA5DD" w14:textId="77777777" w:rsidTr="00315AD3">
        <w:tc>
          <w:tcPr>
            <w:tcW w:w="202" w:type="pct"/>
          </w:tcPr>
          <w:p w14:paraId="0A2562E7" w14:textId="77777777" w:rsidR="00972018" w:rsidRPr="00534F9A" w:rsidRDefault="00972018" w:rsidP="00F52CCB">
            <w:pPr>
              <w:rPr>
                <w:rFonts w:cstheme="minorHAnsi"/>
                <w:lang w:eastAsia="en-GB"/>
              </w:rPr>
            </w:pPr>
            <w:r w:rsidRPr="00534F9A">
              <w:rPr>
                <w:rFonts w:cstheme="minorHAnsi"/>
                <w:lang w:eastAsia="en-GB"/>
              </w:rPr>
              <w:t>22</w:t>
            </w:r>
          </w:p>
        </w:tc>
        <w:tc>
          <w:tcPr>
            <w:tcW w:w="1030" w:type="pct"/>
          </w:tcPr>
          <w:p w14:paraId="574FE300" w14:textId="77777777" w:rsidR="00972018" w:rsidRPr="00534F9A" w:rsidRDefault="00972018" w:rsidP="00F52CCB">
            <w:pPr>
              <w:rPr>
                <w:rFonts w:cstheme="minorHAnsi"/>
                <w:lang w:val="en-US" w:eastAsia="en-GB"/>
              </w:rPr>
            </w:pPr>
            <w:r w:rsidRPr="00534F9A">
              <w:rPr>
                <w:rFonts w:cstheme="minorHAnsi"/>
                <w:lang w:val="en-US" w:eastAsia="en-GB"/>
              </w:rPr>
              <w:t>Paul McNamee</w:t>
            </w:r>
          </w:p>
        </w:tc>
        <w:tc>
          <w:tcPr>
            <w:tcW w:w="1753" w:type="pct"/>
          </w:tcPr>
          <w:p w14:paraId="2EC461D9" w14:textId="77777777" w:rsidR="00972018" w:rsidRPr="00800B02" w:rsidRDefault="00972018" w:rsidP="00F52CCB">
            <w:pPr>
              <w:rPr>
                <w:rFonts w:cstheme="minorHAnsi"/>
                <w:lang w:val="en-US" w:eastAsia="en-GB"/>
              </w:rPr>
            </w:pPr>
            <w:r w:rsidRPr="00800B02">
              <w:rPr>
                <w:rFonts w:cstheme="minorHAnsi"/>
                <w:lang w:val="en-US" w:eastAsia="en-GB"/>
              </w:rPr>
              <w:t>Equality EA</w:t>
            </w:r>
          </w:p>
        </w:tc>
        <w:tc>
          <w:tcPr>
            <w:tcW w:w="2016" w:type="pct"/>
          </w:tcPr>
          <w:p w14:paraId="3EEA9C6C" w14:textId="77777777" w:rsidR="00972018" w:rsidRPr="00800B02" w:rsidRDefault="00972018" w:rsidP="00F52CCB">
            <w:pPr>
              <w:tabs>
                <w:tab w:val="left" w:pos="2220"/>
              </w:tabs>
              <w:rPr>
                <w:rFonts w:cstheme="minorHAnsi"/>
                <w:lang w:eastAsia="en-GB"/>
              </w:rPr>
            </w:pPr>
            <w:r w:rsidRPr="00800B02">
              <w:rPr>
                <w:rFonts w:cstheme="minorHAnsi"/>
                <w:lang w:eastAsia="en-GB"/>
              </w:rPr>
              <w:t>Paul.mcnamee@eani.org.uk</w:t>
            </w:r>
          </w:p>
        </w:tc>
      </w:tr>
      <w:tr w:rsidR="00534F9A" w:rsidRPr="00534F9A" w14:paraId="2E637D97" w14:textId="77777777" w:rsidTr="00315AD3">
        <w:tc>
          <w:tcPr>
            <w:tcW w:w="202" w:type="pct"/>
          </w:tcPr>
          <w:p w14:paraId="410AE5D4" w14:textId="77777777" w:rsidR="00972018" w:rsidRPr="00534F9A" w:rsidRDefault="00972018" w:rsidP="00F52CCB">
            <w:pPr>
              <w:rPr>
                <w:rFonts w:cstheme="minorHAnsi"/>
                <w:lang w:eastAsia="en-GB"/>
              </w:rPr>
            </w:pPr>
            <w:r w:rsidRPr="00534F9A">
              <w:rPr>
                <w:rFonts w:cstheme="minorHAnsi"/>
                <w:lang w:eastAsia="en-GB"/>
              </w:rPr>
              <w:t>23</w:t>
            </w:r>
          </w:p>
        </w:tc>
        <w:tc>
          <w:tcPr>
            <w:tcW w:w="1030" w:type="pct"/>
          </w:tcPr>
          <w:p w14:paraId="5A1FC7FC" w14:textId="77777777" w:rsidR="00972018" w:rsidRPr="00534F9A" w:rsidRDefault="00972018" w:rsidP="00F52CCB">
            <w:pPr>
              <w:rPr>
                <w:rFonts w:cstheme="minorHAnsi"/>
                <w:lang w:val="en-US" w:eastAsia="en-GB"/>
              </w:rPr>
            </w:pPr>
            <w:r w:rsidRPr="00534F9A">
              <w:rPr>
                <w:rFonts w:cstheme="minorHAnsi"/>
                <w:lang w:val="en-US" w:eastAsia="en-GB"/>
              </w:rPr>
              <w:t>Marjory Cook</w:t>
            </w:r>
          </w:p>
        </w:tc>
        <w:tc>
          <w:tcPr>
            <w:tcW w:w="1753" w:type="pct"/>
          </w:tcPr>
          <w:p w14:paraId="104803D0" w14:textId="77777777" w:rsidR="00972018" w:rsidRPr="00800B02" w:rsidRDefault="00972018" w:rsidP="00F52CCB">
            <w:pPr>
              <w:rPr>
                <w:rFonts w:cstheme="minorHAnsi"/>
                <w:lang w:val="en-US" w:eastAsia="en-GB"/>
              </w:rPr>
            </w:pPr>
            <w:r w:rsidRPr="00800B02">
              <w:rPr>
                <w:rFonts w:cstheme="minorHAnsi"/>
                <w:lang w:val="en-US" w:eastAsia="en-GB"/>
              </w:rPr>
              <w:t>Equality EA</w:t>
            </w:r>
          </w:p>
        </w:tc>
        <w:tc>
          <w:tcPr>
            <w:tcW w:w="2016" w:type="pct"/>
          </w:tcPr>
          <w:p w14:paraId="35C7004E" w14:textId="77777777" w:rsidR="00972018" w:rsidRPr="00800B02" w:rsidRDefault="00972018" w:rsidP="00F52CCB">
            <w:pPr>
              <w:tabs>
                <w:tab w:val="left" w:pos="2220"/>
              </w:tabs>
              <w:rPr>
                <w:rFonts w:cstheme="minorHAnsi"/>
                <w:lang w:eastAsia="en-GB"/>
              </w:rPr>
            </w:pPr>
            <w:r w:rsidRPr="00800B02">
              <w:rPr>
                <w:rFonts w:cstheme="minorHAnsi"/>
                <w:lang w:eastAsia="en-GB"/>
              </w:rPr>
              <w:t>Marjory.cook@eani.org.uk</w:t>
            </w:r>
          </w:p>
        </w:tc>
      </w:tr>
      <w:tr w:rsidR="00534F9A" w:rsidRPr="00534F9A" w14:paraId="3D760462" w14:textId="77777777" w:rsidTr="00315AD3">
        <w:trPr>
          <w:trHeight w:val="315"/>
        </w:trPr>
        <w:tc>
          <w:tcPr>
            <w:tcW w:w="202" w:type="pct"/>
          </w:tcPr>
          <w:p w14:paraId="39D5C7BF" w14:textId="77777777" w:rsidR="00972018" w:rsidRPr="00534F9A" w:rsidRDefault="00972018" w:rsidP="00F52CCB">
            <w:pPr>
              <w:rPr>
                <w:rFonts w:cstheme="minorHAnsi"/>
                <w:lang w:eastAsia="en-GB"/>
              </w:rPr>
            </w:pPr>
            <w:r w:rsidRPr="00534F9A">
              <w:rPr>
                <w:rFonts w:cstheme="minorHAnsi"/>
                <w:lang w:eastAsia="en-GB"/>
              </w:rPr>
              <w:t>24</w:t>
            </w:r>
          </w:p>
        </w:tc>
        <w:tc>
          <w:tcPr>
            <w:tcW w:w="1030" w:type="pct"/>
          </w:tcPr>
          <w:p w14:paraId="595CC593" w14:textId="77777777" w:rsidR="00972018" w:rsidRPr="00534F9A" w:rsidRDefault="00972018" w:rsidP="00972018">
            <w:pPr>
              <w:rPr>
                <w:rFonts w:cstheme="minorHAnsi"/>
                <w:lang w:val="en-US" w:eastAsia="en-GB"/>
              </w:rPr>
            </w:pPr>
            <w:r w:rsidRPr="00534F9A">
              <w:rPr>
                <w:rFonts w:cstheme="minorHAnsi"/>
                <w:lang w:val="en-US" w:eastAsia="en-GB"/>
              </w:rPr>
              <w:t>David Smyth</w:t>
            </w:r>
          </w:p>
        </w:tc>
        <w:tc>
          <w:tcPr>
            <w:tcW w:w="1753" w:type="pct"/>
          </w:tcPr>
          <w:p w14:paraId="5714746A" w14:textId="77777777" w:rsidR="00972018" w:rsidRPr="00800B02" w:rsidRDefault="00042A95" w:rsidP="00A925F8">
            <w:pPr>
              <w:rPr>
                <w:rFonts w:cstheme="minorHAnsi"/>
                <w:lang w:val="en-US" w:eastAsia="en-GB"/>
              </w:rPr>
            </w:pPr>
            <w:hyperlink r:id="rId16" w:history="1">
              <w:r w:rsidR="00972018" w:rsidRPr="00800B02">
                <w:rPr>
                  <w:rFonts w:eastAsia="Times New Roman" w:cstheme="minorHAnsi"/>
                  <w:shd w:val="clear" w:color="auto" w:fill="FFFFFF"/>
                  <w:lang w:eastAsia="en-GB"/>
                </w:rPr>
                <w:t>Evangelical Alliance</w:t>
              </w:r>
            </w:hyperlink>
          </w:p>
        </w:tc>
        <w:tc>
          <w:tcPr>
            <w:tcW w:w="2016" w:type="pct"/>
          </w:tcPr>
          <w:p w14:paraId="46C2E272" w14:textId="77777777" w:rsidR="00972018" w:rsidRPr="00800B02" w:rsidRDefault="00972018" w:rsidP="00972018">
            <w:pPr>
              <w:tabs>
                <w:tab w:val="left" w:pos="2220"/>
              </w:tabs>
              <w:rPr>
                <w:rFonts w:cstheme="minorHAnsi"/>
                <w:lang w:eastAsia="en-GB"/>
              </w:rPr>
            </w:pPr>
            <w:r w:rsidRPr="00800B02">
              <w:rPr>
                <w:rFonts w:cstheme="minorHAnsi"/>
                <w:lang w:eastAsia="en-GB"/>
              </w:rPr>
              <w:t>d.smyth@eauk.org</w:t>
            </w:r>
          </w:p>
        </w:tc>
      </w:tr>
      <w:tr w:rsidR="00534F9A" w:rsidRPr="00534F9A" w14:paraId="5BA54543" w14:textId="77777777" w:rsidTr="00315AD3">
        <w:trPr>
          <w:trHeight w:val="315"/>
        </w:trPr>
        <w:tc>
          <w:tcPr>
            <w:tcW w:w="202" w:type="pct"/>
          </w:tcPr>
          <w:p w14:paraId="7392FCB0" w14:textId="77777777" w:rsidR="00972018" w:rsidRPr="00534F9A" w:rsidRDefault="00972018" w:rsidP="00F52CCB">
            <w:pPr>
              <w:rPr>
                <w:rFonts w:cstheme="minorHAnsi"/>
                <w:lang w:eastAsia="en-GB"/>
              </w:rPr>
            </w:pPr>
            <w:r w:rsidRPr="00534F9A">
              <w:rPr>
                <w:rFonts w:cstheme="minorHAnsi"/>
                <w:lang w:eastAsia="en-GB"/>
              </w:rPr>
              <w:t>25</w:t>
            </w:r>
          </w:p>
        </w:tc>
        <w:tc>
          <w:tcPr>
            <w:tcW w:w="1030" w:type="pct"/>
          </w:tcPr>
          <w:p w14:paraId="68F4EB04" w14:textId="77777777" w:rsidR="00972018" w:rsidRPr="00534F9A" w:rsidRDefault="00972018" w:rsidP="00972018">
            <w:pPr>
              <w:rPr>
                <w:rFonts w:cstheme="minorHAnsi"/>
                <w:lang w:val="en-US" w:eastAsia="en-GB"/>
              </w:rPr>
            </w:pPr>
            <w:r w:rsidRPr="00534F9A">
              <w:rPr>
                <w:rFonts w:cstheme="minorHAnsi"/>
                <w:lang w:val="en-US" w:eastAsia="en-GB"/>
              </w:rPr>
              <w:t>Kelly McBride</w:t>
            </w:r>
          </w:p>
        </w:tc>
        <w:tc>
          <w:tcPr>
            <w:tcW w:w="1753" w:type="pct"/>
          </w:tcPr>
          <w:p w14:paraId="16E8D4B1" w14:textId="77777777" w:rsidR="00972018" w:rsidRPr="00800B02" w:rsidRDefault="00972018" w:rsidP="00972018">
            <w:pPr>
              <w:rPr>
                <w:rFonts w:eastAsia="Times New Roman" w:cstheme="minorHAnsi"/>
                <w:lang w:eastAsia="en-GB"/>
              </w:rPr>
            </w:pPr>
            <w:r w:rsidRPr="00800B02">
              <w:rPr>
                <w:rFonts w:eastAsia="Times New Roman" w:cstheme="minorHAnsi"/>
                <w:lang w:eastAsia="en-GB"/>
              </w:rPr>
              <w:t>CCEA</w:t>
            </w:r>
          </w:p>
        </w:tc>
        <w:tc>
          <w:tcPr>
            <w:tcW w:w="2016" w:type="pct"/>
          </w:tcPr>
          <w:p w14:paraId="7D3454C7" w14:textId="77777777" w:rsidR="00972018" w:rsidRPr="00800B02" w:rsidRDefault="00042A95" w:rsidP="00972018">
            <w:pPr>
              <w:tabs>
                <w:tab w:val="left" w:pos="2220"/>
              </w:tabs>
              <w:rPr>
                <w:rFonts w:cstheme="minorHAnsi"/>
                <w:lang w:eastAsia="en-GB"/>
              </w:rPr>
            </w:pPr>
            <w:hyperlink r:id="rId17" w:history="1">
              <w:r w:rsidR="00972018" w:rsidRPr="00800B02">
                <w:rPr>
                  <w:rStyle w:val="Hyperlink"/>
                  <w:rFonts w:cstheme="minorHAnsi"/>
                  <w:color w:val="auto"/>
                  <w:u w:val="none"/>
                </w:rPr>
                <w:t>kmcbride@ccea.org.uk</w:t>
              </w:r>
            </w:hyperlink>
          </w:p>
        </w:tc>
      </w:tr>
      <w:tr w:rsidR="00534F9A" w:rsidRPr="00534F9A" w14:paraId="25050779" w14:textId="77777777" w:rsidTr="00315AD3">
        <w:trPr>
          <w:trHeight w:val="315"/>
        </w:trPr>
        <w:tc>
          <w:tcPr>
            <w:tcW w:w="202" w:type="pct"/>
          </w:tcPr>
          <w:p w14:paraId="6E5EF5A0" w14:textId="77777777" w:rsidR="00972018" w:rsidRPr="00534F9A" w:rsidRDefault="00972018" w:rsidP="00F52CCB">
            <w:pPr>
              <w:rPr>
                <w:rFonts w:cstheme="minorHAnsi"/>
                <w:lang w:eastAsia="en-GB"/>
              </w:rPr>
            </w:pPr>
            <w:r w:rsidRPr="00534F9A">
              <w:rPr>
                <w:rFonts w:cstheme="minorHAnsi"/>
                <w:lang w:eastAsia="en-GB"/>
              </w:rPr>
              <w:t>26</w:t>
            </w:r>
          </w:p>
        </w:tc>
        <w:tc>
          <w:tcPr>
            <w:tcW w:w="1030" w:type="pct"/>
          </w:tcPr>
          <w:p w14:paraId="4C01F69B" w14:textId="77777777" w:rsidR="00972018" w:rsidRPr="00534F9A" w:rsidRDefault="00972018" w:rsidP="00972018">
            <w:pPr>
              <w:rPr>
                <w:rFonts w:cstheme="minorHAnsi"/>
                <w:lang w:val="en-US" w:eastAsia="en-GB"/>
              </w:rPr>
            </w:pPr>
            <w:r w:rsidRPr="00534F9A">
              <w:rPr>
                <w:rFonts w:cstheme="minorHAnsi"/>
              </w:rPr>
              <w:t>Anqela Wallace</w:t>
            </w:r>
          </w:p>
        </w:tc>
        <w:tc>
          <w:tcPr>
            <w:tcW w:w="1753" w:type="pct"/>
          </w:tcPr>
          <w:p w14:paraId="025E7F57" w14:textId="77777777" w:rsidR="00972018" w:rsidRPr="00800B02" w:rsidRDefault="00972018" w:rsidP="00972018">
            <w:pPr>
              <w:rPr>
                <w:rFonts w:eastAsia="Times New Roman" w:cstheme="minorHAnsi"/>
                <w:lang w:eastAsia="en-GB"/>
              </w:rPr>
            </w:pPr>
          </w:p>
        </w:tc>
        <w:tc>
          <w:tcPr>
            <w:tcW w:w="2016" w:type="pct"/>
          </w:tcPr>
          <w:p w14:paraId="7E47D6B6" w14:textId="77777777" w:rsidR="00972018" w:rsidRPr="00800B02" w:rsidRDefault="00972018" w:rsidP="00972018">
            <w:pPr>
              <w:tabs>
                <w:tab w:val="left" w:pos="2220"/>
              </w:tabs>
              <w:rPr>
                <w:rFonts w:cstheme="minorHAnsi"/>
              </w:rPr>
            </w:pPr>
            <w:r w:rsidRPr="00800B02">
              <w:rPr>
                <w:rFonts w:cstheme="minorHAnsi"/>
              </w:rPr>
              <w:t>ange.wallace60@gmail.com</w:t>
            </w:r>
          </w:p>
        </w:tc>
      </w:tr>
      <w:tr w:rsidR="00534F9A" w:rsidRPr="00534F9A" w14:paraId="67926D45" w14:textId="77777777" w:rsidTr="00315AD3">
        <w:trPr>
          <w:trHeight w:val="315"/>
        </w:trPr>
        <w:tc>
          <w:tcPr>
            <w:tcW w:w="202" w:type="pct"/>
          </w:tcPr>
          <w:p w14:paraId="4CFC6108" w14:textId="77777777" w:rsidR="00972018" w:rsidRPr="00534F9A" w:rsidRDefault="00972018" w:rsidP="00F52CCB">
            <w:pPr>
              <w:rPr>
                <w:rFonts w:cstheme="minorHAnsi"/>
                <w:lang w:eastAsia="en-GB"/>
              </w:rPr>
            </w:pPr>
            <w:r w:rsidRPr="00534F9A">
              <w:rPr>
                <w:rFonts w:cstheme="minorHAnsi"/>
                <w:lang w:eastAsia="en-GB"/>
              </w:rPr>
              <w:t>27</w:t>
            </w:r>
          </w:p>
        </w:tc>
        <w:tc>
          <w:tcPr>
            <w:tcW w:w="1030" w:type="pct"/>
          </w:tcPr>
          <w:p w14:paraId="092352F7" w14:textId="77777777" w:rsidR="00972018" w:rsidRPr="00534F9A" w:rsidRDefault="00972018" w:rsidP="00972018">
            <w:pPr>
              <w:rPr>
                <w:rFonts w:cstheme="minorHAnsi"/>
              </w:rPr>
            </w:pPr>
            <w:r w:rsidRPr="00534F9A">
              <w:rPr>
                <w:rFonts w:cstheme="minorHAnsi"/>
              </w:rPr>
              <w:t>Rhyannon Blythe</w:t>
            </w:r>
          </w:p>
        </w:tc>
        <w:tc>
          <w:tcPr>
            <w:tcW w:w="1753" w:type="pct"/>
          </w:tcPr>
          <w:p w14:paraId="2B328627" w14:textId="77777777" w:rsidR="00972018" w:rsidRPr="00800B02" w:rsidRDefault="00972018" w:rsidP="00972018">
            <w:pPr>
              <w:rPr>
                <w:rFonts w:eastAsia="Times New Roman" w:cstheme="minorHAnsi"/>
                <w:lang w:eastAsia="en-GB"/>
              </w:rPr>
            </w:pPr>
            <w:r w:rsidRPr="00800B02">
              <w:rPr>
                <w:rFonts w:cstheme="minorHAnsi"/>
              </w:rPr>
              <w:t>Director, NIHRC</w:t>
            </w:r>
          </w:p>
        </w:tc>
        <w:tc>
          <w:tcPr>
            <w:tcW w:w="2016" w:type="pct"/>
          </w:tcPr>
          <w:p w14:paraId="4C515764" w14:textId="77777777" w:rsidR="00972018" w:rsidRPr="00800B02" w:rsidRDefault="00972018" w:rsidP="00972018">
            <w:pPr>
              <w:tabs>
                <w:tab w:val="left" w:pos="2220"/>
              </w:tabs>
              <w:rPr>
                <w:rFonts w:cstheme="minorHAnsi"/>
              </w:rPr>
            </w:pPr>
            <w:r w:rsidRPr="00800B02">
              <w:rPr>
                <w:rFonts w:cstheme="minorHAnsi"/>
              </w:rPr>
              <w:t>Rhyannon.Blythe@NIHRC.ORG</w:t>
            </w:r>
          </w:p>
        </w:tc>
      </w:tr>
      <w:tr w:rsidR="00534F9A" w:rsidRPr="00534F9A" w14:paraId="5AC52091" w14:textId="77777777" w:rsidTr="00315AD3">
        <w:trPr>
          <w:trHeight w:val="315"/>
        </w:trPr>
        <w:tc>
          <w:tcPr>
            <w:tcW w:w="202" w:type="pct"/>
          </w:tcPr>
          <w:p w14:paraId="7776D704" w14:textId="77777777" w:rsidR="00972018" w:rsidRPr="00534F9A" w:rsidRDefault="00972018" w:rsidP="00F52CCB">
            <w:pPr>
              <w:rPr>
                <w:rFonts w:cstheme="minorHAnsi"/>
                <w:lang w:eastAsia="en-GB"/>
              </w:rPr>
            </w:pPr>
            <w:r w:rsidRPr="00534F9A">
              <w:rPr>
                <w:rFonts w:cstheme="minorHAnsi"/>
                <w:lang w:eastAsia="en-GB"/>
              </w:rPr>
              <w:t>28</w:t>
            </w:r>
          </w:p>
        </w:tc>
        <w:tc>
          <w:tcPr>
            <w:tcW w:w="1030" w:type="pct"/>
          </w:tcPr>
          <w:p w14:paraId="2523A453" w14:textId="77777777" w:rsidR="00972018" w:rsidRPr="00534F9A" w:rsidRDefault="00972018" w:rsidP="00972018">
            <w:pPr>
              <w:rPr>
                <w:rFonts w:cstheme="minorHAnsi"/>
              </w:rPr>
            </w:pPr>
            <w:r w:rsidRPr="00534F9A">
              <w:rPr>
                <w:rFonts w:cstheme="minorHAnsi"/>
              </w:rPr>
              <w:t>Mary Devlin</w:t>
            </w:r>
          </w:p>
        </w:tc>
        <w:tc>
          <w:tcPr>
            <w:tcW w:w="1753" w:type="pct"/>
          </w:tcPr>
          <w:p w14:paraId="6363BEF8" w14:textId="77777777" w:rsidR="00972018" w:rsidRPr="00800B02" w:rsidRDefault="00972018" w:rsidP="00972018">
            <w:pPr>
              <w:rPr>
                <w:rFonts w:cstheme="minorHAnsi"/>
              </w:rPr>
            </w:pPr>
            <w:r w:rsidRPr="00800B02">
              <w:rPr>
                <w:rFonts w:cstheme="minorHAnsi"/>
              </w:rPr>
              <w:t>Head of EA Psychology Service</w:t>
            </w:r>
          </w:p>
        </w:tc>
        <w:tc>
          <w:tcPr>
            <w:tcW w:w="2016" w:type="pct"/>
          </w:tcPr>
          <w:p w14:paraId="04A2207D" w14:textId="77777777" w:rsidR="00972018" w:rsidRPr="00800B02" w:rsidRDefault="00972018" w:rsidP="00972018">
            <w:pPr>
              <w:tabs>
                <w:tab w:val="left" w:pos="2220"/>
              </w:tabs>
              <w:rPr>
                <w:rFonts w:cstheme="minorHAnsi"/>
              </w:rPr>
            </w:pPr>
            <w:r w:rsidRPr="00800B02">
              <w:rPr>
                <w:rFonts w:cstheme="minorHAnsi"/>
              </w:rPr>
              <w:t>Mary.Devlin1@eani.org.uk</w:t>
            </w:r>
          </w:p>
        </w:tc>
      </w:tr>
      <w:tr w:rsidR="00534F9A" w:rsidRPr="00534F9A" w14:paraId="1C491F15" w14:textId="77777777" w:rsidTr="00315AD3">
        <w:trPr>
          <w:trHeight w:val="315"/>
        </w:trPr>
        <w:tc>
          <w:tcPr>
            <w:tcW w:w="202" w:type="pct"/>
          </w:tcPr>
          <w:p w14:paraId="577F4D9D" w14:textId="77777777" w:rsidR="00972018" w:rsidRPr="00534F9A" w:rsidRDefault="00972018" w:rsidP="00F52CCB">
            <w:pPr>
              <w:rPr>
                <w:rFonts w:cstheme="minorHAnsi"/>
                <w:lang w:eastAsia="en-GB"/>
              </w:rPr>
            </w:pPr>
            <w:r w:rsidRPr="00534F9A">
              <w:rPr>
                <w:rFonts w:cstheme="minorHAnsi"/>
                <w:lang w:eastAsia="en-GB"/>
              </w:rPr>
              <w:t>29</w:t>
            </w:r>
          </w:p>
        </w:tc>
        <w:tc>
          <w:tcPr>
            <w:tcW w:w="1030" w:type="pct"/>
          </w:tcPr>
          <w:p w14:paraId="49D1724D" w14:textId="77777777" w:rsidR="00972018" w:rsidRPr="00534F9A" w:rsidRDefault="00972018" w:rsidP="00972018">
            <w:pPr>
              <w:rPr>
                <w:rFonts w:cstheme="minorHAnsi"/>
              </w:rPr>
            </w:pPr>
            <w:r w:rsidRPr="00534F9A">
              <w:rPr>
                <w:rFonts w:cstheme="minorHAnsi"/>
              </w:rPr>
              <w:t>Edwin Graham</w:t>
            </w:r>
          </w:p>
        </w:tc>
        <w:tc>
          <w:tcPr>
            <w:tcW w:w="1753" w:type="pct"/>
          </w:tcPr>
          <w:p w14:paraId="031ACDE4" w14:textId="77777777" w:rsidR="00972018" w:rsidRPr="00800B02" w:rsidRDefault="00972018" w:rsidP="00972018">
            <w:pPr>
              <w:rPr>
                <w:rFonts w:cstheme="minorHAnsi"/>
              </w:rPr>
            </w:pPr>
          </w:p>
        </w:tc>
        <w:tc>
          <w:tcPr>
            <w:tcW w:w="2016" w:type="pct"/>
          </w:tcPr>
          <w:p w14:paraId="3659561B" w14:textId="77777777" w:rsidR="00972018" w:rsidRPr="00800B02" w:rsidRDefault="00972018" w:rsidP="00972018">
            <w:pPr>
              <w:tabs>
                <w:tab w:val="left" w:pos="2220"/>
              </w:tabs>
              <w:rPr>
                <w:rFonts w:cstheme="minorHAnsi"/>
              </w:rPr>
            </w:pPr>
            <w:r w:rsidRPr="00800B02">
              <w:rPr>
                <w:rFonts w:cstheme="minorHAnsi"/>
              </w:rPr>
              <w:t>edwin.graham21@gmail.com</w:t>
            </w:r>
          </w:p>
        </w:tc>
      </w:tr>
      <w:tr w:rsidR="00534F9A" w:rsidRPr="00534F9A" w14:paraId="569832AC" w14:textId="77777777" w:rsidTr="00315AD3">
        <w:trPr>
          <w:trHeight w:val="315"/>
        </w:trPr>
        <w:tc>
          <w:tcPr>
            <w:tcW w:w="202" w:type="pct"/>
          </w:tcPr>
          <w:p w14:paraId="3C3A27DE" w14:textId="77777777" w:rsidR="00972018" w:rsidRPr="00534F9A" w:rsidRDefault="00972018" w:rsidP="00F52CCB">
            <w:pPr>
              <w:rPr>
                <w:rFonts w:cstheme="minorHAnsi"/>
                <w:lang w:eastAsia="en-GB"/>
              </w:rPr>
            </w:pPr>
            <w:r w:rsidRPr="00534F9A">
              <w:rPr>
                <w:rFonts w:cstheme="minorHAnsi"/>
                <w:lang w:eastAsia="en-GB"/>
              </w:rPr>
              <w:t>30</w:t>
            </w:r>
          </w:p>
        </w:tc>
        <w:tc>
          <w:tcPr>
            <w:tcW w:w="1030" w:type="pct"/>
          </w:tcPr>
          <w:p w14:paraId="1E18552E" w14:textId="77777777" w:rsidR="00972018" w:rsidRPr="00534F9A" w:rsidRDefault="00972018" w:rsidP="00972018">
            <w:pPr>
              <w:rPr>
                <w:rFonts w:cstheme="minorHAnsi"/>
              </w:rPr>
            </w:pPr>
            <w:r w:rsidRPr="00534F9A">
              <w:rPr>
                <w:rFonts w:eastAsia="Times New Roman" w:cstheme="minorHAnsi"/>
              </w:rPr>
              <w:t>Sandra E Douglas</w:t>
            </w:r>
          </w:p>
        </w:tc>
        <w:tc>
          <w:tcPr>
            <w:tcW w:w="1753" w:type="pct"/>
          </w:tcPr>
          <w:p w14:paraId="26887DE9" w14:textId="77777777" w:rsidR="00972018" w:rsidRPr="00800B02" w:rsidRDefault="00972018" w:rsidP="00972018">
            <w:pPr>
              <w:rPr>
                <w:rFonts w:cstheme="minorHAnsi"/>
              </w:rPr>
            </w:pPr>
          </w:p>
        </w:tc>
        <w:tc>
          <w:tcPr>
            <w:tcW w:w="2016" w:type="pct"/>
          </w:tcPr>
          <w:p w14:paraId="5D530FF6" w14:textId="77777777" w:rsidR="00972018" w:rsidRPr="00800B02" w:rsidRDefault="00972018" w:rsidP="00972018">
            <w:pPr>
              <w:tabs>
                <w:tab w:val="left" w:pos="2220"/>
              </w:tabs>
              <w:rPr>
                <w:rFonts w:cstheme="minorHAnsi"/>
              </w:rPr>
            </w:pPr>
            <w:r w:rsidRPr="00800B02">
              <w:rPr>
                <w:rFonts w:cstheme="minorHAnsi"/>
              </w:rPr>
              <w:t>sed48@hotmail.com</w:t>
            </w:r>
          </w:p>
        </w:tc>
      </w:tr>
      <w:tr w:rsidR="00534F9A" w:rsidRPr="00534F9A" w14:paraId="40AC08E0" w14:textId="77777777" w:rsidTr="00315AD3">
        <w:trPr>
          <w:trHeight w:val="315"/>
        </w:trPr>
        <w:tc>
          <w:tcPr>
            <w:tcW w:w="202" w:type="pct"/>
          </w:tcPr>
          <w:p w14:paraId="27DCD650" w14:textId="77777777" w:rsidR="00972018" w:rsidRPr="00534F9A" w:rsidRDefault="00534F9A" w:rsidP="00F52CCB">
            <w:pPr>
              <w:rPr>
                <w:rFonts w:cstheme="minorHAnsi"/>
                <w:lang w:eastAsia="en-GB"/>
              </w:rPr>
            </w:pPr>
            <w:r w:rsidRPr="00534F9A">
              <w:rPr>
                <w:rFonts w:cstheme="minorHAnsi"/>
                <w:lang w:eastAsia="en-GB"/>
              </w:rPr>
              <w:t>31</w:t>
            </w:r>
          </w:p>
        </w:tc>
        <w:tc>
          <w:tcPr>
            <w:tcW w:w="1030" w:type="pct"/>
          </w:tcPr>
          <w:p w14:paraId="5E168F21" w14:textId="77777777" w:rsidR="00534F9A" w:rsidRPr="00534F9A" w:rsidRDefault="00534F9A" w:rsidP="00534F9A">
            <w:pPr>
              <w:rPr>
                <w:rFonts w:cstheme="minorHAnsi"/>
                <w:lang w:eastAsia="en-GB"/>
              </w:rPr>
            </w:pPr>
            <w:r w:rsidRPr="00534F9A">
              <w:rPr>
                <w:rFonts w:cstheme="minorHAnsi"/>
                <w:lang w:eastAsia="en-GB"/>
              </w:rPr>
              <w:t>Gabrielle Kerr</w:t>
            </w:r>
          </w:p>
          <w:p w14:paraId="227DDD8D" w14:textId="77777777" w:rsidR="00972018" w:rsidRPr="00534F9A" w:rsidRDefault="00972018" w:rsidP="00972018">
            <w:pPr>
              <w:rPr>
                <w:rFonts w:eastAsia="Times New Roman" w:cstheme="minorHAnsi"/>
              </w:rPr>
            </w:pPr>
          </w:p>
        </w:tc>
        <w:tc>
          <w:tcPr>
            <w:tcW w:w="1753" w:type="pct"/>
          </w:tcPr>
          <w:p w14:paraId="51A927AA" w14:textId="77777777" w:rsidR="00972018" w:rsidRPr="00800B02" w:rsidRDefault="00534F9A" w:rsidP="00972018">
            <w:pPr>
              <w:rPr>
                <w:rFonts w:cstheme="minorHAnsi"/>
                <w:lang w:eastAsia="en-GB"/>
              </w:rPr>
            </w:pPr>
            <w:r w:rsidRPr="00800B02">
              <w:rPr>
                <w:rFonts w:cstheme="minorHAnsi"/>
                <w:lang w:eastAsia="en-GB"/>
              </w:rPr>
              <w:t xml:space="preserve">Equality, </w:t>
            </w:r>
            <w:hyperlink r:id="rId18" w:history="1">
              <w:r w:rsidRPr="00800B02">
                <w:rPr>
                  <w:rStyle w:val="Hyperlink"/>
                  <w:rFonts w:cstheme="minorHAnsi"/>
                  <w:color w:val="auto"/>
                  <w:u w:val="none"/>
                  <w:lang w:eastAsia="en-GB"/>
                </w:rPr>
                <w:t>Department for Infrastructure (NI)</w:t>
              </w:r>
            </w:hyperlink>
          </w:p>
        </w:tc>
        <w:tc>
          <w:tcPr>
            <w:tcW w:w="2016" w:type="pct"/>
          </w:tcPr>
          <w:p w14:paraId="61637C7F" w14:textId="77777777" w:rsidR="00972018" w:rsidRPr="00800B02" w:rsidRDefault="00534F9A" w:rsidP="00972018">
            <w:pPr>
              <w:tabs>
                <w:tab w:val="left" w:pos="2220"/>
              </w:tabs>
              <w:rPr>
                <w:rFonts w:cstheme="minorHAnsi"/>
              </w:rPr>
            </w:pPr>
            <w:r w:rsidRPr="00800B02">
              <w:rPr>
                <w:rFonts w:cstheme="minorHAnsi"/>
              </w:rPr>
              <w:t>Gabrielle.Kerr@infrastructure-ni.gov.uk</w:t>
            </w:r>
          </w:p>
        </w:tc>
      </w:tr>
      <w:tr w:rsidR="00534F9A" w:rsidRPr="00534F9A" w14:paraId="409EB0DD" w14:textId="77777777" w:rsidTr="00315AD3">
        <w:trPr>
          <w:trHeight w:val="315"/>
        </w:trPr>
        <w:tc>
          <w:tcPr>
            <w:tcW w:w="202" w:type="pct"/>
          </w:tcPr>
          <w:p w14:paraId="22DD5311" w14:textId="77777777" w:rsidR="00534F9A" w:rsidRPr="00534F9A" w:rsidRDefault="00534F9A" w:rsidP="00F52CCB">
            <w:pPr>
              <w:rPr>
                <w:rFonts w:cstheme="minorHAnsi"/>
                <w:lang w:eastAsia="en-GB"/>
              </w:rPr>
            </w:pPr>
            <w:r w:rsidRPr="00534F9A">
              <w:rPr>
                <w:rFonts w:cstheme="minorHAnsi"/>
                <w:lang w:eastAsia="en-GB"/>
              </w:rPr>
              <w:t>32</w:t>
            </w:r>
          </w:p>
        </w:tc>
        <w:tc>
          <w:tcPr>
            <w:tcW w:w="1030" w:type="pct"/>
          </w:tcPr>
          <w:p w14:paraId="1FC876EA" w14:textId="77777777" w:rsidR="00534F9A" w:rsidRPr="00C24D87" w:rsidRDefault="00534F9A" w:rsidP="00534F9A">
            <w:pPr>
              <w:rPr>
                <w:rFonts w:cstheme="minorHAnsi"/>
                <w:lang w:eastAsia="en-GB"/>
              </w:rPr>
            </w:pPr>
            <w:r w:rsidRPr="00C24D87">
              <w:rPr>
                <w:rFonts w:eastAsia="Times New Roman" w:cstheme="minorHAnsi"/>
              </w:rPr>
              <w:t>Nicola Doran</w:t>
            </w:r>
          </w:p>
        </w:tc>
        <w:tc>
          <w:tcPr>
            <w:tcW w:w="1753" w:type="pct"/>
          </w:tcPr>
          <w:p w14:paraId="6886AA46" w14:textId="77777777" w:rsidR="00534F9A" w:rsidRPr="00800B02" w:rsidRDefault="00534F9A" w:rsidP="00534F9A">
            <w:pPr>
              <w:rPr>
                <w:rFonts w:cstheme="minorHAnsi"/>
                <w:lang w:eastAsia="en-GB"/>
              </w:rPr>
            </w:pPr>
            <w:r w:rsidRPr="00800B02">
              <w:rPr>
                <w:rFonts w:eastAsia="Times New Roman" w:cstheme="minorHAnsi"/>
              </w:rPr>
              <w:t>Director, SAIL NI</w:t>
            </w:r>
          </w:p>
        </w:tc>
        <w:tc>
          <w:tcPr>
            <w:tcW w:w="2016" w:type="pct"/>
          </w:tcPr>
          <w:p w14:paraId="113F3346" w14:textId="77777777" w:rsidR="00534F9A" w:rsidRPr="00800B02" w:rsidRDefault="00042A95" w:rsidP="00972018">
            <w:pPr>
              <w:tabs>
                <w:tab w:val="left" w:pos="2220"/>
              </w:tabs>
              <w:rPr>
                <w:rFonts w:cstheme="minorHAnsi"/>
              </w:rPr>
            </w:pPr>
            <w:hyperlink r:id="rId19" w:history="1">
              <w:r w:rsidR="00534F9A" w:rsidRPr="00800B02">
                <w:rPr>
                  <w:rStyle w:val="Hyperlink"/>
                  <w:rFonts w:eastAsia="Times New Roman" w:cstheme="minorHAnsi"/>
                  <w:color w:val="auto"/>
                  <w:u w:val="none"/>
                </w:rPr>
                <w:t>nicola@sailni.com</w:t>
              </w:r>
            </w:hyperlink>
          </w:p>
        </w:tc>
      </w:tr>
      <w:tr w:rsidR="00534F9A" w:rsidRPr="00534F9A" w14:paraId="117E110C" w14:textId="77777777" w:rsidTr="00315AD3">
        <w:trPr>
          <w:trHeight w:val="315"/>
        </w:trPr>
        <w:tc>
          <w:tcPr>
            <w:tcW w:w="202" w:type="pct"/>
          </w:tcPr>
          <w:p w14:paraId="22F3DD1D" w14:textId="77777777" w:rsidR="00534F9A" w:rsidRPr="00534F9A" w:rsidRDefault="00534F9A" w:rsidP="00F52CCB">
            <w:pPr>
              <w:rPr>
                <w:rFonts w:cstheme="minorHAnsi"/>
                <w:lang w:eastAsia="en-GB"/>
              </w:rPr>
            </w:pPr>
            <w:r w:rsidRPr="00534F9A">
              <w:rPr>
                <w:rFonts w:cstheme="minorHAnsi"/>
                <w:lang w:eastAsia="en-GB"/>
              </w:rPr>
              <w:t>33</w:t>
            </w:r>
          </w:p>
        </w:tc>
        <w:tc>
          <w:tcPr>
            <w:tcW w:w="1030" w:type="pct"/>
          </w:tcPr>
          <w:p w14:paraId="00765850" w14:textId="77777777" w:rsidR="00534F9A" w:rsidRPr="00C24D87" w:rsidRDefault="00534F9A" w:rsidP="00534F9A">
            <w:pPr>
              <w:rPr>
                <w:rFonts w:eastAsia="Times New Roman" w:cstheme="minorHAnsi"/>
              </w:rPr>
            </w:pPr>
            <w:r w:rsidRPr="00C24D87">
              <w:rPr>
                <w:rStyle w:val="Emphasis"/>
                <w:rFonts w:eastAsia="Times New Roman" w:cstheme="minorHAnsi"/>
                <w:i w:val="0"/>
                <w:iCs w:val="0"/>
              </w:rPr>
              <w:t>Alastair Donaghy</w:t>
            </w:r>
          </w:p>
        </w:tc>
        <w:tc>
          <w:tcPr>
            <w:tcW w:w="1753" w:type="pct"/>
          </w:tcPr>
          <w:p w14:paraId="5726A012" w14:textId="77777777" w:rsidR="00534F9A" w:rsidRPr="00800B02" w:rsidRDefault="00534F9A" w:rsidP="00534F9A">
            <w:pPr>
              <w:rPr>
                <w:rFonts w:eastAsia="Times New Roman" w:cstheme="minorHAnsi"/>
              </w:rPr>
            </w:pPr>
            <w:r w:rsidRPr="00800B02">
              <w:rPr>
                <w:rFonts w:eastAsia="Times New Roman" w:cstheme="minorHAnsi"/>
              </w:rPr>
              <w:t>National education Union</w:t>
            </w:r>
          </w:p>
        </w:tc>
        <w:tc>
          <w:tcPr>
            <w:tcW w:w="2016" w:type="pct"/>
          </w:tcPr>
          <w:p w14:paraId="7FD7B66B" w14:textId="77777777" w:rsidR="00534F9A" w:rsidRPr="00800B02" w:rsidRDefault="00534F9A" w:rsidP="00972018">
            <w:pPr>
              <w:tabs>
                <w:tab w:val="left" w:pos="2220"/>
              </w:tabs>
              <w:rPr>
                <w:rFonts w:eastAsia="Times New Roman" w:cstheme="minorHAnsi"/>
              </w:rPr>
            </w:pPr>
            <w:r w:rsidRPr="00800B02">
              <w:rPr>
                <w:rFonts w:eastAsia="Times New Roman" w:cstheme="minorHAnsi"/>
              </w:rPr>
              <w:t>Alastair.Donaghy@neu.org.uk</w:t>
            </w:r>
          </w:p>
        </w:tc>
      </w:tr>
      <w:tr w:rsidR="00534F9A" w:rsidRPr="00534F9A" w14:paraId="405A9E57" w14:textId="77777777" w:rsidTr="00315AD3">
        <w:trPr>
          <w:trHeight w:val="315"/>
        </w:trPr>
        <w:tc>
          <w:tcPr>
            <w:tcW w:w="202" w:type="pct"/>
          </w:tcPr>
          <w:p w14:paraId="2C60BBAC" w14:textId="77777777" w:rsidR="00534F9A" w:rsidRPr="00534F9A" w:rsidRDefault="00534F9A" w:rsidP="00F52CCB">
            <w:pPr>
              <w:rPr>
                <w:rFonts w:cstheme="minorHAnsi"/>
                <w:lang w:eastAsia="en-GB"/>
              </w:rPr>
            </w:pPr>
            <w:r w:rsidRPr="00534F9A">
              <w:rPr>
                <w:rFonts w:cstheme="minorHAnsi"/>
                <w:lang w:eastAsia="en-GB"/>
              </w:rPr>
              <w:t>34</w:t>
            </w:r>
          </w:p>
        </w:tc>
        <w:tc>
          <w:tcPr>
            <w:tcW w:w="1030" w:type="pct"/>
          </w:tcPr>
          <w:p w14:paraId="160C85CF" w14:textId="77777777" w:rsidR="00534F9A" w:rsidRPr="00534F9A" w:rsidRDefault="00534F9A" w:rsidP="00534F9A">
            <w:pPr>
              <w:rPr>
                <w:rFonts w:cstheme="minorHAnsi"/>
                <w:lang w:eastAsia="en-GB"/>
              </w:rPr>
            </w:pPr>
            <w:r w:rsidRPr="00534F9A">
              <w:rPr>
                <w:rFonts w:cstheme="minorHAnsi"/>
                <w:lang w:val="en-US" w:eastAsia="en-GB"/>
              </w:rPr>
              <w:t>Donal Collins</w:t>
            </w:r>
          </w:p>
          <w:p w14:paraId="7976253F" w14:textId="77777777" w:rsidR="00534F9A" w:rsidRPr="00534F9A" w:rsidRDefault="00534F9A" w:rsidP="00534F9A">
            <w:pPr>
              <w:rPr>
                <w:rFonts w:eastAsia="Times New Roman" w:cstheme="minorHAnsi"/>
              </w:rPr>
            </w:pPr>
          </w:p>
        </w:tc>
        <w:tc>
          <w:tcPr>
            <w:tcW w:w="1753" w:type="pct"/>
          </w:tcPr>
          <w:p w14:paraId="447FD3ED" w14:textId="77777777" w:rsidR="00534F9A" w:rsidRPr="00800B02" w:rsidRDefault="00534F9A" w:rsidP="00534F9A">
            <w:pPr>
              <w:rPr>
                <w:rFonts w:cstheme="minorHAnsi"/>
                <w:lang w:eastAsia="en-GB"/>
              </w:rPr>
            </w:pPr>
            <w:r w:rsidRPr="00800B02">
              <w:rPr>
                <w:rFonts w:cstheme="minorHAnsi"/>
                <w:lang w:val="en-US" w:eastAsia="en-GB"/>
              </w:rPr>
              <w:t>Employment Development Officer, ECNI</w:t>
            </w:r>
          </w:p>
        </w:tc>
        <w:tc>
          <w:tcPr>
            <w:tcW w:w="2016" w:type="pct"/>
          </w:tcPr>
          <w:p w14:paraId="76F2169E" w14:textId="77777777" w:rsidR="00534F9A" w:rsidRPr="00800B02" w:rsidRDefault="00534F9A" w:rsidP="00972018">
            <w:pPr>
              <w:tabs>
                <w:tab w:val="left" w:pos="2220"/>
              </w:tabs>
              <w:rPr>
                <w:rFonts w:eastAsia="Times New Roman" w:cstheme="minorHAnsi"/>
              </w:rPr>
            </w:pPr>
            <w:r w:rsidRPr="00800B02">
              <w:rPr>
                <w:rFonts w:eastAsia="Times New Roman" w:cstheme="minorHAnsi"/>
              </w:rPr>
              <w:t>DCollins@equalityni.org</w:t>
            </w:r>
          </w:p>
        </w:tc>
      </w:tr>
      <w:tr w:rsidR="00534F9A" w:rsidRPr="00534F9A" w14:paraId="1F182AA8" w14:textId="77777777" w:rsidTr="00315AD3">
        <w:trPr>
          <w:trHeight w:val="315"/>
        </w:trPr>
        <w:tc>
          <w:tcPr>
            <w:tcW w:w="202" w:type="pct"/>
            <w:tcBorders>
              <w:bottom w:val="single" w:sz="4" w:space="0" w:color="auto"/>
            </w:tcBorders>
          </w:tcPr>
          <w:p w14:paraId="6F793BA8" w14:textId="77777777" w:rsidR="00534F9A" w:rsidRPr="00534F9A" w:rsidRDefault="00534F9A" w:rsidP="00F52CCB">
            <w:pPr>
              <w:rPr>
                <w:rFonts w:cstheme="minorHAnsi"/>
                <w:lang w:eastAsia="en-GB"/>
              </w:rPr>
            </w:pPr>
            <w:r w:rsidRPr="00534F9A">
              <w:rPr>
                <w:rFonts w:cstheme="minorHAnsi"/>
                <w:lang w:eastAsia="en-GB"/>
              </w:rPr>
              <w:t>35</w:t>
            </w:r>
          </w:p>
        </w:tc>
        <w:tc>
          <w:tcPr>
            <w:tcW w:w="1030" w:type="pct"/>
            <w:tcBorders>
              <w:bottom w:val="single" w:sz="4" w:space="0" w:color="auto"/>
            </w:tcBorders>
          </w:tcPr>
          <w:p w14:paraId="18F283E2" w14:textId="77777777" w:rsidR="00534F9A" w:rsidRPr="00534F9A" w:rsidRDefault="00534F9A" w:rsidP="00534F9A">
            <w:pPr>
              <w:rPr>
                <w:rFonts w:cstheme="minorHAnsi"/>
                <w:lang w:val="en-US" w:eastAsia="en-GB"/>
              </w:rPr>
            </w:pPr>
            <w:r w:rsidRPr="00534F9A">
              <w:rPr>
                <w:rFonts w:cstheme="minorHAnsi"/>
                <w:lang w:val="en-US" w:eastAsia="en-GB"/>
              </w:rPr>
              <w:t>Matthew McDermott</w:t>
            </w:r>
          </w:p>
        </w:tc>
        <w:tc>
          <w:tcPr>
            <w:tcW w:w="1753" w:type="pct"/>
            <w:tcBorders>
              <w:bottom w:val="single" w:sz="4" w:space="0" w:color="auto"/>
            </w:tcBorders>
          </w:tcPr>
          <w:p w14:paraId="2ABA45A7" w14:textId="77777777" w:rsidR="00534F9A" w:rsidRPr="00800B02" w:rsidRDefault="00534F9A" w:rsidP="00534F9A">
            <w:pPr>
              <w:rPr>
                <w:rFonts w:cstheme="minorHAnsi"/>
                <w:lang w:val="en-US" w:eastAsia="en-GB"/>
              </w:rPr>
            </w:pPr>
            <w:r w:rsidRPr="00800B02">
              <w:rPr>
                <w:rFonts w:cstheme="minorHAnsi"/>
                <w:lang w:val="en-US" w:eastAsia="en-GB"/>
              </w:rPr>
              <w:t>Head of Equality, EA</w:t>
            </w:r>
          </w:p>
        </w:tc>
        <w:tc>
          <w:tcPr>
            <w:tcW w:w="2016" w:type="pct"/>
            <w:tcBorders>
              <w:bottom w:val="single" w:sz="4" w:space="0" w:color="auto"/>
            </w:tcBorders>
          </w:tcPr>
          <w:p w14:paraId="470ED542" w14:textId="77777777" w:rsidR="00534F9A" w:rsidRPr="00800B02" w:rsidRDefault="00534F9A" w:rsidP="00972018">
            <w:pPr>
              <w:tabs>
                <w:tab w:val="left" w:pos="2220"/>
              </w:tabs>
              <w:rPr>
                <w:rFonts w:eastAsia="Times New Roman" w:cstheme="minorHAnsi"/>
              </w:rPr>
            </w:pPr>
            <w:r w:rsidRPr="00800B02">
              <w:rPr>
                <w:rFonts w:eastAsia="Times New Roman" w:cstheme="minorHAnsi"/>
              </w:rPr>
              <w:t>Matthew.mcdermott@eani.org.uk</w:t>
            </w:r>
          </w:p>
        </w:tc>
      </w:tr>
      <w:tr w:rsidR="00534F9A" w:rsidRPr="00534F9A" w14:paraId="56E7C343" w14:textId="77777777" w:rsidTr="00315AD3">
        <w:trPr>
          <w:trHeight w:val="315"/>
        </w:trPr>
        <w:tc>
          <w:tcPr>
            <w:tcW w:w="202" w:type="pct"/>
          </w:tcPr>
          <w:p w14:paraId="7D293529" w14:textId="77777777" w:rsidR="00534F9A" w:rsidRPr="00534F9A" w:rsidRDefault="00534F9A" w:rsidP="00F52CCB">
            <w:pPr>
              <w:rPr>
                <w:rFonts w:cstheme="minorHAnsi"/>
                <w:lang w:eastAsia="en-GB"/>
              </w:rPr>
            </w:pPr>
            <w:r w:rsidRPr="00534F9A">
              <w:rPr>
                <w:rFonts w:cstheme="minorHAnsi"/>
                <w:lang w:eastAsia="en-GB"/>
              </w:rPr>
              <w:t>36</w:t>
            </w:r>
          </w:p>
        </w:tc>
        <w:tc>
          <w:tcPr>
            <w:tcW w:w="1030" w:type="pct"/>
          </w:tcPr>
          <w:p w14:paraId="30E966B3" w14:textId="77777777" w:rsidR="00534F9A" w:rsidRPr="00534F9A" w:rsidRDefault="00534F9A" w:rsidP="00534F9A">
            <w:pPr>
              <w:rPr>
                <w:rFonts w:cstheme="minorHAnsi"/>
              </w:rPr>
            </w:pPr>
            <w:r w:rsidRPr="00534F9A">
              <w:rPr>
                <w:rFonts w:cstheme="minorHAnsi"/>
              </w:rPr>
              <w:t>Christina Cloyd</w:t>
            </w:r>
          </w:p>
          <w:p w14:paraId="05159DCC" w14:textId="77777777" w:rsidR="00534F9A" w:rsidRPr="00534F9A" w:rsidRDefault="00534F9A" w:rsidP="00534F9A">
            <w:pPr>
              <w:rPr>
                <w:rFonts w:cstheme="minorHAnsi"/>
                <w:lang w:val="en-US" w:eastAsia="en-GB"/>
              </w:rPr>
            </w:pPr>
          </w:p>
        </w:tc>
        <w:tc>
          <w:tcPr>
            <w:tcW w:w="1753" w:type="pct"/>
          </w:tcPr>
          <w:p w14:paraId="29535A80" w14:textId="77777777" w:rsidR="00534F9A" w:rsidRPr="00800B02" w:rsidRDefault="00534F9A" w:rsidP="00B85D5B">
            <w:pPr>
              <w:rPr>
                <w:rFonts w:cstheme="minorHAnsi"/>
              </w:rPr>
            </w:pPr>
            <w:r w:rsidRPr="00800B02">
              <w:rPr>
                <w:rFonts w:cstheme="minorHAnsi"/>
              </w:rPr>
              <w:t>Public Affairs and Policy Co-Ordinator</w:t>
            </w:r>
          </w:p>
        </w:tc>
        <w:tc>
          <w:tcPr>
            <w:tcW w:w="2016" w:type="pct"/>
          </w:tcPr>
          <w:p w14:paraId="7DC3AD99" w14:textId="77777777" w:rsidR="00534F9A" w:rsidRPr="00800B02" w:rsidRDefault="00534F9A" w:rsidP="00972018">
            <w:pPr>
              <w:tabs>
                <w:tab w:val="left" w:pos="2220"/>
              </w:tabs>
              <w:rPr>
                <w:rFonts w:eastAsia="Times New Roman" w:cstheme="minorHAnsi"/>
              </w:rPr>
            </w:pPr>
            <w:r w:rsidRPr="00800B02">
              <w:rPr>
                <w:rFonts w:eastAsia="Times New Roman" w:cstheme="minorHAnsi"/>
              </w:rPr>
              <w:t>niacro@NIACRO.CO.UK</w:t>
            </w:r>
          </w:p>
        </w:tc>
      </w:tr>
      <w:tr w:rsidR="00534F9A" w:rsidRPr="00534F9A" w14:paraId="62C2507B" w14:textId="77777777" w:rsidTr="00315AD3">
        <w:trPr>
          <w:trHeight w:val="315"/>
        </w:trPr>
        <w:tc>
          <w:tcPr>
            <w:tcW w:w="202" w:type="pct"/>
            <w:tcBorders>
              <w:bottom w:val="single" w:sz="4" w:space="0" w:color="auto"/>
            </w:tcBorders>
          </w:tcPr>
          <w:p w14:paraId="143AC4C6" w14:textId="77777777" w:rsidR="00534F9A" w:rsidRPr="00534F9A" w:rsidRDefault="00534F9A" w:rsidP="00F52CCB">
            <w:pPr>
              <w:rPr>
                <w:rFonts w:cstheme="minorHAnsi"/>
                <w:lang w:eastAsia="en-GB"/>
              </w:rPr>
            </w:pPr>
            <w:r w:rsidRPr="00534F9A">
              <w:rPr>
                <w:rFonts w:cstheme="minorHAnsi"/>
                <w:lang w:eastAsia="en-GB"/>
              </w:rPr>
              <w:lastRenderedPageBreak/>
              <w:t>37</w:t>
            </w:r>
          </w:p>
        </w:tc>
        <w:tc>
          <w:tcPr>
            <w:tcW w:w="1030" w:type="pct"/>
            <w:tcBorders>
              <w:bottom w:val="single" w:sz="4" w:space="0" w:color="auto"/>
            </w:tcBorders>
          </w:tcPr>
          <w:p w14:paraId="2D9B94D5" w14:textId="77777777" w:rsidR="00534F9A" w:rsidRPr="00B85D5B" w:rsidRDefault="00534F9A" w:rsidP="00534F9A">
            <w:pPr>
              <w:rPr>
                <w:rFonts w:eastAsia="Times New Roman" w:cstheme="minorHAnsi"/>
                <w:color w:val="000000"/>
              </w:rPr>
            </w:pPr>
            <w:r w:rsidRPr="00534F9A">
              <w:rPr>
                <w:rFonts w:eastAsia="Times New Roman" w:cstheme="minorHAnsi"/>
                <w:color w:val="000000"/>
              </w:rPr>
              <w:t>Alastair Rowan</w:t>
            </w:r>
          </w:p>
        </w:tc>
        <w:tc>
          <w:tcPr>
            <w:tcW w:w="1753" w:type="pct"/>
            <w:tcBorders>
              <w:bottom w:val="single" w:sz="4" w:space="0" w:color="auto"/>
            </w:tcBorders>
          </w:tcPr>
          <w:p w14:paraId="44A96BFF" w14:textId="77777777" w:rsidR="00534F9A" w:rsidRPr="00800B02" w:rsidRDefault="00534F9A" w:rsidP="00534F9A">
            <w:pPr>
              <w:rPr>
                <w:rFonts w:eastAsia="Times New Roman" w:cstheme="minorHAnsi"/>
                <w:color w:val="000000"/>
              </w:rPr>
            </w:pPr>
            <w:r w:rsidRPr="00800B02">
              <w:rPr>
                <w:rFonts w:eastAsia="Times New Roman" w:cstheme="minorHAnsi"/>
                <w:color w:val="000000"/>
              </w:rPr>
              <w:t xml:space="preserve">Development Officer, </w:t>
            </w:r>
            <w:r w:rsidRPr="00800B02">
              <w:rPr>
                <w:rFonts w:cstheme="minorHAnsi"/>
                <w:shd w:val="clear" w:color="auto" w:fill="FFFFFF"/>
              </w:rPr>
              <w:t>NICI</w:t>
            </w:r>
            <w:r w:rsidR="00B85D5B" w:rsidRPr="00800B02">
              <w:rPr>
                <w:rFonts w:cstheme="minorHAnsi"/>
                <w:shd w:val="clear" w:color="auto" w:fill="FFFFFF"/>
              </w:rPr>
              <w:t>E</w:t>
            </w:r>
          </w:p>
        </w:tc>
        <w:tc>
          <w:tcPr>
            <w:tcW w:w="2016" w:type="pct"/>
            <w:tcBorders>
              <w:bottom w:val="single" w:sz="4" w:space="0" w:color="auto"/>
            </w:tcBorders>
          </w:tcPr>
          <w:p w14:paraId="32A0ED74" w14:textId="77777777" w:rsidR="00534F9A" w:rsidRPr="00800B02" w:rsidRDefault="00534F9A" w:rsidP="00972018">
            <w:pPr>
              <w:tabs>
                <w:tab w:val="left" w:pos="2220"/>
              </w:tabs>
              <w:rPr>
                <w:rFonts w:eastAsia="Times New Roman" w:cstheme="minorHAnsi"/>
              </w:rPr>
            </w:pPr>
            <w:r w:rsidRPr="00800B02">
              <w:rPr>
                <w:rFonts w:eastAsia="Times New Roman" w:cstheme="minorHAnsi"/>
              </w:rPr>
              <w:t>arowan@nicie.org.uk</w:t>
            </w:r>
          </w:p>
        </w:tc>
      </w:tr>
      <w:tr w:rsidR="00941E07" w:rsidRPr="00534F9A" w14:paraId="074F46FE" w14:textId="77777777" w:rsidTr="00315AD3">
        <w:trPr>
          <w:trHeight w:val="315"/>
        </w:trPr>
        <w:tc>
          <w:tcPr>
            <w:tcW w:w="202" w:type="pct"/>
            <w:tcBorders>
              <w:top w:val="single" w:sz="4" w:space="0" w:color="auto"/>
            </w:tcBorders>
          </w:tcPr>
          <w:p w14:paraId="53967A9D" w14:textId="77777777" w:rsidR="00941E07" w:rsidRPr="00534F9A" w:rsidRDefault="00941E07" w:rsidP="00F52CCB">
            <w:pPr>
              <w:rPr>
                <w:rFonts w:cstheme="minorHAnsi"/>
                <w:lang w:eastAsia="en-GB"/>
              </w:rPr>
            </w:pPr>
            <w:r>
              <w:rPr>
                <w:rFonts w:cstheme="minorHAnsi"/>
                <w:lang w:eastAsia="en-GB"/>
              </w:rPr>
              <w:t>38</w:t>
            </w:r>
          </w:p>
        </w:tc>
        <w:tc>
          <w:tcPr>
            <w:tcW w:w="1030" w:type="pct"/>
            <w:tcBorders>
              <w:top w:val="single" w:sz="4" w:space="0" w:color="auto"/>
            </w:tcBorders>
          </w:tcPr>
          <w:p w14:paraId="4EEAC382" w14:textId="77777777" w:rsidR="00941E07" w:rsidRPr="00534F9A" w:rsidRDefault="00941E07" w:rsidP="00534F9A">
            <w:pPr>
              <w:rPr>
                <w:rFonts w:eastAsia="Times New Roman" w:cstheme="minorHAnsi"/>
                <w:color w:val="000000"/>
              </w:rPr>
            </w:pPr>
            <w:r>
              <w:rPr>
                <w:rFonts w:eastAsia="Times New Roman" w:cstheme="minorHAnsi"/>
                <w:color w:val="000000"/>
              </w:rPr>
              <w:t xml:space="preserve">Lyn McGuigan </w:t>
            </w:r>
          </w:p>
        </w:tc>
        <w:tc>
          <w:tcPr>
            <w:tcW w:w="1753" w:type="pct"/>
            <w:tcBorders>
              <w:top w:val="single" w:sz="4" w:space="0" w:color="auto"/>
            </w:tcBorders>
          </w:tcPr>
          <w:p w14:paraId="1F5B3057" w14:textId="77777777" w:rsidR="00941E07" w:rsidRPr="00800B02" w:rsidRDefault="00941E07" w:rsidP="00534F9A">
            <w:pPr>
              <w:rPr>
                <w:rFonts w:eastAsia="Times New Roman" w:cstheme="minorHAnsi"/>
                <w:color w:val="000000"/>
              </w:rPr>
            </w:pPr>
            <w:r w:rsidRPr="00800B02">
              <w:rPr>
                <w:rFonts w:eastAsia="Times New Roman" w:cstheme="minorHAnsi"/>
                <w:color w:val="000000"/>
              </w:rPr>
              <w:t>Head of Special Schools and Specialist Provision, EA</w:t>
            </w:r>
          </w:p>
        </w:tc>
        <w:tc>
          <w:tcPr>
            <w:tcW w:w="2016" w:type="pct"/>
            <w:tcBorders>
              <w:top w:val="single" w:sz="4" w:space="0" w:color="auto"/>
            </w:tcBorders>
          </w:tcPr>
          <w:p w14:paraId="085A327B" w14:textId="77777777" w:rsidR="00941E07" w:rsidRPr="00800B02" w:rsidRDefault="00941E07" w:rsidP="00972018">
            <w:pPr>
              <w:tabs>
                <w:tab w:val="left" w:pos="2220"/>
              </w:tabs>
              <w:rPr>
                <w:rFonts w:eastAsia="Times New Roman" w:cstheme="minorHAnsi"/>
              </w:rPr>
            </w:pPr>
            <w:r w:rsidRPr="00800B02">
              <w:rPr>
                <w:rFonts w:eastAsia="Times New Roman" w:cstheme="minorHAnsi"/>
              </w:rPr>
              <w:t>Lyn.McGuigan@eani.org.uk</w:t>
            </w:r>
          </w:p>
        </w:tc>
      </w:tr>
      <w:tr w:rsidR="00941E07" w:rsidRPr="00534F9A" w14:paraId="07018A6C" w14:textId="77777777" w:rsidTr="00315AD3">
        <w:trPr>
          <w:trHeight w:val="315"/>
        </w:trPr>
        <w:tc>
          <w:tcPr>
            <w:tcW w:w="202" w:type="pct"/>
          </w:tcPr>
          <w:p w14:paraId="07633B7E" w14:textId="77777777" w:rsidR="00941E07" w:rsidRPr="00534F9A" w:rsidRDefault="00941E07" w:rsidP="00F52CCB">
            <w:pPr>
              <w:rPr>
                <w:rFonts w:cstheme="minorHAnsi"/>
                <w:lang w:eastAsia="en-GB"/>
              </w:rPr>
            </w:pPr>
            <w:r>
              <w:rPr>
                <w:rFonts w:cstheme="minorHAnsi"/>
                <w:lang w:eastAsia="en-GB"/>
              </w:rPr>
              <w:t>39</w:t>
            </w:r>
          </w:p>
        </w:tc>
        <w:tc>
          <w:tcPr>
            <w:tcW w:w="1030" w:type="pct"/>
          </w:tcPr>
          <w:p w14:paraId="04EE139D" w14:textId="77777777" w:rsidR="00941E07" w:rsidRPr="00534F9A" w:rsidRDefault="00941E07" w:rsidP="00534F9A">
            <w:pPr>
              <w:rPr>
                <w:rFonts w:eastAsia="Times New Roman" w:cstheme="minorHAnsi"/>
                <w:color w:val="000000"/>
              </w:rPr>
            </w:pPr>
            <w:r>
              <w:rPr>
                <w:rFonts w:eastAsia="Times New Roman" w:cstheme="minorHAnsi"/>
                <w:color w:val="000000"/>
              </w:rPr>
              <w:t>Michael McConkey</w:t>
            </w:r>
          </w:p>
        </w:tc>
        <w:tc>
          <w:tcPr>
            <w:tcW w:w="1753" w:type="pct"/>
          </w:tcPr>
          <w:p w14:paraId="3C732269" w14:textId="77777777" w:rsidR="00941E07" w:rsidRPr="00800B02" w:rsidRDefault="00941E07" w:rsidP="00534F9A">
            <w:pPr>
              <w:rPr>
                <w:rFonts w:eastAsia="Times New Roman" w:cstheme="minorHAnsi"/>
                <w:color w:val="000000"/>
              </w:rPr>
            </w:pPr>
            <w:r w:rsidRPr="00800B02">
              <w:rPr>
                <w:rFonts w:eastAsia="Times New Roman" w:cstheme="minorHAnsi"/>
                <w:color w:val="000000"/>
              </w:rPr>
              <w:t>Head of Area Planning &amp; Community and Schools</w:t>
            </w:r>
          </w:p>
        </w:tc>
        <w:tc>
          <w:tcPr>
            <w:tcW w:w="2016" w:type="pct"/>
          </w:tcPr>
          <w:p w14:paraId="27FBEEB6" w14:textId="77777777" w:rsidR="00941E07" w:rsidRPr="00800B02" w:rsidRDefault="00941E07" w:rsidP="00972018">
            <w:pPr>
              <w:tabs>
                <w:tab w:val="left" w:pos="2220"/>
              </w:tabs>
              <w:rPr>
                <w:rFonts w:eastAsia="Times New Roman" w:cstheme="minorHAnsi"/>
              </w:rPr>
            </w:pPr>
            <w:r w:rsidRPr="00800B02">
              <w:rPr>
                <w:rFonts w:eastAsia="Times New Roman" w:cstheme="minorHAnsi"/>
              </w:rPr>
              <w:t>Michael.McConkey@eani.org.uk</w:t>
            </w:r>
          </w:p>
        </w:tc>
      </w:tr>
      <w:tr w:rsidR="00941E07" w:rsidRPr="00534F9A" w14:paraId="17F5753B" w14:textId="77777777" w:rsidTr="00315AD3">
        <w:trPr>
          <w:trHeight w:val="315"/>
        </w:trPr>
        <w:tc>
          <w:tcPr>
            <w:tcW w:w="202" w:type="pct"/>
          </w:tcPr>
          <w:p w14:paraId="6127FD97" w14:textId="77777777" w:rsidR="00941E07" w:rsidRPr="00534F9A" w:rsidRDefault="00941E07" w:rsidP="00F52CCB">
            <w:pPr>
              <w:rPr>
                <w:rFonts w:cstheme="minorHAnsi"/>
                <w:lang w:eastAsia="en-GB"/>
              </w:rPr>
            </w:pPr>
            <w:r>
              <w:rPr>
                <w:rFonts w:cstheme="minorHAnsi"/>
                <w:lang w:eastAsia="en-GB"/>
              </w:rPr>
              <w:t>40</w:t>
            </w:r>
          </w:p>
        </w:tc>
        <w:tc>
          <w:tcPr>
            <w:tcW w:w="1030" w:type="pct"/>
          </w:tcPr>
          <w:p w14:paraId="56387813" w14:textId="77777777" w:rsidR="00941E07" w:rsidRPr="00534F9A" w:rsidRDefault="00941E07" w:rsidP="00534F9A">
            <w:pPr>
              <w:rPr>
                <w:rFonts w:eastAsia="Times New Roman" w:cstheme="minorHAnsi"/>
                <w:color w:val="000000"/>
              </w:rPr>
            </w:pPr>
            <w:r>
              <w:rPr>
                <w:rFonts w:eastAsia="Times New Roman" w:cstheme="minorHAnsi"/>
                <w:color w:val="000000"/>
              </w:rPr>
              <w:t>Nigel Freeburn</w:t>
            </w:r>
          </w:p>
        </w:tc>
        <w:tc>
          <w:tcPr>
            <w:tcW w:w="1753" w:type="pct"/>
          </w:tcPr>
          <w:p w14:paraId="4F635229" w14:textId="77777777" w:rsidR="00941E07" w:rsidRPr="00800B02" w:rsidRDefault="00941E07" w:rsidP="00534F9A">
            <w:pPr>
              <w:rPr>
                <w:rFonts w:eastAsia="Times New Roman" w:cstheme="minorHAnsi"/>
                <w:color w:val="000000"/>
              </w:rPr>
            </w:pPr>
            <w:r w:rsidRPr="00800B02">
              <w:rPr>
                <w:rFonts w:eastAsia="Times New Roman" w:cstheme="minorHAnsi"/>
                <w:color w:val="000000"/>
              </w:rPr>
              <w:t>Adviser - Schools Branch, EA</w:t>
            </w:r>
          </w:p>
        </w:tc>
        <w:tc>
          <w:tcPr>
            <w:tcW w:w="2016" w:type="pct"/>
          </w:tcPr>
          <w:p w14:paraId="3053BFE5" w14:textId="77777777" w:rsidR="00941E07" w:rsidRPr="00800B02" w:rsidRDefault="00941E07" w:rsidP="00972018">
            <w:pPr>
              <w:tabs>
                <w:tab w:val="left" w:pos="2220"/>
              </w:tabs>
              <w:rPr>
                <w:rFonts w:eastAsia="Times New Roman" w:cstheme="minorHAnsi"/>
              </w:rPr>
            </w:pPr>
            <w:r w:rsidRPr="00800B02">
              <w:rPr>
                <w:rFonts w:eastAsia="Times New Roman" w:cstheme="minorHAnsi"/>
              </w:rPr>
              <w:t>Nigel.Freeburn@eani.org.uk</w:t>
            </w:r>
          </w:p>
        </w:tc>
      </w:tr>
      <w:tr w:rsidR="00186068" w:rsidRPr="00534F9A" w14:paraId="5538B040" w14:textId="77777777" w:rsidTr="00315AD3">
        <w:trPr>
          <w:trHeight w:val="315"/>
        </w:trPr>
        <w:tc>
          <w:tcPr>
            <w:tcW w:w="202" w:type="pct"/>
          </w:tcPr>
          <w:p w14:paraId="3E9F2563" w14:textId="77777777" w:rsidR="00186068" w:rsidRDefault="00186068" w:rsidP="00F52CCB">
            <w:pPr>
              <w:rPr>
                <w:rFonts w:cstheme="minorHAnsi"/>
                <w:lang w:eastAsia="en-GB"/>
              </w:rPr>
            </w:pPr>
            <w:r>
              <w:rPr>
                <w:rFonts w:cstheme="minorHAnsi"/>
                <w:lang w:eastAsia="en-GB"/>
              </w:rPr>
              <w:t>41</w:t>
            </w:r>
          </w:p>
        </w:tc>
        <w:tc>
          <w:tcPr>
            <w:tcW w:w="1030" w:type="pct"/>
          </w:tcPr>
          <w:p w14:paraId="7A6A0F58" w14:textId="77777777" w:rsidR="00186068" w:rsidRDefault="00186068" w:rsidP="00534F9A">
            <w:pPr>
              <w:rPr>
                <w:rFonts w:eastAsia="Times New Roman" w:cstheme="minorHAnsi"/>
                <w:color w:val="000000"/>
              </w:rPr>
            </w:pPr>
            <w:r>
              <w:rPr>
                <w:rFonts w:eastAsia="Times New Roman" w:cstheme="minorHAnsi"/>
                <w:color w:val="000000"/>
              </w:rPr>
              <w:t>Martina Totten</w:t>
            </w:r>
          </w:p>
        </w:tc>
        <w:tc>
          <w:tcPr>
            <w:tcW w:w="1753" w:type="pct"/>
          </w:tcPr>
          <w:p w14:paraId="51DB8EA4" w14:textId="77777777" w:rsidR="00186068" w:rsidRPr="00800B02" w:rsidRDefault="00186068" w:rsidP="00534F9A">
            <w:pPr>
              <w:rPr>
                <w:rFonts w:eastAsia="Times New Roman" w:cstheme="minorHAnsi"/>
                <w:color w:val="000000"/>
              </w:rPr>
            </w:pPr>
            <w:r w:rsidRPr="00800B02">
              <w:rPr>
                <w:rFonts w:eastAsia="Times New Roman" w:cstheme="minorHAnsi"/>
                <w:color w:val="000000"/>
              </w:rPr>
              <w:t>Mid Ulster Council</w:t>
            </w:r>
          </w:p>
        </w:tc>
        <w:tc>
          <w:tcPr>
            <w:tcW w:w="2016" w:type="pct"/>
          </w:tcPr>
          <w:p w14:paraId="6EFC042A" w14:textId="77777777" w:rsidR="00186068" w:rsidRPr="00800B02" w:rsidRDefault="00042A95" w:rsidP="00E312B2">
            <w:pPr>
              <w:rPr>
                <w:rFonts w:cstheme="minorHAnsi"/>
              </w:rPr>
            </w:pPr>
            <w:hyperlink r:id="rId20" w:history="1">
              <w:r w:rsidR="00186068" w:rsidRPr="00800B02">
                <w:rPr>
                  <w:rStyle w:val="Hyperlink"/>
                  <w:rFonts w:cstheme="minorHAnsi"/>
                  <w:color w:val="auto"/>
                  <w:u w:val="none"/>
                </w:rPr>
                <w:t>Martina.Totten@midulstercouncil.org</w:t>
              </w:r>
            </w:hyperlink>
          </w:p>
        </w:tc>
      </w:tr>
      <w:tr w:rsidR="00E312B2" w:rsidRPr="00534F9A" w14:paraId="7B29A304" w14:textId="77777777" w:rsidTr="00315AD3">
        <w:trPr>
          <w:trHeight w:val="70"/>
        </w:trPr>
        <w:tc>
          <w:tcPr>
            <w:tcW w:w="202" w:type="pct"/>
          </w:tcPr>
          <w:p w14:paraId="7ACE5DCA" w14:textId="77777777" w:rsidR="00E312B2" w:rsidRDefault="00E312B2" w:rsidP="00F52CCB">
            <w:pPr>
              <w:rPr>
                <w:rFonts w:cstheme="minorHAnsi"/>
                <w:lang w:eastAsia="en-GB"/>
              </w:rPr>
            </w:pPr>
            <w:r>
              <w:rPr>
                <w:rFonts w:cstheme="minorHAnsi"/>
                <w:lang w:eastAsia="en-GB"/>
              </w:rPr>
              <w:t>42</w:t>
            </w:r>
          </w:p>
        </w:tc>
        <w:tc>
          <w:tcPr>
            <w:tcW w:w="1030" w:type="pct"/>
          </w:tcPr>
          <w:p w14:paraId="59F106B7" w14:textId="77777777" w:rsidR="00E312B2" w:rsidRDefault="00E312B2" w:rsidP="00534F9A">
            <w:pPr>
              <w:rPr>
                <w:rFonts w:eastAsia="Times New Roman" w:cstheme="minorHAnsi"/>
                <w:color w:val="000000"/>
              </w:rPr>
            </w:pPr>
            <w:r>
              <w:rPr>
                <w:rFonts w:eastAsia="Times New Roman" w:cstheme="minorHAnsi"/>
                <w:color w:val="000000"/>
              </w:rPr>
              <w:t>Karen Jardine</w:t>
            </w:r>
          </w:p>
        </w:tc>
        <w:tc>
          <w:tcPr>
            <w:tcW w:w="1753" w:type="pct"/>
          </w:tcPr>
          <w:p w14:paraId="0E9B8FE5" w14:textId="77777777" w:rsidR="00E312B2" w:rsidRPr="00800B02" w:rsidRDefault="00E312B2" w:rsidP="00534F9A">
            <w:pPr>
              <w:rPr>
                <w:rFonts w:eastAsia="Times New Roman" w:cstheme="minorHAnsi"/>
                <w:color w:val="000000"/>
              </w:rPr>
            </w:pPr>
            <w:r w:rsidRPr="00800B02">
              <w:rPr>
                <w:rFonts w:eastAsia="Times New Roman" w:cstheme="minorHAnsi"/>
                <w:color w:val="000000"/>
              </w:rPr>
              <w:t>Presbyterian church</w:t>
            </w:r>
          </w:p>
        </w:tc>
        <w:tc>
          <w:tcPr>
            <w:tcW w:w="2016" w:type="pct"/>
          </w:tcPr>
          <w:p w14:paraId="00EC0FE0" w14:textId="77777777" w:rsidR="00E312B2" w:rsidRPr="00800B02" w:rsidRDefault="00E312B2" w:rsidP="00186068">
            <w:pPr>
              <w:rPr>
                <w:rFonts w:cstheme="minorHAnsi"/>
              </w:rPr>
            </w:pPr>
            <w:r w:rsidRPr="00800B02">
              <w:rPr>
                <w:rFonts w:cstheme="minorHAnsi"/>
              </w:rPr>
              <w:t>kjardine@presbyterianireland.org</w:t>
            </w:r>
          </w:p>
        </w:tc>
      </w:tr>
      <w:tr w:rsidR="00E94DD4" w:rsidRPr="00534F9A" w14:paraId="3306D910" w14:textId="77777777" w:rsidTr="00315AD3">
        <w:trPr>
          <w:trHeight w:val="70"/>
        </w:trPr>
        <w:tc>
          <w:tcPr>
            <w:tcW w:w="202" w:type="pct"/>
          </w:tcPr>
          <w:p w14:paraId="075FDBD3" w14:textId="77777777" w:rsidR="00E94DD4" w:rsidRDefault="00E94DD4" w:rsidP="00F52CCB">
            <w:pPr>
              <w:rPr>
                <w:rFonts w:cstheme="minorHAnsi"/>
                <w:lang w:eastAsia="en-GB"/>
              </w:rPr>
            </w:pPr>
            <w:r>
              <w:rPr>
                <w:rFonts w:cstheme="minorHAnsi"/>
                <w:lang w:eastAsia="en-GB"/>
              </w:rPr>
              <w:t>43</w:t>
            </w:r>
          </w:p>
        </w:tc>
        <w:tc>
          <w:tcPr>
            <w:tcW w:w="1030" w:type="pct"/>
          </w:tcPr>
          <w:p w14:paraId="0380E6FA" w14:textId="77777777" w:rsidR="00E94DD4" w:rsidRDefault="00E94DD4" w:rsidP="00534F9A">
            <w:pPr>
              <w:rPr>
                <w:rFonts w:eastAsia="Times New Roman" w:cstheme="minorHAnsi"/>
                <w:color w:val="000000"/>
              </w:rPr>
            </w:pPr>
            <w:r>
              <w:rPr>
                <w:rFonts w:eastAsia="Times New Roman" w:cstheme="minorHAnsi"/>
                <w:color w:val="000000"/>
              </w:rPr>
              <w:t>Geri Cameron</w:t>
            </w:r>
          </w:p>
        </w:tc>
        <w:tc>
          <w:tcPr>
            <w:tcW w:w="1753" w:type="pct"/>
          </w:tcPr>
          <w:p w14:paraId="0329B694" w14:textId="77777777" w:rsidR="00E94DD4" w:rsidRPr="00800B02" w:rsidRDefault="00E94DD4" w:rsidP="00534F9A">
            <w:pPr>
              <w:rPr>
                <w:rFonts w:eastAsia="Times New Roman" w:cstheme="minorHAnsi"/>
                <w:color w:val="000000"/>
              </w:rPr>
            </w:pPr>
            <w:r w:rsidRPr="00800B02">
              <w:rPr>
                <w:rFonts w:eastAsia="Times New Roman" w:cstheme="minorHAnsi"/>
                <w:color w:val="000000"/>
              </w:rPr>
              <w:t>Chief Executives Office</w:t>
            </w:r>
          </w:p>
        </w:tc>
        <w:tc>
          <w:tcPr>
            <w:tcW w:w="2016" w:type="pct"/>
          </w:tcPr>
          <w:p w14:paraId="724DF041" w14:textId="77777777" w:rsidR="00E94DD4" w:rsidRPr="00800B02" w:rsidRDefault="00E94DD4" w:rsidP="00186068">
            <w:pPr>
              <w:rPr>
                <w:rFonts w:cstheme="minorHAnsi"/>
              </w:rPr>
            </w:pPr>
            <w:r w:rsidRPr="00800B02">
              <w:rPr>
                <w:rFonts w:cstheme="minorHAnsi"/>
              </w:rPr>
              <w:t>Geri.Cameron@eani.org.uk</w:t>
            </w:r>
          </w:p>
        </w:tc>
      </w:tr>
      <w:tr w:rsidR="00E94DD4" w:rsidRPr="00534F9A" w14:paraId="09565410" w14:textId="77777777" w:rsidTr="00315AD3">
        <w:trPr>
          <w:trHeight w:val="70"/>
        </w:trPr>
        <w:tc>
          <w:tcPr>
            <w:tcW w:w="202" w:type="pct"/>
          </w:tcPr>
          <w:p w14:paraId="28C21780" w14:textId="77777777" w:rsidR="00E94DD4" w:rsidRDefault="00E94DD4" w:rsidP="00F52CCB">
            <w:pPr>
              <w:rPr>
                <w:rFonts w:cstheme="minorHAnsi"/>
                <w:lang w:eastAsia="en-GB"/>
              </w:rPr>
            </w:pPr>
            <w:r>
              <w:rPr>
                <w:rFonts w:cstheme="minorHAnsi"/>
                <w:lang w:eastAsia="en-GB"/>
              </w:rPr>
              <w:t>44</w:t>
            </w:r>
          </w:p>
        </w:tc>
        <w:tc>
          <w:tcPr>
            <w:tcW w:w="1030" w:type="pct"/>
          </w:tcPr>
          <w:p w14:paraId="390C576D" w14:textId="77777777" w:rsidR="00E94DD4" w:rsidRPr="00E94DD4" w:rsidRDefault="00E94DD4" w:rsidP="00534F9A">
            <w:pPr>
              <w:rPr>
                <w:rFonts w:eastAsia="Times New Roman" w:cstheme="minorHAnsi"/>
              </w:rPr>
            </w:pPr>
            <w:r w:rsidRPr="00E94DD4">
              <w:rPr>
                <w:rFonts w:eastAsia="Times New Roman" w:cstheme="minorHAnsi"/>
              </w:rPr>
              <w:t>Michael Watterson</w:t>
            </w:r>
          </w:p>
        </w:tc>
        <w:tc>
          <w:tcPr>
            <w:tcW w:w="1753" w:type="pct"/>
          </w:tcPr>
          <w:p w14:paraId="2982C6D8" w14:textId="77777777" w:rsidR="00E94DD4" w:rsidRPr="00800B02" w:rsidRDefault="00E94DD4" w:rsidP="00534F9A">
            <w:pPr>
              <w:rPr>
                <w:rFonts w:eastAsia="Times New Roman" w:cstheme="minorHAnsi"/>
                <w:color w:val="000000"/>
              </w:rPr>
            </w:pPr>
            <w:r w:rsidRPr="00800B02">
              <w:rPr>
                <w:rFonts w:eastAsia="Times New Roman" w:cstheme="minorHAnsi"/>
                <w:color w:val="000000"/>
              </w:rPr>
              <w:t>Strategic Area Planning Lead</w:t>
            </w:r>
          </w:p>
        </w:tc>
        <w:tc>
          <w:tcPr>
            <w:tcW w:w="2016" w:type="pct"/>
          </w:tcPr>
          <w:p w14:paraId="19130292" w14:textId="77777777" w:rsidR="00E94DD4" w:rsidRPr="00800B02" w:rsidRDefault="00E94DD4" w:rsidP="00186068">
            <w:pPr>
              <w:rPr>
                <w:rFonts w:cstheme="minorHAnsi"/>
              </w:rPr>
            </w:pPr>
            <w:r w:rsidRPr="00800B02">
              <w:rPr>
                <w:rFonts w:cstheme="minorHAnsi"/>
              </w:rPr>
              <w:t>Michael.Watterson@eani.org.uk</w:t>
            </w:r>
          </w:p>
        </w:tc>
      </w:tr>
      <w:tr w:rsidR="00E94DD4" w:rsidRPr="00534F9A" w14:paraId="3338AC07" w14:textId="77777777" w:rsidTr="00315AD3">
        <w:trPr>
          <w:trHeight w:val="70"/>
        </w:trPr>
        <w:tc>
          <w:tcPr>
            <w:tcW w:w="202" w:type="pct"/>
          </w:tcPr>
          <w:p w14:paraId="4FE3A60E" w14:textId="77777777" w:rsidR="00E94DD4" w:rsidRDefault="00E94DD4" w:rsidP="00F52CCB">
            <w:pPr>
              <w:rPr>
                <w:rFonts w:cstheme="minorHAnsi"/>
                <w:lang w:eastAsia="en-GB"/>
              </w:rPr>
            </w:pPr>
            <w:r>
              <w:rPr>
                <w:rFonts w:cstheme="minorHAnsi"/>
                <w:lang w:eastAsia="en-GB"/>
              </w:rPr>
              <w:t>45</w:t>
            </w:r>
          </w:p>
        </w:tc>
        <w:tc>
          <w:tcPr>
            <w:tcW w:w="1030" w:type="pct"/>
          </w:tcPr>
          <w:p w14:paraId="6B66426C" w14:textId="77777777" w:rsidR="00E94DD4" w:rsidRPr="00E94DD4" w:rsidRDefault="00E94DD4" w:rsidP="00E94DD4">
            <w:pPr>
              <w:rPr>
                <w:lang w:val="en-US"/>
              </w:rPr>
            </w:pPr>
            <w:r w:rsidRPr="00E94DD4">
              <w:rPr>
                <w:lang w:val="en-US"/>
              </w:rPr>
              <w:t>Amy McLernon</w:t>
            </w:r>
          </w:p>
        </w:tc>
        <w:tc>
          <w:tcPr>
            <w:tcW w:w="1753" w:type="pct"/>
          </w:tcPr>
          <w:p w14:paraId="4D0F132F" w14:textId="77777777" w:rsidR="00E94DD4" w:rsidRPr="00800B02" w:rsidRDefault="00E94DD4" w:rsidP="00534F9A">
            <w:pPr>
              <w:rPr>
                <w:rFonts w:eastAsia="Times New Roman" w:cstheme="minorHAnsi"/>
                <w:color w:val="000000"/>
              </w:rPr>
            </w:pPr>
            <w:r w:rsidRPr="00800B02">
              <w:rPr>
                <w:rFonts w:eastAsia="Times New Roman" w:cstheme="minorHAnsi"/>
                <w:color w:val="000000"/>
              </w:rPr>
              <w:t>EO, E.A</w:t>
            </w:r>
          </w:p>
        </w:tc>
        <w:tc>
          <w:tcPr>
            <w:tcW w:w="2016" w:type="pct"/>
          </w:tcPr>
          <w:p w14:paraId="565FC5EB" w14:textId="77777777" w:rsidR="00E94DD4" w:rsidRPr="00800B02" w:rsidRDefault="00E94DD4" w:rsidP="00186068">
            <w:pPr>
              <w:rPr>
                <w:rFonts w:cstheme="minorHAnsi"/>
              </w:rPr>
            </w:pPr>
            <w:r w:rsidRPr="00800B02">
              <w:rPr>
                <w:rFonts w:cstheme="minorHAnsi"/>
              </w:rPr>
              <w:t>Amy.McLernon@eani.org.uk</w:t>
            </w:r>
          </w:p>
        </w:tc>
      </w:tr>
      <w:tr w:rsidR="00E94DD4" w:rsidRPr="00534F9A" w14:paraId="62F205E3" w14:textId="77777777" w:rsidTr="00315AD3">
        <w:trPr>
          <w:trHeight w:val="70"/>
        </w:trPr>
        <w:tc>
          <w:tcPr>
            <w:tcW w:w="202" w:type="pct"/>
          </w:tcPr>
          <w:p w14:paraId="202C5259" w14:textId="77777777" w:rsidR="00E94DD4" w:rsidRDefault="00E94DD4" w:rsidP="00F52CCB">
            <w:pPr>
              <w:rPr>
                <w:rFonts w:cstheme="minorHAnsi"/>
                <w:lang w:eastAsia="en-GB"/>
              </w:rPr>
            </w:pPr>
            <w:r>
              <w:rPr>
                <w:rFonts w:cstheme="minorHAnsi"/>
                <w:lang w:eastAsia="en-GB"/>
              </w:rPr>
              <w:t>46</w:t>
            </w:r>
          </w:p>
        </w:tc>
        <w:tc>
          <w:tcPr>
            <w:tcW w:w="1030" w:type="pct"/>
          </w:tcPr>
          <w:p w14:paraId="5F5FF6F3" w14:textId="77777777" w:rsidR="00E94DD4" w:rsidRPr="00E94DD4" w:rsidRDefault="00E94DD4" w:rsidP="00E94DD4">
            <w:pPr>
              <w:rPr>
                <w:lang w:val="en-US"/>
              </w:rPr>
            </w:pPr>
            <w:r w:rsidRPr="00E94DD4">
              <w:rPr>
                <w:lang w:val="en-US"/>
              </w:rPr>
              <w:t>Sinead McCartan</w:t>
            </w:r>
          </w:p>
        </w:tc>
        <w:tc>
          <w:tcPr>
            <w:tcW w:w="1753" w:type="pct"/>
          </w:tcPr>
          <w:p w14:paraId="7F91A137" w14:textId="77777777" w:rsidR="00E94DD4" w:rsidRPr="00800B02" w:rsidRDefault="00E94DD4" w:rsidP="00534F9A">
            <w:pPr>
              <w:rPr>
                <w:rFonts w:eastAsia="Times New Roman" w:cstheme="minorHAnsi"/>
                <w:color w:val="000000"/>
              </w:rPr>
            </w:pPr>
            <w:r w:rsidRPr="00800B02">
              <w:rPr>
                <w:rFonts w:eastAsia="Times New Roman" w:cstheme="minorHAnsi"/>
                <w:color w:val="000000"/>
              </w:rPr>
              <w:t>Area Planning Lead</w:t>
            </w:r>
          </w:p>
        </w:tc>
        <w:tc>
          <w:tcPr>
            <w:tcW w:w="2016" w:type="pct"/>
          </w:tcPr>
          <w:p w14:paraId="10E2AC20" w14:textId="77777777" w:rsidR="00E94DD4" w:rsidRPr="00800B02" w:rsidRDefault="00E94DD4" w:rsidP="00186068">
            <w:pPr>
              <w:rPr>
                <w:rFonts w:cstheme="minorHAnsi"/>
              </w:rPr>
            </w:pPr>
            <w:r w:rsidRPr="00800B02">
              <w:rPr>
                <w:rFonts w:cstheme="minorHAnsi"/>
              </w:rPr>
              <w:t>Sinead.McCartan@eani.org.uk</w:t>
            </w:r>
          </w:p>
        </w:tc>
      </w:tr>
      <w:tr w:rsidR="009C4ADE" w:rsidRPr="00534F9A" w14:paraId="1940907F" w14:textId="77777777" w:rsidTr="00315AD3">
        <w:trPr>
          <w:trHeight w:val="70"/>
        </w:trPr>
        <w:tc>
          <w:tcPr>
            <w:tcW w:w="202" w:type="pct"/>
          </w:tcPr>
          <w:p w14:paraId="79D8D37E" w14:textId="77777777" w:rsidR="009C4ADE" w:rsidRDefault="009C4ADE" w:rsidP="00F52CCB">
            <w:pPr>
              <w:rPr>
                <w:rFonts w:cstheme="minorHAnsi"/>
                <w:lang w:eastAsia="en-GB"/>
              </w:rPr>
            </w:pPr>
            <w:r>
              <w:rPr>
                <w:rFonts w:cstheme="minorHAnsi"/>
                <w:lang w:eastAsia="en-GB"/>
              </w:rPr>
              <w:t>47</w:t>
            </w:r>
          </w:p>
        </w:tc>
        <w:tc>
          <w:tcPr>
            <w:tcW w:w="1030" w:type="pct"/>
          </w:tcPr>
          <w:p w14:paraId="0E36768C" w14:textId="77777777" w:rsidR="009C4ADE" w:rsidRPr="00DA59F5" w:rsidRDefault="009C4ADE" w:rsidP="00E94DD4">
            <w:pPr>
              <w:rPr>
                <w:rFonts w:cstheme="minorHAnsi"/>
                <w:lang w:val="en-US"/>
              </w:rPr>
            </w:pPr>
            <w:r w:rsidRPr="00DA59F5">
              <w:rPr>
                <w:rFonts w:cstheme="minorHAnsi"/>
                <w:lang w:val="en-US"/>
              </w:rPr>
              <w:t>Gavin Boyd</w:t>
            </w:r>
          </w:p>
        </w:tc>
        <w:tc>
          <w:tcPr>
            <w:tcW w:w="1753" w:type="pct"/>
          </w:tcPr>
          <w:p w14:paraId="5A6E9061" w14:textId="77777777" w:rsidR="009C4ADE" w:rsidRPr="00800B02" w:rsidRDefault="009C4ADE" w:rsidP="00534F9A">
            <w:pPr>
              <w:rPr>
                <w:rFonts w:eastAsia="Times New Roman" w:cstheme="minorHAnsi"/>
              </w:rPr>
            </w:pPr>
            <w:r w:rsidRPr="00800B02">
              <w:rPr>
                <w:rFonts w:eastAsia="Times New Roman" w:cstheme="minorHAnsi"/>
              </w:rPr>
              <w:t>The Rainbow Project</w:t>
            </w:r>
          </w:p>
        </w:tc>
        <w:tc>
          <w:tcPr>
            <w:tcW w:w="2016" w:type="pct"/>
          </w:tcPr>
          <w:p w14:paraId="5EA5C9EE" w14:textId="77777777" w:rsidR="009C4ADE" w:rsidRPr="00800B02" w:rsidRDefault="009C4ADE" w:rsidP="00186068">
            <w:pPr>
              <w:rPr>
                <w:rFonts w:cstheme="minorHAnsi"/>
              </w:rPr>
            </w:pPr>
            <w:r w:rsidRPr="00800B02">
              <w:rPr>
                <w:rFonts w:cstheme="minorHAnsi"/>
              </w:rPr>
              <w:t>Gavin@rainbow-project.org</w:t>
            </w:r>
          </w:p>
        </w:tc>
      </w:tr>
      <w:tr w:rsidR="009C4ADE" w:rsidRPr="00534F9A" w14:paraId="289EB44F" w14:textId="77777777" w:rsidTr="00315AD3">
        <w:trPr>
          <w:trHeight w:val="70"/>
        </w:trPr>
        <w:tc>
          <w:tcPr>
            <w:tcW w:w="202" w:type="pct"/>
          </w:tcPr>
          <w:p w14:paraId="5CF4143A" w14:textId="77777777" w:rsidR="009C4ADE" w:rsidRDefault="009C4ADE" w:rsidP="00F52CCB">
            <w:pPr>
              <w:rPr>
                <w:rFonts w:cstheme="minorHAnsi"/>
                <w:lang w:eastAsia="en-GB"/>
              </w:rPr>
            </w:pPr>
            <w:r>
              <w:rPr>
                <w:rFonts w:cstheme="minorHAnsi"/>
                <w:lang w:eastAsia="en-GB"/>
              </w:rPr>
              <w:t>48</w:t>
            </w:r>
          </w:p>
        </w:tc>
        <w:tc>
          <w:tcPr>
            <w:tcW w:w="1030" w:type="pct"/>
          </w:tcPr>
          <w:p w14:paraId="1AB8E8D6" w14:textId="77777777" w:rsidR="009C4ADE" w:rsidRPr="00DA59F5" w:rsidRDefault="009C4ADE" w:rsidP="00E94DD4">
            <w:pPr>
              <w:rPr>
                <w:rFonts w:cstheme="minorHAnsi"/>
                <w:lang w:val="en-US"/>
              </w:rPr>
            </w:pPr>
            <w:r w:rsidRPr="00DA59F5">
              <w:rPr>
                <w:rFonts w:cstheme="minorHAnsi"/>
                <w:lang w:val="en-US"/>
              </w:rPr>
              <w:t>Damien Coyle</w:t>
            </w:r>
          </w:p>
        </w:tc>
        <w:tc>
          <w:tcPr>
            <w:tcW w:w="1753" w:type="pct"/>
          </w:tcPr>
          <w:p w14:paraId="42C92592" w14:textId="77777777" w:rsidR="009C4ADE" w:rsidRPr="00800B02" w:rsidRDefault="009C4ADE" w:rsidP="00534F9A">
            <w:pPr>
              <w:rPr>
                <w:rFonts w:eastAsia="Times New Roman" w:cstheme="minorHAnsi"/>
              </w:rPr>
            </w:pPr>
            <w:r w:rsidRPr="00800B02">
              <w:rPr>
                <w:rFonts w:eastAsia="Times New Roman" w:cstheme="minorHAnsi"/>
              </w:rPr>
              <w:t>Acting CEO, University of Atypical</w:t>
            </w:r>
          </w:p>
        </w:tc>
        <w:tc>
          <w:tcPr>
            <w:tcW w:w="2016" w:type="pct"/>
          </w:tcPr>
          <w:p w14:paraId="39B324FC" w14:textId="77777777" w:rsidR="009C4ADE" w:rsidRPr="00800B02" w:rsidRDefault="009C4ADE" w:rsidP="00186068">
            <w:pPr>
              <w:rPr>
                <w:rFonts w:cstheme="minorHAnsi"/>
              </w:rPr>
            </w:pPr>
            <w:r w:rsidRPr="00800B02">
              <w:rPr>
                <w:rFonts w:cstheme="minorHAnsi"/>
              </w:rPr>
              <w:t>damien@adf.ie</w:t>
            </w:r>
          </w:p>
        </w:tc>
      </w:tr>
      <w:tr w:rsidR="00EE3E66" w:rsidRPr="00534F9A" w14:paraId="3E6BF2F4" w14:textId="77777777" w:rsidTr="00315AD3">
        <w:trPr>
          <w:trHeight w:val="169"/>
        </w:trPr>
        <w:tc>
          <w:tcPr>
            <w:tcW w:w="202" w:type="pct"/>
          </w:tcPr>
          <w:p w14:paraId="6B780F97" w14:textId="77777777" w:rsidR="00EE3E66" w:rsidRDefault="00EE3E66" w:rsidP="00F52CCB">
            <w:pPr>
              <w:rPr>
                <w:rFonts w:cstheme="minorHAnsi"/>
                <w:lang w:eastAsia="en-GB"/>
              </w:rPr>
            </w:pPr>
            <w:r>
              <w:rPr>
                <w:rFonts w:cstheme="minorHAnsi"/>
                <w:lang w:eastAsia="en-GB"/>
              </w:rPr>
              <w:t>49</w:t>
            </w:r>
          </w:p>
        </w:tc>
        <w:tc>
          <w:tcPr>
            <w:tcW w:w="1030" w:type="pct"/>
          </w:tcPr>
          <w:p w14:paraId="77FB0C56" w14:textId="77777777" w:rsidR="00EE3E66" w:rsidRPr="00DA59F5" w:rsidRDefault="00EE3E66" w:rsidP="00E94DD4">
            <w:pPr>
              <w:rPr>
                <w:rFonts w:cstheme="minorHAnsi"/>
                <w:lang w:eastAsia="en-GB"/>
              </w:rPr>
            </w:pPr>
            <w:r w:rsidRPr="00DA59F5">
              <w:rPr>
                <w:rFonts w:cstheme="minorHAnsi"/>
                <w:lang w:eastAsia="en-GB"/>
              </w:rPr>
              <w:t xml:space="preserve">Carol Johnston </w:t>
            </w:r>
          </w:p>
        </w:tc>
        <w:tc>
          <w:tcPr>
            <w:tcW w:w="1753" w:type="pct"/>
          </w:tcPr>
          <w:p w14:paraId="75154270" w14:textId="77777777" w:rsidR="00EE3E66" w:rsidRPr="00800B02" w:rsidRDefault="00EE3E66" w:rsidP="009C4ADE">
            <w:pPr>
              <w:rPr>
                <w:rFonts w:cstheme="minorHAnsi"/>
                <w:lang w:eastAsia="en-GB"/>
              </w:rPr>
            </w:pPr>
            <w:r w:rsidRPr="00800B02">
              <w:rPr>
                <w:rFonts w:cstheme="minorHAnsi"/>
                <w:lang w:eastAsia="en-GB"/>
              </w:rPr>
              <w:t>Services Development Manager</w:t>
            </w:r>
          </w:p>
        </w:tc>
        <w:tc>
          <w:tcPr>
            <w:tcW w:w="2016" w:type="pct"/>
          </w:tcPr>
          <w:p w14:paraId="4BA2C4FD" w14:textId="77777777" w:rsidR="00EE3E66" w:rsidRPr="00800B02" w:rsidRDefault="00042A95" w:rsidP="00186068">
            <w:pPr>
              <w:rPr>
                <w:rFonts w:cstheme="minorHAnsi"/>
              </w:rPr>
            </w:pPr>
            <w:hyperlink r:id="rId21" w:history="1">
              <w:r w:rsidR="00EE3E66" w:rsidRPr="00800B02">
                <w:rPr>
                  <w:rStyle w:val="Hyperlink"/>
                  <w:rFonts w:cstheme="minorHAnsi"/>
                  <w:color w:val="auto"/>
                  <w:u w:val="none"/>
                  <w:lang w:eastAsia="en-GB"/>
                </w:rPr>
                <w:t>Carol.Johnston@eani.org.uk</w:t>
              </w:r>
            </w:hyperlink>
          </w:p>
        </w:tc>
      </w:tr>
      <w:tr w:rsidR="00FF501D" w:rsidRPr="00534F9A" w14:paraId="7C3097BD" w14:textId="77777777" w:rsidTr="00315AD3">
        <w:trPr>
          <w:trHeight w:val="70"/>
        </w:trPr>
        <w:tc>
          <w:tcPr>
            <w:tcW w:w="202" w:type="pct"/>
          </w:tcPr>
          <w:p w14:paraId="4E545AB3" w14:textId="77777777" w:rsidR="00FF501D" w:rsidRDefault="00FF501D" w:rsidP="00F52CCB">
            <w:pPr>
              <w:rPr>
                <w:rFonts w:cstheme="minorHAnsi"/>
                <w:lang w:eastAsia="en-GB"/>
              </w:rPr>
            </w:pPr>
            <w:r>
              <w:rPr>
                <w:rFonts w:cstheme="minorHAnsi"/>
                <w:lang w:eastAsia="en-GB"/>
              </w:rPr>
              <w:t>50</w:t>
            </w:r>
          </w:p>
        </w:tc>
        <w:tc>
          <w:tcPr>
            <w:tcW w:w="1030" w:type="pct"/>
          </w:tcPr>
          <w:p w14:paraId="152859A0" w14:textId="77777777" w:rsidR="00FF501D" w:rsidRPr="00DA59F5" w:rsidRDefault="00FF501D" w:rsidP="00E94DD4">
            <w:pPr>
              <w:rPr>
                <w:rFonts w:cstheme="minorHAnsi"/>
                <w:lang w:eastAsia="en-GB"/>
              </w:rPr>
            </w:pPr>
            <w:r w:rsidRPr="00DA59F5">
              <w:rPr>
                <w:rFonts w:cstheme="minorHAnsi"/>
                <w:lang w:eastAsia="en-GB"/>
              </w:rPr>
              <w:t>Lee Cullen</w:t>
            </w:r>
          </w:p>
        </w:tc>
        <w:tc>
          <w:tcPr>
            <w:tcW w:w="1753" w:type="pct"/>
          </w:tcPr>
          <w:p w14:paraId="4803055F" w14:textId="77777777" w:rsidR="00FF501D" w:rsidRPr="00800B02" w:rsidRDefault="00FF501D" w:rsidP="00FF501D">
            <w:pPr>
              <w:pStyle w:val="NormalWeb"/>
              <w:spacing w:before="0" w:beforeAutospacing="0" w:after="0" w:afterAutospacing="0"/>
              <w:rPr>
                <w:rFonts w:asciiTheme="minorHAnsi" w:hAnsiTheme="minorHAnsi" w:cstheme="minorHAnsi"/>
              </w:rPr>
            </w:pPr>
            <w:r w:rsidRPr="00800B02">
              <w:rPr>
                <w:rFonts w:asciiTheme="minorHAnsi" w:hAnsiTheme="minorHAnsi" w:cstheme="minorHAnsi"/>
              </w:rPr>
              <w:t>Head of Youth Services, Cara Friend</w:t>
            </w:r>
          </w:p>
        </w:tc>
        <w:tc>
          <w:tcPr>
            <w:tcW w:w="2016" w:type="pct"/>
          </w:tcPr>
          <w:p w14:paraId="36F1FAD5" w14:textId="77777777" w:rsidR="00FF501D" w:rsidRPr="00800B02" w:rsidRDefault="00FF501D" w:rsidP="00FF501D">
            <w:pPr>
              <w:pStyle w:val="NormalWeb"/>
              <w:spacing w:before="0" w:beforeAutospacing="0" w:after="0" w:afterAutospacing="0"/>
              <w:rPr>
                <w:rFonts w:asciiTheme="minorHAnsi" w:hAnsiTheme="minorHAnsi" w:cstheme="minorHAnsi"/>
              </w:rPr>
            </w:pPr>
            <w:r w:rsidRPr="00800B02">
              <w:rPr>
                <w:rFonts w:asciiTheme="minorHAnsi" w:hAnsiTheme="minorHAnsi" w:cstheme="minorHAnsi"/>
              </w:rPr>
              <w:t>lee.cullen@cara-friend.org.uk</w:t>
            </w:r>
          </w:p>
        </w:tc>
      </w:tr>
      <w:tr w:rsidR="00DA59F5" w:rsidRPr="00534F9A" w14:paraId="71D3A249" w14:textId="77777777" w:rsidTr="00315AD3">
        <w:trPr>
          <w:trHeight w:val="70"/>
        </w:trPr>
        <w:tc>
          <w:tcPr>
            <w:tcW w:w="202" w:type="pct"/>
          </w:tcPr>
          <w:p w14:paraId="6F3A301C" w14:textId="77777777" w:rsidR="00DA59F5" w:rsidRDefault="00DA59F5" w:rsidP="00F52CCB">
            <w:pPr>
              <w:rPr>
                <w:rFonts w:cstheme="minorHAnsi"/>
                <w:lang w:eastAsia="en-GB"/>
              </w:rPr>
            </w:pPr>
            <w:r>
              <w:rPr>
                <w:rFonts w:cstheme="minorHAnsi"/>
                <w:lang w:eastAsia="en-GB"/>
              </w:rPr>
              <w:t>51</w:t>
            </w:r>
          </w:p>
        </w:tc>
        <w:tc>
          <w:tcPr>
            <w:tcW w:w="1030" w:type="pct"/>
          </w:tcPr>
          <w:p w14:paraId="26548527" w14:textId="77777777" w:rsidR="00DA59F5" w:rsidRPr="00A925F8" w:rsidRDefault="00DA59F5" w:rsidP="00E94DD4">
            <w:pPr>
              <w:rPr>
                <w:rFonts w:eastAsia="Times New Roman" w:cstheme="minorHAnsi"/>
                <w:color w:val="000000"/>
                <w:sz w:val="24"/>
                <w:szCs w:val="24"/>
              </w:rPr>
            </w:pPr>
            <w:r w:rsidRPr="00DA59F5">
              <w:rPr>
                <w:rFonts w:eastAsia="Times New Roman" w:cstheme="minorHAnsi"/>
                <w:color w:val="000000"/>
                <w:sz w:val="24"/>
                <w:szCs w:val="24"/>
              </w:rPr>
              <w:t>David Canning</w:t>
            </w:r>
          </w:p>
        </w:tc>
        <w:tc>
          <w:tcPr>
            <w:tcW w:w="1753" w:type="pct"/>
          </w:tcPr>
          <w:p w14:paraId="13850110" w14:textId="77777777" w:rsidR="00DA59F5" w:rsidRPr="00800B02" w:rsidRDefault="00DA59F5" w:rsidP="00FF501D">
            <w:pPr>
              <w:pStyle w:val="NormalWeb"/>
              <w:spacing w:before="0" w:beforeAutospacing="0" w:after="0" w:afterAutospacing="0"/>
              <w:rPr>
                <w:rFonts w:asciiTheme="minorHAnsi" w:hAnsiTheme="minorHAnsi" w:cstheme="minorHAnsi"/>
              </w:rPr>
            </w:pPr>
            <w:r w:rsidRPr="00800B02">
              <w:rPr>
                <w:rFonts w:asciiTheme="minorHAnsi" w:hAnsiTheme="minorHAnsi" w:cstheme="minorHAnsi"/>
              </w:rPr>
              <w:t>MLA</w:t>
            </w:r>
          </w:p>
        </w:tc>
        <w:tc>
          <w:tcPr>
            <w:tcW w:w="2016" w:type="pct"/>
          </w:tcPr>
          <w:p w14:paraId="708678C2" w14:textId="77777777" w:rsidR="00DA59F5" w:rsidRPr="00800B02" w:rsidRDefault="00DA59F5" w:rsidP="00FF501D">
            <w:pPr>
              <w:pStyle w:val="NormalWeb"/>
              <w:spacing w:before="0" w:beforeAutospacing="0" w:after="0" w:afterAutospacing="0"/>
              <w:rPr>
                <w:rFonts w:asciiTheme="minorHAnsi" w:hAnsiTheme="minorHAnsi" w:cstheme="minorHAnsi"/>
              </w:rPr>
            </w:pPr>
            <w:r w:rsidRPr="00800B02">
              <w:rPr>
                <w:rFonts w:asciiTheme="minorHAnsi" w:hAnsiTheme="minorHAnsi" w:cstheme="minorHAnsi"/>
              </w:rPr>
              <w:t>david.canning@party.niassembly.gov.uk</w:t>
            </w:r>
          </w:p>
        </w:tc>
      </w:tr>
      <w:tr w:rsidR="00DA59F5" w:rsidRPr="00534F9A" w14:paraId="3D2261E2" w14:textId="77777777" w:rsidTr="00315AD3">
        <w:trPr>
          <w:trHeight w:val="70"/>
        </w:trPr>
        <w:tc>
          <w:tcPr>
            <w:tcW w:w="202" w:type="pct"/>
          </w:tcPr>
          <w:p w14:paraId="5F05B571" w14:textId="77777777" w:rsidR="00DA59F5" w:rsidRDefault="00DA59F5" w:rsidP="00F52CCB">
            <w:pPr>
              <w:rPr>
                <w:rFonts w:cstheme="minorHAnsi"/>
                <w:lang w:eastAsia="en-GB"/>
              </w:rPr>
            </w:pPr>
            <w:r>
              <w:rPr>
                <w:rFonts w:cstheme="minorHAnsi"/>
                <w:lang w:eastAsia="en-GB"/>
              </w:rPr>
              <w:t>52</w:t>
            </w:r>
          </w:p>
        </w:tc>
        <w:tc>
          <w:tcPr>
            <w:tcW w:w="1030" w:type="pct"/>
          </w:tcPr>
          <w:p w14:paraId="790E91AE" w14:textId="77777777" w:rsidR="00DA59F5" w:rsidRPr="00DA59F5" w:rsidRDefault="00DA59F5" w:rsidP="00DA59F5">
            <w:pPr>
              <w:rPr>
                <w:rFonts w:eastAsia="Times New Roman" w:cstheme="minorHAnsi"/>
                <w:color w:val="000000"/>
                <w:sz w:val="24"/>
                <w:szCs w:val="24"/>
              </w:rPr>
            </w:pPr>
            <w:r w:rsidRPr="00DA59F5">
              <w:rPr>
                <w:rFonts w:eastAsia="Times New Roman" w:cstheme="minorHAnsi"/>
                <w:color w:val="000000"/>
                <w:sz w:val="24"/>
                <w:szCs w:val="24"/>
              </w:rPr>
              <w:t>Paddy Mooney</w:t>
            </w:r>
          </w:p>
        </w:tc>
        <w:tc>
          <w:tcPr>
            <w:tcW w:w="1753" w:type="pct"/>
          </w:tcPr>
          <w:p w14:paraId="3EF7B40D" w14:textId="77777777" w:rsidR="00DA59F5" w:rsidRPr="00800B02" w:rsidRDefault="00DA59F5" w:rsidP="00FF501D">
            <w:pPr>
              <w:pStyle w:val="NormalWeb"/>
              <w:spacing w:before="0" w:beforeAutospacing="0" w:after="0" w:afterAutospacing="0"/>
              <w:rPr>
                <w:rFonts w:asciiTheme="minorHAnsi" w:hAnsiTheme="minorHAnsi" w:cstheme="minorHAnsi"/>
              </w:rPr>
            </w:pPr>
            <w:r w:rsidRPr="00800B02">
              <w:rPr>
                <w:rFonts w:asciiTheme="minorHAnsi" w:hAnsiTheme="minorHAnsi" w:cstheme="minorHAnsi"/>
              </w:rPr>
              <w:t>Director, Include Youth</w:t>
            </w:r>
          </w:p>
        </w:tc>
        <w:tc>
          <w:tcPr>
            <w:tcW w:w="2016" w:type="pct"/>
          </w:tcPr>
          <w:p w14:paraId="3FC329AB" w14:textId="77777777" w:rsidR="00DA59F5" w:rsidRPr="00800B02" w:rsidRDefault="00DA59F5" w:rsidP="00FF501D">
            <w:pPr>
              <w:pStyle w:val="NormalWeb"/>
              <w:spacing w:before="0" w:beforeAutospacing="0" w:after="0" w:afterAutospacing="0"/>
              <w:rPr>
                <w:rFonts w:asciiTheme="minorHAnsi" w:hAnsiTheme="minorHAnsi" w:cstheme="minorHAnsi"/>
              </w:rPr>
            </w:pPr>
            <w:r w:rsidRPr="00800B02">
              <w:rPr>
                <w:rFonts w:asciiTheme="minorHAnsi" w:hAnsiTheme="minorHAnsi" w:cstheme="minorHAnsi"/>
              </w:rPr>
              <w:t>Paddy@Includeyouth.org</w:t>
            </w:r>
          </w:p>
        </w:tc>
      </w:tr>
      <w:tr w:rsidR="00DA59F5" w:rsidRPr="00534F9A" w14:paraId="3CB2B819" w14:textId="77777777" w:rsidTr="00315AD3">
        <w:trPr>
          <w:trHeight w:val="70"/>
        </w:trPr>
        <w:tc>
          <w:tcPr>
            <w:tcW w:w="202" w:type="pct"/>
          </w:tcPr>
          <w:p w14:paraId="6B11EFFE" w14:textId="77777777" w:rsidR="00DA59F5" w:rsidRDefault="00DA59F5" w:rsidP="00F52CCB">
            <w:pPr>
              <w:rPr>
                <w:rFonts w:cstheme="minorHAnsi"/>
                <w:lang w:eastAsia="en-GB"/>
              </w:rPr>
            </w:pPr>
            <w:r>
              <w:rPr>
                <w:rFonts w:cstheme="minorHAnsi"/>
                <w:lang w:eastAsia="en-GB"/>
              </w:rPr>
              <w:t>53</w:t>
            </w:r>
          </w:p>
        </w:tc>
        <w:tc>
          <w:tcPr>
            <w:tcW w:w="1030" w:type="pct"/>
          </w:tcPr>
          <w:p w14:paraId="2A30DBC3" w14:textId="77777777" w:rsidR="00DA59F5" w:rsidRPr="00DA59F5" w:rsidRDefault="00DA59F5" w:rsidP="00DA59F5">
            <w:pPr>
              <w:rPr>
                <w:rFonts w:eastAsia="Times New Roman" w:cstheme="minorHAnsi"/>
                <w:color w:val="000000"/>
                <w:sz w:val="24"/>
                <w:szCs w:val="24"/>
              </w:rPr>
            </w:pPr>
            <w:r w:rsidRPr="00DA59F5">
              <w:rPr>
                <w:rFonts w:eastAsia="Times New Roman" w:cstheme="minorHAnsi"/>
                <w:color w:val="000000"/>
                <w:sz w:val="24"/>
                <w:szCs w:val="24"/>
              </w:rPr>
              <w:t>Heather McKinstry</w:t>
            </w:r>
          </w:p>
        </w:tc>
        <w:tc>
          <w:tcPr>
            <w:tcW w:w="1753" w:type="pct"/>
          </w:tcPr>
          <w:p w14:paraId="2F6B7E50" w14:textId="77777777" w:rsidR="00DA59F5" w:rsidRPr="00800B02" w:rsidRDefault="00DA59F5" w:rsidP="00FF501D">
            <w:pPr>
              <w:pStyle w:val="NormalWeb"/>
              <w:spacing w:before="0" w:beforeAutospacing="0" w:after="0" w:afterAutospacing="0"/>
              <w:rPr>
                <w:rFonts w:asciiTheme="minorHAnsi" w:hAnsiTheme="minorHAnsi" w:cstheme="minorHAnsi"/>
              </w:rPr>
            </w:pPr>
            <w:r w:rsidRPr="00800B02">
              <w:rPr>
                <w:rFonts w:asciiTheme="minorHAnsi" w:hAnsiTheme="minorHAnsi" w:cstheme="minorHAnsi"/>
              </w:rPr>
              <w:t>TUS officer, EA</w:t>
            </w:r>
          </w:p>
        </w:tc>
        <w:tc>
          <w:tcPr>
            <w:tcW w:w="2016" w:type="pct"/>
          </w:tcPr>
          <w:p w14:paraId="49D99EED" w14:textId="77777777" w:rsidR="00DA59F5" w:rsidRPr="00800B02" w:rsidRDefault="00DA59F5" w:rsidP="00FF501D">
            <w:pPr>
              <w:pStyle w:val="NormalWeb"/>
              <w:spacing w:before="0" w:beforeAutospacing="0" w:after="0" w:afterAutospacing="0"/>
              <w:rPr>
                <w:rFonts w:asciiTheme="minorHAnsi" w:hAnsiTheme="minorHAnsi" w:cstheme="minorHAnsi"/>
              </w:rPr>
            </w:pPr>
            <w:r w:rsidRPr="00800B02">
              <w:rPr>
                <w:rFonts w:asciiTheme="minorHAnsi" w:hAnsiTheme="minorHAnsi" w:cstheme="minorHAnsi"/>
              </w:rPr>
              <w:t>Heather.McKinstry@eani.org.uk</w:t>
            </w:r>
          </w:p>
        </w:tc>
      </w:tr>
      <w:tr w:rsidR="00DA59F5" w:rsidRPr="00534F9A" w14:paraId="44C24EF9" w14:textId="77777777" w:rsidTr="00315AD3">
        <w:trPr>
          <w:trHeight w:val="70"/>
        </w:trPr>
        <w:tc>
          <w:tcPr>
            <w:tcW w:w="202" w:type="pct"/>
          </w:tcPr>
          <w:p w14:paraId="2F4D744B" w14:textId="77777777" w:rsidR="00DA59F5" w:rsidRDefault="00DA59F5" w:rsidP="00DA59F5">
            <w:pPr>
              <w:rPr>
                <w:rFonts w:cstheme="minorHAnsi"/>
                <w:lang w:eastAsia="en-GB"/>
              </w:rPr>
            </w:pPr>
            <w:r>
              <w:rPr>
                <w:rFonts w:cstheme="minorHAnsi"/>
                <w:lang w:eastAsia="en-GB"/>
              </w:rPr>
              <w:t>54</w:t>
            </w:r>
          </w:p>
        </w:tc>
        <w:tc>
          <w:tcPr>
            <w:tcW w:w="1030" w:type="pct"/>
          </w:tcPr>
          <w:p w14:paraId="49733996" w14:textId="77777777" w:rsidR="00DA59F5" w:rsidRPr="00DA59F5" w:rsidRDefault="00DA59F5" w:rsidP="00DA59F5">
            <w:pPr>
              <w:rPr>
                <w:rFonts w:eastAsia="Times New Roman" w:cstheme="minorHAnsi"/>
                <w:color w:val="000000"/>
                <w:sz w:val="24"/>
                <w:szCs w:val="24"/>
              </w:rPr>
            </w:pPr>
            <w:r w:rsidRPr="00DA59F5">
              <w:rPr>
                <w:rFonts w:cstheme="minorHAnsi"/>
              </w:rPr>
              <w:t>Christopher Brown</w:t>
            </w:r>
          </w:p>
        </w:tc>
        <w:tc>
          <w:tcPr>
            <w:tcW w:w="1753" w:type="pct"/>
          </w:tcPr>
          <w:p w14:paraId="64750F40" w14:textId="77777777" w:rsidR="00DA59F5" w:rsidRPr="00800B02" w:rsidRDefault="00DA59F5" w:rsidP="00DA59F5">
            <w:pPr>
              <w:pStyle w:val="NormalWeb"/>
              <w:spacing w:before="0" w:beforeAutospacing="0" w:after="0" w:afterAutospacing="0"/>
              <w:rPr>
                <w:rFonts w:asciiTheme="minorHAnsi" w:hAnsiTheme="minorHAnsi" w:cstheme="minorHAnsi"/>
              </w:rPr>
            </w:pPr>
            <w:r w:rsidRPr="00800B02">
              <w:rPr>
                <w:rFonts w:asciiTheme="minorHAnsi" w:hAnsiTheme="minorHAnsi" w:cstheme="minorHAnsi"/>
              </w:rPr>
              <w:t xml:space="preserve">Assistant Principal Officer, EA </w:t>
            </w:r>
          </w:p>
        </w:tc>
        <w:tc>
          <w:tcPr>
            <w:tcW w:w="2016" w:type="pct"/>
          </w:tcPr>
          <w:p w14:paraId="79D6E955" w14:textId="77777777" w:rsidR="00DA59F5" w:rsidRPr="00800B02" w:rsidRDefault="00DA59F5" w:rsidP="00DA59F5">
            <w:pPr>
              <w:pStyle w:val="NormalWeb"/>
              <w:spacing w:before="0" w:beforeAutospacing="0" w:after="0" w:afterAutospacing="0"/>
              <w:rPr>
                <w:rFonts w:asciiTheme="minorHAnsi" w:hAnsiTheme="minorHAnsi" w:cstheme="minorHAnsi"/>
              </w:rPr>
            </w:pPr>
            <w:r w:rsidRPr="00800B02">
              <w:rPr>
                <w:rFonts w:asciiTheme="minorHAnsi" w:hAnsiTheme="minorHAnsi" w:cstheme="minorHAnsi"/>
              </w:rPr>
              <w:t>Christopher.Brown@eani.org.uk</w:t>
            </w:r>
          </w:p>
        </w:tc>
      </w:tr>
      <w:tr w:rsidR="00DA59F5" w:rsidRPr="00534F9A" w14:paraId="034E5D17" w14:textId="77777777" w:rsidTr="00315AD3">
        <w:trPr>
          <w:trHeight w:val="70"/>
        </w:trPr>
        <w:tc>
          <w:tcPr>
            <w:tcW w:w="202" w:type="pct"/>
          </w:tcPr>
          <w:p w14:paraId="6D5C9247" w14:textId="77777777" w:rsidR="00DA59F5" w:rsidRDefault="00DA59F5" w:rsidP="00DA59F5">
            <w:pPr>
              <w:rPr>
                <w:rFonts w:cstheme="minorHAnsi"/>
                <w:lang w:eastAsia="en-GB"/>
              </w:rPr>
            </w:pPr>
            <w:r>
              <w:rPr>
                <w:rFonts w:cstheme="minorHAnsi"/>
                <w:lang w:eastAsia="en-GB"/>
              </w:rPr>
              <w:t>55</w:t>
            </w:r>
          </w:p>
        </w:tc>
        <w:tc>
          <w:tcPr>
            <w:tcW w:w="1030" w:type="pct"/>
          </w:tcPr>
          <w:p w14:paraId="1364963F" w14:textId="77777777" w:rsidR="00DA59F5" w:rsidRPr="00DA59F5" w:rsidRDefault="00DA59F5" w:rsidP="00DA59F5">
            <w:pPr>
              <w:rPr>
                <w:rFonts w:eastAsia="Times New Roman" w:cstheme="minorHAnsi"/>
                <w:color w:val="000000"/>
                <w:sz w:val="24"/>
                <w:szCs w:val="24"/>
              </w:rPr>
            </w:pPr>
            <w:r w:rsidRPr="00DA59F5">
              <w:rPr>
                <w:rFonts w:cstheme="minorHAnsi"/>
              </w:rPr>
              <w:t xml:space="preserve">Cathy Castles </w:t>
            </w:r>
          </w:p>
        </w:tc>
        <w:tc>
          <w:tcPr>
            <w:tcW w:w="1753" w:type="pct"/>
          </w:tcPr>
          <w:p w14:paraId="14E4AA75" w14:textId="77777777" w:rsidR="00DA59F5" w:rsidRPr="00800B02" w:rsidRDefault="00DA59F5" w:rsidP="00DA59F5">
            <w:pPr>
              <w:pStyle w:val="NormalWeb"/>
              <w:spacing w:before="0" w:beforeAutospacing="0" w:after="0" w:afterAutospacing="0"/>
              <w:rPr>
                <w:rFonts w:asciiTheme="minorHAnsi" w:hAnsiTheme="minorHAnsi" w:cstheme="minorHAnsi"/>
              </w:rPr>
            </w:pPr>
            <w:r w:rsidRPr="00800B02">
              <w:rPr>
                <w:rFonts w:asciiTheme="minorHAnsi" w:hAnsiTheme="minorHAnsi" w:cstheme="minorHAnsi"/>
              </w:rPr>
              <w:t>Assistant Advisory Officer, EA - CYPS</w:t>
            </w:r>
          </w:p>
        </w:tc>
        <w:tc>
          <w:tcPr>
            <w:tcW w:w="2016" w:type="pct"/>
          </w:tcPr>
          <w:p w14:paraId="236C0D7E" w14:textId="77777777" w:rsidR="00DA59F5" w:rsidRPr="00800B02" w:rsidRDefault="00DA59F5" w:rsidP="00DA59F5">
            <w:pPr>
              <w:pStyle w:val="NormalWeb"/>
              <w:spacing w:before="0" w:beforeAutospacing="0" w:after="0" w:afterAutospacing="0"/>
              <w:rPr>
                <w:rFonts w:asciiTheme="minorHAnsi" w:hAnsiTheme="minorHAnsi" w:cstheme="minorHAnsi"/>
              </w:rPr>
            </w:pPr>
            <w:r w:rsidRPr="00800B02">
              <w:rPr>
                <w:rFonts w:asciiTheme="minorHAnsi" w:hAnsiTheme="minorHAnsi" w:cstheme="minorHAnsi"/>
              </w:rPr>
              <w:t>Cathy.Castles@eani.org.uk</w:t>
            </w:r>
          </w:p>
        </w:tc>
      </w:tr>
      <w:tr w:rsidR="00DA59F5" w:rsidRPr="00534F9A" w14:paraId="1B5A222B" w14:textId="77777777" w:rsidTr="00315AD3">
        <w:trPr>
          <w:trHeight w:val="70"/>
        </w:trPr>
        <w:tc>
          <w:tcPr>
            <w:tcW w:w="202" w:type="pct"/>
          </w:tcPr>
          <w:p w14:paraId="7055E550" w14:textId="77777777" w:rsidR="00DA59F5" w:rsidRDefault="00DA59F5" w:rsidP="00DA59F5">
            <w:pPr>
              <w:rPr>
                <w:rFonts w:cstheme="minorHAnsi"/>
                <w:lang w:eastAsia="en-GB"/>
              </w:rPr>
            </w:pPr>
            <w:r>
              <w:rPr>
                <w:rFonts w:cstheme="minorHAnsi"/>
                <w:lang w:eastAsia="en-GB"/>
              </w:rPr>
              <w:t>56</w:t>
            </w:r>
          </w:p>
        </w:tc>
        <w:tc>
          <w:tcPr>
            <w:tcW w:w="1030" w:type="pct"/>
          </w:tcPr>
          <w:p w14:paraId="2A4B237B" w14:textId="77777777" w:rsidR="00DA59F5" w:rsidRPr="00DA59F5" w:rsidRDefault="00DA59F5" w:rsidP="00DA59F5">
            <w:pPr>
              <w:rPr>
                <w:rFonts w:eastAsia="Times New Roman" w:cstheme="minorHAnsi"/>
                <w:color w:val="000000"/>
                <w:sz w:val="24"/>
                <w:szCs w:val="24"/>
              </w:rPr>
            </w:pPr>
            <w:r w:rsidRPr="00DA59F5">
              <w:rPr>
                <w:rFonts w:cstheme="minorHAnsi"/>
              </w:rPr>
              <w:t xml:space="preserve">Mary Loughran </w:t>
            </w:r>
          </w:p>
        </w:tc>
        <w:tc>
          <w:tcPr>
            <w:tcW w:w="1753" w:type="pct"/>
          </w:tcPr>
          <w:p w14:paraId="1F9CE201" w14:textId="77777777" w:rsidR="00DA59F5" w:rsidRPr="00800B02" w:rsidRDefault="00DA59F5" w:rsidP="00DA59F5">
            <w:pPr>
              <w:pStyle w:val="NormalWeb"/>
              <w:spacing w:before="0" w:beforeAutospacing="0" w:after="0" w:afterAutospacing="0"/>
              <w:rPr>
                <w:rFonts w:asciiTheme="minorHAnsi" w:hAnsiTheme="minorHAnsi" w:cstheme="minorHAnsi"/>
              </w:rPr>
            </w:pPr>
            <w:r w:rsidRPr="00800B02">
              <w:rPr>
                <w:rFonts w:asciiTheme="minorHAnsi" w:hAnsiTheme="minorHAnsi" w:cstheme="minorHAnsi"/>
              </w:rPr>
              <w:t>Assistant Advisory Officer, - CYPS</w:t>
            </w:r>
          </w:p>
        </w:tc>
        <w:tc>
          <w:tcPr>
            <w:tcW w:w="2016" w:type="pct"/>
          </w:tcPr>
          <w:p w14:paraId="6096FC4E" w14:textId="77777777" w:rsidR="00DA59F5" w:rsidRPr="00800B02" w:rsidRDefault="00DA59F5" w:rsidP="00DA59F5">
            <w:pPr>
              <w:pStyle w:val="NormalWeb"/>
              <w:spacing w:before="0" w:beforeAutospacing="0" w:after="0" w:afterAutospacing="0"/>
              <w:rPr>
                <w:rFonts w:asciiTheme="minorHAnsi" w:hAnsiTheme="minorHAnsi" w:cstheme="minorHAnsi"/>
              </w:rPr>
            </w:pPr>
            <w:r w:rsidRPr="00800B02">
              <w:rPr>
                <w:rFonts w:asciiTheme="minorHAnsi" w:hAnsiTheme="minorHAnsi" w:cstheme="minorHAnsi"/>
              </w:rPr>
              <w:t>Mary.Loughran@eani.org.uk</w:t>
            </w:r>
          </w:p>
        </w:tc>
      </w:tr>
      <w:tr w:rsidR="00DA59F5" w:rsidRPr="00534F9A" w14:paraId="05D1C397" w14:textId="77777777" w:rsidTr="00315AD3">
        <w:trPr>
          <w:trHeight w:val="70"/>
        </w:trPr>
        <w:tc>
          <w:tcPr>
            <w:tcW w:w="202" w:type="pct"/>
          </w:tcPr>
          <w:p w14:paraId="6BDD7953" w14:textId="77777777" w:rsidR="00DA59F5" w:rsidRDefault="00DA59F5" w:rsidP="00DA59F5">
            <w:pPr>
              <w:rPr>
                <w:rFonts w:cstheme="minorHAnsi"/>
                <w:lang w:eastAsia="en-GB"/>
              </w:rPr>
            </w:pPr>
            <w:r>
              <w:rPr>
                <w:rFonts w:cstheme="minorHAnsi"/>
                <w:lang w:eastAsia="en-GB"/>
              </w:rPr>
              <w:lastRenderedPageBreak/>
              <w:t>57</w:t>
            </w:r>
          </w:p>
        </w:tc>
        <w:tc>
          <w:tcPr>
            <w:tcW w:w="1030" w:type="pct"/>
          </w:tcPr>
          <w:p w14:paraId="2A845DB7" w14:textId="77777777" w:rsidR="00DA59F5" w:rsidRPr="00AF0604" w:rsidRDefault="00DA59F5" w:rsidP="00DA59F5">
            <w:pPr>
              <w:rPr>
                <w:rFonts w:eastAsia="Times New Roman" w:cstheme="minorHAnsi"/>
                <w:color w:val="000000"/>
              </w:rPr>
            </w:pPr>
            <w:r w:rsidRPr="00AF0604">
              <w:rPr>
                <w:rFonts w:cstheme="minorHAnsi"/>
              </w:rPr>
              <w:t>Denise White</w:t>
            </w:r>
          </w:p>
        </w:tc>
        <w:tc>
          <w:tcPr>
            <w:tcW w:w="1753" w:type="pct"/>
          </w:tcPr>
          <w:p w14:paraId="330BF2FF" w14:textId="77777777" w:rsidR="00DA59F5" w:rsidRPr="00800B02" w:rsidRDefault="00DA59F5" w:rsidP="00DA59F5">
            <w:pPr>
              <w:pStyle w:val="NormalWeb"/>
              <w:spacing w:before="0" w:beforeAutospacing="0" w:after="0" w:afterAutospacing="0"/>
              <w:rPr>
                <w:rFonts w:asciiTheme="minorHAnsi" w:hAnsiTheme="minorHAnsi" w:cstheme="minorHAnsi"/>
              </w:rPr>
            </w:pPr>
            <w:r w:rsidRPr="00800B02">
              <w:rPr>
                <w:rFonts w:asciiTheme="minorHAnsi" w:hAnsiTheme="minorHAnsi" w:cstheme="minorHAnsi"/>
              </w:rPr>
              <w:t>CYPS - EA</w:t>
            </w:r>
          </w:p>
        </w:tc>
        <w:tc>
          <w:tcPr>
            <w:tcW w:w="2016" w:type="pct"/>
          </w:tcPr>
          <w:p w14:paraId="6C75FF58" w14:textId="77777777" w:rsidR="00DA59F5" w:rsidRPr="00800B02" w:rsidRDefault="00DA59F5" w:rsidP="00DA59F5">
            <w:pPr>
              <w:pStyle w:val="NormalWeb"/>
              <w:spacing w:before="0" w:beforeAutospacing="0" w:after="0" w:afterAutospacing="0"/>
              <w:rPr>
                <w:rFonts w:asciiTheme="minorHAnsi" w:hAnsiTheme="minorHAnsi" w:cstheme="minorHAnsi"/>
              </w:rPr>
            </w:pPr>
            <w:r w:rsidRPr="00800B02">
              <w:rPr>
                <w:rFonts w:asciiTheme="minorHAnsi" w:hAnsiTheme="minorHAnsi" w:cstheme="minorHAnsi"/>
              </w:rPr>
              <w:t>Denise.White@eani.org.uk</w:t>
            </w:r>
          </w:p>
        </w:tc>
      </w:tr>
      <w:tr w:rsidR="00DA59F5" w:rsidRPr="00534F9A" w14:paraId="3F233F92" w14:textId="77777777" w:rsidTr="00315AD3">
        <w:trPr>
          <w:trHeight w:val="70"/>
        </w:trPr>
        <w:tc>
          <w:tcPr>
            <w:tcW w:w="202" w:type="pct"/>
          </w:tcPr>
          <w:p w14:paraId="5B492BA1" w14:textId="77777777" w:rsidR="00DA59F5" w:rsidRDefault="00DA59F5" w:rsidP="00DA59F5">
            <w:pPr>
              <w:rPr>
                <w:rFonts w:cstheme="minorHAnsi"/>
                <w:lang w:eastAsia="en-GB"/>
              </w:rPr>
            </w:pPr>
            <w:r>
              <w:rPr>
                <w:rFonts w:cstheme="minorHAnsi"/>
                <w:lang w:eastAsia="en-GB"/>
              </w:rPr>
              <w:t>58</w:t>
            </w:r>
          </w:p>
        </w:tc>
        <w:tc>
          <w:tcPr>
            <w:tcW w:w="1030" w:type="pct"/>
          </w:tcPr>
          <w:p w14:paraId="211BAD09" w14:textId="77777777" w:rsidR="00DA59F5" w:rsidRPr="00AF0604" w:rsidRDefault="00DA59F5" w:rsidP="00DA59F5">
            <w:pPr>
              <w:rPr>
                <w:rFonts w:eastAsia="Times New Roman" w:cstheme="minorHAnsi"/>
                <w:color w:val="000000"/>
              </w:rPr>
            </w:pPr>
            <w:r w:rsidRPr="00AF0604">
              <w:rPr>
                <w:rFonts w:cstheme="minorHAnsi"/>
              </w:rPr>
              <w:t xml:space="preserve">Shauna Hamilton </w:t>
            </w:r>
          </w:p>
        </w:tc>
        <w:tc>
          <w:tcPr>
            <w:tcW w:w="1753" w:type="pct"/>
          </w:tcPr>
          <w:p w14:paraId="3DC9FB2D" w14:textId="77777777" w:rsidR="00DA59F5" w:rsidRPr="00800B02" w:rsidRDefault="00DA59F5" w:rsidP="00DA59F5">
            <w:pPr>
              <w:pStyle w:val="NormalWeb"/>
              <w:spacing w:before="0" w:beforeAutospacing="0" w:after="0" w:afterAutospacing="0"/>
              <w:rPr>
                <w:rFonts w:asciiTheme="minorHAnsi" w:hAnsiTheme="minorHAnsi" w:cstheme="minorHAnsi"/>
              </w:rPr>
            </w:pPr>
          </w:p>
        </w:tc>
        <w:tc>
          <w:tcPr>
            <w:tcW w:w="2016" w:type="pct"/>
          </w:tcPr>
          <w:p w14:paraId="08B5BD13" w14:textId="77777777" w:rsidR="00DA59F5" w:rsidRPr="00800B02" w:rsidRDefault="00DA59F5" w:rsidP="00DA59F5">
            <w:pPr>
              <w:pStyle w:val="NormalWeb"/>
              <w:spacing w:before="0" w:beforeAutospacing="0" w:after="0" w:afterAutospacing="0"/>
              <w:rPr>
                <w:rFonts w:asciiTheme="minorHAnsi" w:hAnsiTheme="minorHAnsi" w:cstheme="minorHAnsi"/>
              </w:rPr>
            </w:pPr>
            <w:r w:rsidRPr="00800B02">
              <w:rPr>
                <w:rFonts w:asciiTheme="minorHAnsi" w:hAnsiTheme="minorHAnsi" w:cstheme="minorHAnsi"/>
              </w:rPr>
              <w:t>Shauna.Hamilton@eani.org.uk</w:t>
            </w:r>
          </w:p>
        </w:tc>
      </w:tr>
      <w:tr w:rsidR="00DA59F5" w:rsidRPr="00534F9A" w14:paraId="0B692716" w14:textId="77777777" w:rsidTr="00315AD3">
        <w:trPr>
          <w:trHeight w:val="70"/>
        </w:trPr>
        <w:tc>
          <w:tcPr>
            <w:tcW w:w="202" w:type="pct"/>
          </w:tcPr>
          <w:p w14:paraId="464A8A52" w14:textId="77777777" w:rsidR="00DA59F5" w:rsidRDefault="00DA59F5" w:rsidP="00DA59F5">
            <w:pPr>
              <w:rPr>
                <w:rFonts w:cstheme="minorHAnsi"/>
                <w:lang w:eastAsia="en-GB"/>
              </w:rPr>
            </w:pPr>
            <w:r>
              <w:rPr>
                <w:rFonts w:cstheme="minorHAnsi"/>
                <w:lang w:eastAsia="en-GB"/>
              </w:rPr>
              <w:t>59</w:t>
            </w:r>
          </w:p>
        </w:tc>
        <w:tc>
          <w:tcPr>
            <w:tcW w:w="1030" w:type="pct"/>
          </w:tcPr>
          <w:p w14:paraId="34A9542A" w14:textId="77777777" w:rsidR="00DA59F5" w:rsidRPr="00AF0604" w:rsidRDefault="00DA59F5" w:rsidP="00DA59F5">
            <w:pPr>
              <w:rPr>
                <w:rFonts w:eastAsia="Times New Roman" w:cstheme="minorHAnsi"/>
                <w:color w:val="000000"/>
              </w:rPr>
            </w:pPr>
            <w:r w:rsidRPr="00AF0604">
              <w:rPr>
                <w:rFonts w:cstheme="minorHAnsi"/>
              </w:rPr>
              <w:t xml:space="preserve">Marie O’Dea </w:t>
            </w:r>
          </w:p>
        </w:tc>
        <w:tc>
          <w:tcPr>
            <w:tcW w:w="1753" w:type="pct"/>
          </w:tcPr>
          <w:p w14:paraId="5F0EAA12" w14:textId="77777777" w:rsidR="00DA59F5" w:rsidRPr="00800B02" w:rsidRDefault="00DA59F5" w:rsidP="00DA59F5">
            <w:pPr>
              <w:pStyle w:val="NormalWeb"/>
              <w:spacing w:before="0" w:beforeAutospacing="0" w:after="0" w:afterAutospacing="0"/>
              <w:rPr>
                <w:rFonts w:asciiTheme="minorHAnsi" w:hAnsiTheme="minorHAnsi" w:cstheme="minorHAnsi"/>
              </w:rPr>
            </w:pPr>
            <w:r w:rsidRPr="00800B02">
              <w:rPr>
                <w:rFonts w:asciiTheme="minorHAnsi" w:hAnsiTheme="minorHAnsi" w:cstheme="minorHAnsi"/>
              </w:rPr>
              <w:t>Assistant Development Officer, CYPS</w:t>
            </w:r>
          </w:p>
        </w:tc>
        <w:tc>
          <w:tcPr>
            <w:tcW w:w="2016" w:type="pct"/>
          </w:tcPr>
          <w:p w14:paraId="509F5412" w14:textId="77777777" w:rsidR="00DA59F5" w:rsidRPr="00800B02" w:rsidRDefault="00DA59F5" w:rsidP="00DA59F5">
            <w:pPr>
              <w:pStyle w:val="NormalWeb"/>
              <w:spacing w:before="0" w:beforeAutospacing="0" w:after="0" w:afterAutospacing="0"/>
              <w:rPr>
                <w:rFonts w:asciiTheme="minorHAnsi" w:hAnsiTheme="minorHAnsi" w:cstheme="minorHAnsi"/>
              </w:rPr>
            </w:pPr>
            <w:r w:rsidRPr="00800B02">
              <w:rPr>
                <w:rFonts w:asciiTheme="minorHAnsi" w:hAnsiTheme="minorHAnsi" w:cstheme="minorHAnsi"/>
              </w:rPr>
              <w:t>Marie.O'Dea@eani.org.uk</w:t>
            </w:r>
          </w:p>
        </w:tc>
      </w:tr>
      <w:tr w:rsidR="00C57E4D" w:rsidRPr="00534F9A" w14:paraId="09A16B55" w14:textId="77777777" w:rsidTr="00315AD3">
        <w:trPr>
          <w:trHeight w:val="70"/>
        </w:trPr>
        <w:tc>
          <w:tcPr>
            <w:tcW w:w="202" w:type="pct"/>
          </w:tcPr>
          <w:p w14:paraId="5C0D23B9" w14:textId="77777777" w:rsidR="00C57E4D" w:rsidRPr="009500A5" w:rsidRDefault="00C57E4D" w:rsidP="00DA59F5">
            <w:pPr>
              <w:rPr>
                <w:rFonts w:cstheme="minorHAnsi"/>
                <w:lang w:eastAsia="en-GB"/>
              </w:rPr>
            </w:pPr>
            <w:r w:rsidRPr="009500A5">
              <w:rPr>
                <w:rFonts w:cstheme="minorHAnsi"/>
                <w:lang w:eastAsia="en-GB"/>
              </w:rPr>
              <w:t>60</w:t>
            </w:r>
          </w:p>
        </w:tc>
        <w:tc>
          <w:tcPr>
            <w:tcW w:w="1030" w:type="pct"/>
          </w:tcPr>
          <w:p w14:paraId="7F205AE7" w14:textId="77777777" w:rsidR="00C57E4D" w:rsidRPr="009500A5" w:rsidRDefault="00C57E4D" w:rsidP="00DA59F5">
            <w:pPr>
              <w:rPr>
                <w:rFonts w:cstheme="minorHAnsi"/>
              </w:rPr>
            </w:pPr>
            <w:r w:rsidRPr="009500A5">
              <w:rPr>
                <w:rFonts w:cstheme="minorHAnsi"/>
              </w:rPr>
              <w:t>Eugene Mone</w:t>
            </w:r>
          </w:p>
        </w:tc>
        <w:tc>
          <w:tcPr>
            <w:tcW w:w="1753" w:type="pct"/>
          </w:tcPr>
          <w:p w14:paraId="174C42F0" w14:textId="77777777" w:rsidR="00C57E4D" w:rsidRPr="00800B02" w:rsidRDefault="00C57E4D" w:rsidP="00C57E4D">
            <w:pPr>
              <w:rPr>
                <w:rFonts w:cstheme="minorHAnsi"/>
                <w:lang w:eastAsia="en-GB"/>
              </w:rPr>
            </w:pPr>
            <w:r w:rsidRPr="00800B02">
              <w:rPr>
                <w:rFonts w:cstheme="minorHAnsi"/>
                <w:lang w:eastAsia="en-GB"/>
              </w:rPr>
              <w:t>Team Manager, Barnados</w:t>
            </w:r>
          </w:p>
        </w:tc>
        <w:tc>
          <w:tcPr>
            <w:tcW w:w="2016" w:type="pct"/>
          </w:tcPr>
          <w:p w14:paraId="63B09DC5" w14:textId="77777777" w:rsidR="00C57E4D" w:rsidRPr="00800B02" w:rsidRDefault="00C57E4D" w:rsidP="00DA59F5">
            <w:pPr>
              <w:pStyle w:val="NormalWeb"/>
              <w:spacing w:before="0" w:beforeAutospacing="0" w:after="0" w:afterAutospacing="0"/>
              <w:rPr>
                <w:rFonts w:asciiTheme="minorHAnsi" w:hAnsiTheme="minorHAnsi" w:cstheme="minorHAnsi"/>
              </w:rPr>
            </w:pPr>
            <w:r w:rsidRPr="00800B02">
              <w:rPr>
                <w:rFonts w:asciiTheme="minorHAnsi" w:hAnsiTheme="minorHAnsi" w:cstheme="minorHAnsi"/>
              </w:rPr>
              <w:t>eugene.mone@barnardos.org.uk</w:t>
            </w:r>
          </w:p>
        </w:tc>
      </w:tr>
      <w:tr w:rsidR="00AF0604" w:rsidRPr="00534F9A" w14:paraId="1F9C0081" w14:textId="77777777" w:rsidTr="00315AD3">
        <w:trPr>
          <w:trHeight w:val="70"/>
        </w:trPr>
        <w:tc>
          <w:tcPr>
            <w:tcW w:w="202" w:type="pct"/>
          </w:tcPr>
          <w:p w14:paraId="109F4A6A" w14:textId="77777777" w:rsidR="00AF0604" w:rsidRPr="009500A5" w:rsidRDefault="00AF0604" w:rsidP="00DA59F5">
            <w:pPr>
              <w:rPr>
                <w:rFonts w:cstheme="minorHAnsi"/>
                <w:lang w:eastAsia="en-GB"/>
              </w:rPr>
            </w:pPr>
            <w:r w:rsidRPr="009500A5">
              <w:rPr>
                <w:rFonts w:cstheme="minorHAnsi"/>
                <w:lang w:eastAsia="en-GB"/>
              </w:rPr>
              <w:t>61</w:t>
            </w:r>
          </w:p>
        </w:tc>
        <w:tc>
          <w:tcPr>
            <w:tcW w:w="1030" w:type="pct"/>
          </w:tcPr>
          <w:p w14:paraId="49F67044" w14:textId="77777777" w:rsidR="00AF0604" w:rsidRPr="009500A5" w:rsidRDefault="00AF0604" w:rsidP="00DA59F5">
            <w:pPr>
              <w:rPr>
                <w:rFonts w:cstheme="minorHAnsi"/>
              </w:rPr>
            </w:pPr>
            <w:r w:rsidRPr="009500A5">
              <w:rPr>
                <w:rFonts w:cstheme="minorHAnsi"/>
              </w:rPr>
              <w:t xml:space="preserve">Tarlach Mac Giolla Bhríde </w:t>
            </w:r>
          </w:p>
        </w:tc>
        <w:tc>
          <w:tcPr>
            <w:tcW w:w="1753" w:type="pct"/>
          </w:tcPr>
          <w:p w14:paraId="0E3DBD8B" w14:textId="77777777" w:rsidR="00AF0604" w:rsidRPr="00800B02" w:rsidRDefault="00AF0604" w:rsidP="00AF0604">
            <w:pPr>
              <w:rPr>
                <w:rFonts w:cstheme="minorHAnsi"/>
                <w:lang w:val="en-IE" w:eastAsia="ga-IE"/>
              </w:rPr>
            </w:pPr>
            <w:r w:rsidRPr="00800B02">
              <w:rPr>
                <w:rFonts w:cstheme="minorHAnsi"/>
                <w:lang w:val="en-IE" w:eastAsia="ga-IE"/>
              </w:rPr>
              <w:t>Senior Policy and Advocacy Officer</w:t>
            </w:r>
          </w:p>
          <w:p w14:paraId="719D32FE" w14:textId="77777777" w:rsidR="00AF0604" w:rsidRPr="00800B02" w:rsidRDefault="00AF0604" w:rsidP="00C57E4D">
            <w:pPr>
              <w:rPr>
                <w:rFonts w:cstheme="minorHAnsi"/>
                <w:lang w:eastAsia="en-GB"/>
              </w:rPr>
            </w:pPr>
          </w:p>
        </w:tc>
        <w:tc>
          <w:tcPr>
            <w:tcW w:w="2016" w:type="pct"/>
          </w:tcPr>
          <w:p w14:paraId="36BA2EA3" w14:textId="77777777" w:rsidR="00AF0604" w:rsidRPr="00800B02" w:rsidRDefault="00AF0604" w:rsidP="00DA59F5">
            <w:pPr>
              <w:pStyle w:val="NormalWeb"/>
              <w:spacing w:before="0" w:beforeAutospacing="0" w:after="0" w:afterAutospacing="0"/>
              <w:rPr>
                <w:rFonts w:asciiTheme="minorHAnsi" w:hAnsiTheme="minorHAnsi" w:cstheme="minorHAnsi"/>
              </w:rPr>
            </w:pPr>
            <w:r w:rsidRPr="00800B02">
              <w:rPr>
                <w:rFonts w:asciiTheme="minorHAnsi" w:hAnsiTheme="minorHAnsi" w:cstheme="minorHAnsi"/>
              </w:rPr>
              <w:t>Tmacgiollabhride@comhairle.org</w:t>
            </w:r>
          </w:p>
        </w:tc>
      </w:tr>
      <w:tr w:rsidR="009500A5" w:rsidRPr="00534F9A" w14:paraId="3E7F88AA" w14:textId="77777777" w:rsidTr="00315AD3">
        <w:trPr>
          <w:trHeight w:val="70"/>
        </w:trPr>
        <w:tc>
          <w:tcPr>
            <w:tcW w:w="202" w:type="pct"/>
          </w:tcPr>
          <w:p w14:paraId="3ECC0DCF" w14:textId="77777777" w:rsidR="009500A5" w:rsidRPr="009500A5" w:rsidRDefault="009500A5" w:rsidP="00DA59F5">
            <w:pPr>
              <w:rPr>
                <w:rFonts w:cstheme="minorHAnsi"/>
                <w:lang w:eastAsia="en-GB"/>
              </w:rPr>
            </w:pPr>
            <w:r w:rsidRPr="009500A5">
              <w:rPr>
                <w:rFonts w:cstheme="minorHAnsi"/>
                <w:lang w:eastAsia="en-GB"/>
              </w:rPr>
              <w:t>62</w:t>
            </w:r>
          </w:p>
        </w:tc>
        <w:tc>
          <w:tcPr>
            <w:tcW w:w="1030" w:type="pct"/>
          </w:tcPr>
          <w:p w14:paraId="353A99D6" w14:textId="77777777" w:rsidR="009500A5" w:rsidRPr="009500A5" w:rsidRDefault="009500A5" w:rsidP="00DA59F5">
            <w:pPr>
              <w:rPr>
                <w:rFonts w:cstheme="minorHAnsi"/>
              </w:rPr>
            </w:pPr>
            <w:r w:rsidRPr="009500A5">
              <w:rPr>
                <w:rFonts w:cstheme="minorHAnsi"/>
              </w:rPr>
              <w:t>Robyn</w:t>
            </w:r>
          </w:p>
        </w:tc>
        <w:tc>
          <w:tcPr>
            <w:tcW w:w="1753" w:type="pct"/>
          </w:tcPr>
          <w:p w14:paraId="242C8634" w14:textId="77777777" w:rsidR="009500A5" w:rsidRPr="00800B02" w:rsidRDefault="009500A5" w:rsidP="00AF0604">
            <w:pPr>
              <w:rPr>
                <w:rFonts w:cstheme="minorHAnsi"/>
                <w:lang w:val="en-IE" w:eastAsia="ga-IE"/>
              </w:rPr>
            </w:pPr>
            <w:r w:rsidRPr="00800B02">
              <w:rPr>
                <w:rFonts w:cstheme="minorHAnsi"/>
                <w:shd w:val="clear" w:color="auto" w:fill="FFFFFF"/>
              </w:rPr>
              <w:t>Equality Coalition</w:t>
            </w:r>
          </w:p>
        </w:tc>
        <w:tc>
          <w:tcPr>
            <w:tcW w:w="2016" w:type="pct"/>
          </w:tcPr>
          <w:p w14:paraId="5B253C1A" w14:textId="77777777" w:rsidR="009500A5" w:rsidRPr="00800B02" w:rsidRDefault="009500A5" w:rsidP="00DA59F5">
            <w:pPr>
              <w:pStyle w:val="NormalWeb"/>
              <w:spacing w:before="0" w:beforeAutospacing="0" w:after="0" w:afterAutospacing="0"/>
              <w:rPr>
                <w:rFonts w:asciiTheme="minorHAnsi" w:hAnsiTheme="minorHAnsi" w:cstheme="minorHAnsi"/>
                <w:color w:val="auto"/>
              </w:rPr>
            </w:pPr>
            <w:r w:rsidRPr="00800B02">
              <w:rPr>
                <w:rFonts w:asciiTheme="minorHAnsi" w:hAnsiTheme="minorHAnsi" w:cstheme="minorHAnsi"/>
                <w:color w:val="auto"/>
              </w:rPr>
              <w:t>equalitycoalition@caj.org.uk</w:t>
            </w:r>
          </w:p>
        </w:tc>
      </w:tr>
      <w:tr w:rsidR="009500A5" w:rsidRPr="00534F9A" w14:paraId="325C5DDD" w14:textId="77777777" w:rsidTr="00315AD3">
        <w:trPr>
          <w:trHeight w:val="70"/>
        </w:trPr>
        <w:tc>
          <w:tcPr>
            <w:tcW w:w="202" w:type="pct"/>
          </w:tcPr>
          <w:p w14:paraId="3DAAA5B8" w14:textId="77777777" w:rsidR="009500A5" w:rsidRPr="009500A5" w:rsidRDefault="009500A5" w:rsidP="00DA59F5">
            <w:pPr>
              <w:rPr>
                <w:rFonts w:cstheme="minorHAnsi"/>
                <w:lang w:eastAsia="en-GB"/>
              </w:rPr>
            </w:pPr>
            <w:r w:rsidRPr="009500A5">
              <w:rPr>
                <w:rFonts w:cstheme="minorHAnsi"/>
                <w:lang w:eastAsia="en-GB"/>
              </w:rPr>
              <w:t>63</w:t>
            </w:r>
          </w:p>
        </w:tc>
        <w:tc>
          <w:tcPr>
            <w:tcW w:w="1030" w:type="pct"/>
          </w:tcPr>
          <w:p w14:paraId="56A45404" w14:textId="77777777" w:rsidR="009500A5" w:rsidRPr="009500A5" w:rsidRDefault="009500A5" w:rsidP="009500A5">
            <w:pPr>
              <w:rPr>
                <w:rFonts w:cstheme="minorHAnsi"/>
              </w:rPr>
            </w:pPr>
            <w:r w:rsidRPr="009500A5">
              <w:rPr>
                <w:rFonts w:cstheme="minorHAnsi"/>
                <w:lang w:eastAsia="en-GB"/>
              </w:rPr>
              <w:t>Bridgeen O’Neill</w:t>
            </w:r>
          </w:p>
        </w:tc>
        <w:tc>
          <w:tcPr>
            <w:tcW w:w="1753" w:type="pct"/>
          </w:tcPr>
          <w:p w14:paraId="793804ED" w14:textId="77777777" w:rsidR="009500A5" w:rsidRPr="00800B02" w:rsidRDefault="009500A5" w:rsidP="009500A5">
            <w:pPr>
              <w:rPr>
                <w:rFonts w:cstheme="minorHAnsi"/>
              </w:rPr>
            </w:pPr>
            <w:r w:rsidRPr="00800B02">
              <w:rPr>
                <w:rFonts w:cstheme="minorHAnsi"/>
                <w:lang w:eastAsia="en-GB"/>
              </w:rPr>
              <w:t>Legal &amp; Civic Services, Council</w:t>
            </w:r>
          </w:p>
        </w:tc>
        <w:tc>
          <w:tcPr>
            <w:tcW w:w="2016" w:type="pct"/>
          </w:tcPr>
          <w:p w14:paraId="7521F261" w14:textId="77777777" w:rsidR="009500A5" w:rsidRPr="00800B02" w:rsidRDefault="00042A95" w:rsidP="009500A5">
            <w:pPr>
              <w:rPr>
                <w:rFonts w:cstheme="minorHAnsi"/>
              </w:rPr>
            </w:pPr>
            <w:hyperlink r:id="rId22" w:history="1">
              <w:r w:rsidR="009500A5" w:rsidRPr="00800B02">
                <w:rPr>
                  <w:rStyle w:val="Hyperlink"/>
                  <w:rFonts w:cstheme="minorHAnsi"/>
                  <w:color w:val="auto"/>
                  <w:u w:val="none"/>
                  <w:lang w:val="en-US" w:eastAsia="en-GB"/>
                </w:rPr>
                <w:t>oneillbridgeen@belfastcity.gov.uk</w:t>
              </w:r>
            </w:hyperlink>
          </w:p>
        </w:tc>
      </w:tr>
      <w:tr w:rsidR="00F52CCB" w:rsidRPr="00534F9A" w14:paraId="1D1D62EF" w14:textId="77777777" w:rsidTr="00315AD3">
        <w:tc>
          <w:tcPr>
            <w:tcW w:w="202" w:type="pct"/>
            <w:shd w:val="clear" w:color="auto" w:fill="E2EFD9" w:themeFill="accent6" w:themeFillTint="33"/>
          </w:tcPr>
          <w:p w14:paraId="1C89AD0C" w14:textId="77777777" w:rsidR="00F52CCB" w:rsidRPr="00534F9A" w:rsidRDefault="00F52CCB" w:rsidP="00F52CCB">
            <w:pPr>
              <w:rPr>
                <w:rFonts w:cstheme="minorHAnsi"/>
              </w:rPr>
            </w:pPr>
          </w:p>
        </w:tc>
        <w:tc>
          <w:tcPr>
            <w:tcW w:w="1030" w:type="pct"/>
            <w:shd w:val="clear" w:color="auto" w:fill="E2EFD9" w:themeFill="accent6" w:themeFillTint="33"/>
          </w:tcPr>
          <w:p w14:paraId="68C05CF4" w14:textId="77777777" w:rsidR="00F52CCB" w:rsidRPr="00534F9A" w:rsidRDefault="00F52CCB" w:rsidP="00F52CCB">
            <w:pPr>
              <w:rPr>
                <w:rFonts w:cstheme="minorHAnsi"/>
                <w:b/>
                <w:bCs/>
              </w:rPr>
            </w:pPr>
            <w:r w:rsidRPr="00534F9A">
              <w:rPr>
                <w:rFonts w:cstheme="minorHAnsi"/>
                <w:b/>
                <w:bCs/>
              </w:rPr>
              <w:t>Apologies</w:t>
            </w:r>
          </w:p>
        </w:tc>
        <w:tc>
          <w:tcPr>
            <w:tcW w:w="1753" w:type="pct"/>
            <w:shd w:val="clear" w:color="auto" w:fill="E2EFD9" w:themeFill="accent6" w:themeFillTint="33"/>
          </w:tcPr>
          <w:p w14:paraId="36BAF44D" w14:textId="77777777" w:rsidR="00F52CCB" w:rsidRPr="00534F9A" w:rsidRDefault="00F52CCB" w:rsidP="00F52CCB">
            <w:pPr>
              <w:rPr>
                <w:rFonts w:cstheme="minorHAnsi"/>
              </w:rPr>
            </w:pPr>
          </w:p>
        </w:tc>
        <w:tc>
          <w:tcPr>
            <w:tcW w:w="2016" w:type="pct"/>
            <w:shd w:val="clear" w:color="auto" w:fill="E2EFD9" w:themeFill="accent6" w:themeFillTint="33"/>
          </w:tcPr>
          <w:p w14:paraId="3D3B0AE2" w14:textId="77777777" w:rsidR="00F52CCB" w:rsidRPr="00534F9A" w:rsidRDefault="00F52CCB" w:rsidP="00F52CCB">
            <w:pPr>
              <w:rPr>
                <w:rFonts w:cstheme="minorHAnsi"/>
              </w:rPr>
            </w:pPr>
          </w:p>
        </w:tc>
      </w:tr>
      <w:tr w:rsidR="00F52CCB" w:rsidRPr="00534F9A" w14:paraId="225291E5" w14:textId="77777777" w:rsidTr="00315AD3">
        <w:tc>
          <w:tcPr>
            <w:tcW w:w="202" w:type="pct"/>
          </w:tcPr>
          <w:p w14:paraId="0B6934B5" w14:textId="77777777" w:rsidR="00F52CCB" w:rsidRPr="00534F9A" w:rsidRDefault="00F52CCB" w:rsidP="00F52CCB">
            <w:pPr>
              <w:rPr>
                <w:rFonts w:cstheme="minorHAnsi"/>
              </w:rPr>
            </w:pPr>
          </w:p>
        </w:tc>
        <w:tc>
          <w:tcPr>
            <w:tcW w:w="1030" w:type="pct"/>
          </w:tcPr>
          <w:p w14:paraId="5E17BAF9" w14:textId="77777777" w:rsidR="00F52CCB" w:rsidRPr="00534F9A" w:rsidRDefault="00F52CCB" w:rsidP="00F52CCB">
            <w:pPr>
              <w:rPr>
                <w:rFonts w:cstheme="minorHAnsi"/>
              </w:rPr>
            </w:pPr>
            <w:r w:rsidRPr="00534F9A">
              <w:rPr>
                <w:rFonts w:cstheme="minorHAnsi"/>
              </w:rPr>
              <w:t>Una Turbitt</w:t>
            </w:r>
          </w:p>
        </w:tc>
        <w:tc>
          <w:tcPr>
            <w:tcW w:w="1753" w:type="pct"/>
          </w:tcPr>
          <w:p w14:paraId="4F6CDDA3" w14:textId="77777777" w:rsidR="00F52CCB" w:rsidRPr="00534F9A" w:rsidRDefault="00F52CCB" w:rsidP="00F52CCB">
            <w:pPr>
              <w:rPr>
                <w:rFonts w:cstheme="minorHAnsi"/>
              </w:rPr>
            </w:pPr>
            <w:r w:rsidRPr="00534F9A">
              <w:rPr>
                <w:rFonts w:cstheme="minorHAnsi"/>
              </w:rPr>
              <w:t>A.D Education, EA</w:t>
            </w:r>
          </w:p>
        </w:tc>
        <w:tc>
          <w:tcPr>
            <w:tcW w:w="2016" w:type="pct"/>
          </w:tcPr>
          <w:p w14:paraId="1E7FA7BC" w14:textId="77777777" w:rsidR="00F52CCB" w:rsidRPr="00534F9A" w:rsidRDefault="00F52CCB" w:rsidP="00F52CCB">
            <w:pPr>
              <w:rPr>
                <w:rFonts w:cstheme="minorHAnsi"/>
              </w:rPr>
            </w:pPr>
          </w:p>
        </w:tc>
      </w:tr>
      <w:tr w:rsidR="00F52CCB" w:rsidRPr="00534F9A" w14:paraId="3836AA6C" w14:textId="77777777" w:rsidTr="00315AD3">
        <w:tc>
          <w:tcPr>
            <w:tcW w:w="202" w:type="pct"/>
          </w:tcPr>
          <w:p w14:paraId="54B3B351" w14:textId="77777777" w:rsidR="00F52CCB" w:rsidRPr="00534F9A" w:rsidRDefault="00F52CCB" w:rsidP="00F52CCB">
            <w:pPr>
              <w:rPr>
                <w:rFonts w:cstheme="minorHAnsi"/>
              </w:rPr>
            </w:pPr>
          </w:p>
        </w:tc>
        <w:tc>
          <w:tcPr>
            <w:tcW w:w="1030" w:type="pct"/>
          </w:tcPr>
          <w:p w14:paraId="0CF2FBF4" w14:textId="77777777" w:rsidR="00F52CCB" w:rsidRPr="009500A5" w:rsidRDefault="00AB20AD" w:rsidP="00F52CCB">
            <w:pPr>
              <w:rPr>
                <w:rFonts w:cstheme="minorHAnsi"/>
                <w:color w:val="000000"/>
              </w:rPr>
            </w:pPr>
            <w:r w:rsidRPr="00534F9A">
              <w:rPr>
                <w:rFonts w:cstheme="minorHAnsi"/>
                <w:color w:val="000000"/>
              </w:rPr>
              <w:t>Richard Magowan</w:t>
            </w:r>
          </w:p>
        </w:tc>
        <w:tc>
          <w:tcPr>
            <w:tcW w:w="1753" w:type="pct"/>
          </w:tcPr>
          <w:p w14:paraId="60B864BA" w14:textId="77777777" w:rsidR="00F52CCB" w:rsidRPr="009500A5" w:rsidRDefault="00AB20AD" w:rsidP="00F52CCB">
            <w:pPr>
              <w:rPr>
                <w:rFonts w:cstheme="minorHAnsi"/>
                <w:color w:val="000000"/>
              </w:rPr>
            </w:pPr>
            <w:r w:rsidRPr="00534F9A">
              <w:rPr>
                <w:rFonts w:cstheme="minorHAnsi"/>
                <w:color w:val="000000"/>
              </w:rPr>
              <w:t>DE Equality Unit</w:t>
            </w:r>
          </w:p>
        </w:tc>
        <w:tc>
          <w:tcPr>
            <w:tcW w:w="2016" w:type="pct"/>
          </w:tcPr>
          <w:p w14:paraId="1CFD3067" w14:textId="77777777" w:rsidR="00F52CCB" w:rsidRPr="00534F9A" w:rsidRDefault="00F52CCB" w:rsidP="00F52CCB">
            <w:pPr>
              <w:rPr>
                <w:rFonts w:cstheme="minorHAnsi"/>
              </w:rPr>
            </w:pPr>
          </w:p>
        </w:tc>
      </w:tr>
    </w:tbl>
    <w:p w14:paraId="2434C442" w14:textId="77777777" w:rsidR="00A82DF6" w:rsidRDefault="00A82DF6"/>
    <w:p w14:paraId="1759D558" w14:textId="77777777" w:rsidR="009500A5" w:rsidRDefault="009500A5">
      <w:r>
        <w:t>* Please note this is a list of those who requested a link to the meeting, not all attended or attended the full session.</w:t>
      </w:r>
    </w:p>
    <w:p w14:paraId="6C5A61BD" w14:textId="77777777" w:rsidR="00622B0C" w:rsidRDefault="00622B0C"/>
    <w:p w14:paraId="62648885" w14:textId="77777777" w:rsidR="00622B0C" w:rsidRDefault="00622B0C"/>
    <w:p w14:paraId="45D62FB5" w14:textId="77777777" w:rsidR="00622B0C" w:rsidRDefault="00622B0C"/>
    <w:p w14:paraId="44F100FB" w14:textId="77777777" w:rsidR="00622B0C" w:rsidRDefault="00622B0C"/>
    <w:p w14:paraId="6CBF68EF" w14:textId="77777777" w:rsidR="00622B0C" w:rsidRDefault="00622B0C"/>
    <w:p w14:paraId="06298B2B" w14:textId="77777777" w:rsidR="00622B0C" w:rsidRDefault="00622B0C"/>
    <w:p w14:paraId="02CCAB4B" w14:textId="77777777" w:rsidR="00622B0C" w:rsidRDefault="00622B0C"/>
    <w:p w14:paraId="00D41858" w14:textId="77777777" w:rsidR="00622B0C" w:rsidRDefault="00622B0C"/>
    <w:p w14:paraId="63B68F02" w14:textId="77777777" w:rsidR="00622B0C" w:rsidRDefault="00622B0C"/>
    <w:p w14:paraId="6D99228C" w14:textId="77777777" w:rsidR="00622B0C" w:rsidRDefault="00622B0C"/>
    <w:p w14:paraId="26CF585C" w14:textId="77777777" w:rsidR="00622B0C" w:rsidRDefault="00622B0C"/>
    <w:p w14:paraId="7B7D92DE" w14:textId="77777777" w:rsidR="00622B0C" w:rsidRDefault="00622B0C"/>
    <w:p w14:paraId="1B783980" w14:textId="77777777" w:rsidR="00622B0C" w:rsidRDefault="00622B0C"/>
    <w:p w14:paraId="6E4297DF" w14:textId="77777777" w:rsidR="00800B02" w:rsidRPr="00252E5D" w:rsidRDefault="00800B02">
      <w:pPr>
        <w:rPr>
          <w:sz w:val="24"/>
          <w:szCs w:val="24"/>
        </w:rPr>
      </w:pPr>
    </w:p>
    <w:p w14:paraId="0BC944F2" w14:textId="77777777" w:rsidR="00622B0C" w:rsidRPr="00252E5D" w:rsidRDefault="00622B0C" w:rsidP="00622B0C">
      <w:pPr>
        <w:jc w:val="center"/>
        <w:rPr>
          <w:b/>
          <w:bCs/>
          <w:sz w:val="24"/>
          <w:szCs w:val="24"/>
        </w:rPr>
      </w:pPr>
      <w:r w:rsidRPr="00252E5D">
        <w:rPr>
          <w:b/>
          <w:bCs/>
          <w:sz w:val="24"/>
          <w:szCs w:val="24"/>
        </w:rPr>
        <w:lastRenderedPageBreak/>
        <w:t>Joint Consultative Forum</w:t>
      </w:r>
    </w:p>
    <w:p w14:paraId="4366A000" w14:textId="77777777" w:rsidR="00622B0C" w:rsidRPr="00252E5D" w:rsidRDefault="00622B0C" w:rsidP="00622B0C">
      <w:pPr>
        <w:jc w:val="center"/>
        <w:rPr>
          <w:b/>
          <w:bCs/>
          <w:sz w:val="24"/>
          <w:szCs w:val="24"/>
        </w:rPr>
      </w:pPr>
      <w:r w:rsidRPr="00252E5D">
        <w:rPr>
          <w:b/>
          <w:bCs/>
          <w:sz w:val="24"/>
          <w:szCs w:val="24"/>
        </w:rPr>
        <w:t xml:space="preserve">Equality and Diversity Unit – </w:t>
      </w:r>
      <w:r w:rsidR="00800B02">
        <w:rPr>
          <w:b/>
          <w:bCs/>
          <w:sz w:val="24"/>
          <w:szCs w:val="24"/>
        </w:rPr>
        <w:t>Meeting note</w:t>
      </w:r>
    </w:p>
    <w:p w14:paraId="531500A8" w14:textId="77777777" w:rsidR="00622B0C" w:rsidRPr="00534F9A" w:rsidRDefault="00622B0C" w:rsidP="00622B0C">
      <w:pPr>
        <w:jc w:val="center"/>
        <w:rPr>
          <w:rFonts w:cstheme="minorHAnsi"/>
        </w:rPr>
      </w:pPr>
      <w:r w:rsidRPr="00534F9A">
        <w:rPr>
          <w:rFonts w:cstheme="minorHAnsi"/>
        </w:rPr>
        <w:t>27 November 2020: Zoom</w:t>
      </w:r>
    </w:p>
    <w:p w14:paraId="67C71302" w14:textId="77777777" w:rsidR="00B47299" w:rsidRPr="00252E5D" w:rsidRDefault="00B47299" w:rsidP="00B47299">
      <w:pPr>
        <w:rPr>
          <w:b/>
          <w:bCs/>
          <w:sz w:val="24"/>
          <w:szCs w:val="24"/>
        </w:rPr>
      </w:pPr>
      <w:r w:rsidRPr="00252E5D">
        <w:rPr>
          <w:b/>
          <w:bCs/>
          <w:sz w:val="24"/>
          <w:szCs w:val="24"/>
        </w:rPr>
        <w:t>Welcome and Overview</w:t>
      </w:r>
    </w:p>
    <w:p w14:paraId="5B3115BB" w14:textId="5AF80534" w:rsidR="00B47299" w:rsidRDefault="00B47299" w:rsidP="00B47299">
      <w:r>
        <w:t xml:space="preserve">Matthew welcomed attendees to the meeting and gave a brief overview of the agenda </w:t>
      </w:r>
      <w:r w:rsidR="00800B02">
        <w:t xml:space="preserve"> an overview of the purpose of Joint Consultative Forum.</w:t>
      </w:r>
      <w:r w:rsidR="00D33DDB">
        <w:t xml:space="preserve"> He introduced the speakers for each session. </w:t>
      </w:r>
    </w:p>
    <w:p w14:paraId="051B9741" w14:textId="77777777" w:rsidR="00622B0C" w:rsidRPr="00252E5D" w:rsidRDefault="00B47299">
      <w:pPr>
        <w:rPr>
          <w:b/>
          <w:bCs/>
          <w:sz w:val="24"/>
          <w:szCs w:val="24"/>
        </w:rPr>
      </w:pPr>
      <w:r w:rsidRPr="00252E5D">
        <w:rPr>
          <w:b/>
          <w:bCs/>
          <w:sz w:val="24"/>
          <w:szCs w:val="24"/>
        </w:rPr>
        <w:t>New SEN Framework - SEN Regulations and Code of Practice</w:t>
      </w:r>
    </w:p>
    <w:p w14:paraId="0E8656CF" w14:textId="77777777" w:rsidR="00B47299" w:rsidRDefault="00B47299">
      <w:r>
        <w:t>Sharon Lawlor and Chris Hutchinson delivered a presentation which outlined the changes which are being made to the SEND Act which include:</w:t>
      </w:r>
    </w:p>
    <w:p w14:paraId="52BCED88" w14:textId="77777777" w:rsidR="00B47299" w:rsidRDefault="00B47299" w:rsidP="00B47299">
      <w:pPr>
        <w:pStyle w:val="ListParagraph"/>
        <w:numPr>
          <w:ilvl w:val="0"/>
          <w:numId w:val="1"/>
        </w:numPr>
      </w:pPr>
      <w:r>
        <w:t>New duties in relation to the Education Authority and the Health and Social Care Trust</w:t>
      </w:r>
      <w:r w:rsidR="00D33DDB">
        <w:t>s</w:t>
      </w:r>
      <w:r w:rsidR="00800B02">
        <w:t>, this includes a much larger emphasis on the child’s view and changes to the annual review process.</w:t>
      </w:r>
    </w:p>
    <w:p w14:paraId="34F16C4C" w14:textId="77777777" w:rsidR="00B47299" w:rsidRDefault="00B47299" w:rsidP="00B47299">
      <w:pPr>
        <w:pStyle w:val="ListParagraph"/>
        <w:numPr>
          <w:ilvl w:val="0"/>
          <w:numId w:val="1"/>
        </w:numPr>
      </w:pPr>
      <w:r>
        <w:t>New Board of Governor duties, including the Learning Support Coordinator (LSO) replacing the formally know</w:t>
      </w:r>
      <w:r w:rsidR="00800B02">
        <w:t>n</w:t>
      </w:r>
      <w:r>
        <w:t xml:space="preserve"> SENco</w:t>
      </w:r>
      <w:r w:rsidR="00800B02">
        <w:t xml:space="preserve"> and</w:t>
      </w:r>
      <w:r>
        <w:t xml:space="preserve"> a Personal Learning Plan</w:t>
      </w:r>
      <w:r w:rsidR="00CD637A">
        <w:t xml:space="preserve"> (PLP)</w:t>
      </w:r>
      <w:r>
        <w:t xml:space="preserve"> to replace the current IEP.</w:t>
      </w:r>
    </w:p>
    <w:p w14:paraId="2CD47D0C" w14:textId="77777777" w:rsidR="00B47299" w:rsidRDefault="00B47299" w:rsidP="00B47299">
      <w:pPr>
        <w:pStyle w:val="ListParagraph"/>
        <w:numPr>
          <w:ilvl w:val="0"/>
          <w:numId w:val="1"/>
        </w:numPr>
      </w:pPr>
      <w:r>
        <w:t xml:space="preserve">New efforts to mediate disputes will be used through a </w:t>
      </w:r>
      <w:r w:rsidR="00CD637A">
        <w:t>third-party</w:t>
      </w:r>
      <w:r>
        <w:t xml:space="preserve"> contract.</w:t>
      </w:r>
    </w:p>
    <w:p w14:paraId="6ECDFC3D" w14:textId="77777777" w:rsidR="00CD637A" w:rsidRDefault="00CD637A" w:rsidP="00B47299">
      <w:pPr>
        <w:pStyle w:val="ListParagraph"/>
        <w:numPr>
          <w:ilvl w:val="0"/>
          <w:numId w:val="1"/>
        </w:numPr>
      </w:pPr>
      <w:r>
        <w:t xml:space="preserve">New SEND rights regarding </w:t>
      </w:r>
      <w:r w:rsidR="00800B02">
        <w:t>the appeals process for parents.</w:t>
      </w:r>
    </w:p>
    <w:p w14:paraId="6F52A9EB" w14:textId="77777777" w:rsidR="00CD637A" w:rsidRDefault="00CD637A" w:rsidP="00CD637A">
      <w:pPr>
        <w:pStyle w:val="ListParagraph"/>
      </w:pPr>
    </w:p>
    <w:p w14:paraId="514D7CA7" w14:textId="05D5DE10" w:rsidR="00252E5D" w:rsidRDefault="00CD637A" w:rsidP="00800B02">
      <w:pPr>
        <w:pStyle w:val="ListParagraph"/>
        <w:ind w:left="0"/>
      </w:pPr>
      <w:r>
        <w:t>Sharon also outlined some details regarding the financial support for these changes</w:t>
      </w:r>
      <w:r w:rsidR="00252E5D">
        <w:t xml:space="preserve">; </w:t>
      </w:r>
      <w:r w:rsidR="00D33DDB">
        <w:t>£</w:t>
      </w:r>
      <w:r w:rsidR="00252E5D">
        <w:t xml:space="preserve">7.5 million for the first 3 months, </w:t>
      </w:r>
      <w:r w:rsidR="00D33DDB">
        <w:t>and</w:t>
      </w:r>
      <w:r w:rsidR="00252E5D">
        <w:t xml:space="preserve"> a  bid for </w:t>
      </w:r>
      <w:r w:rsidR="00D33DDB">
        <w:t>£</w:t>
      </w:r>
      <w:r w:rsidR="00252E5D">
        <w:t xml:space="preserve">30 million which is ongoing. The business case is  with the </w:t>
      </w:r>
      <w:r w:rsidR="00D33DDB">
        <w:t>D</w:t>
      </w:r>
      <w:r w:rsidR="00252E5D">
        <w:t xml:space="preserve">epartment of </w:t>
      </w:r>
      <w:r w:rsidR="00D33DDB">
        <w:t>F</w:t>
      </w:r>
      <w:r w:rsidR="00252E5D">
        <w:t xml:space="preserve">inance and the Minister. </w:t>
      </w:r>
    </w:p>
    <w:p w14:paraId="24B3FC3E" w14:textId="77777777" w:rsidR="00CD637A" w:rsidRDefault="00CD637A" w:rsidP="00CD637A">
      <w:pPr>
        <w:pStyle w:val="ListParagraph"/>
      </w:pPr>
    </w:p>
    <w:p w14:paraId="27E0ADBE" w14:textId="77777777" w:rsidR="00CD637A" w:rsidRPr="00CD637A" w:rsidRDefault="00CD637A" w:rsidP="00CD637A">
      <w:pPr>
        <w:rPr>
          <w:b/>
          <w:bCs/>
          <w:sz w:val="24"/>
          <w:szCs w:val="24"/>
        </w:rPr>
      </w:pPr>
      <w:r w:rsidRPr="00CD637A">
        <w:rPr>
          <w:b/>
          <w:bCs/>
          <w:sz w:val="24"/>
          <w:szCs w:val="24"/>
        </w:rPr>
        <w:t xml:space="preserve">Responses to </w:t>
      </w:r>
      <w:r w:rsidR="00252E5D">
        <w:rPr>
          <w:b/>
          <w:bCs/>
          <w:sz w:val="24"/>
          <w:szCs w:val="24"/>
        </w:rPr>
        <w:t>topics</w:t>
      </w:r>
      <w:r w:rsidRPr="00CD637A">
        <w:rPr>
          <w:b/>
          <w:bCs/>
          <w:sz w:val="24"/>
          <w:szCs w:val="24"/>
        </w:rPr>
        <w:t xml:space="preserve"> </w:t>
      </w:r>
      <w:r w:rsidR="00252E5D">
        <w:rPr>
          <w:b/>
          <w:bCs/>
          <w:sz w:val="24"/>
          <w:szCs w:val="24"/>
        </w:rPr>
        <w:t xml:space="preserve">raised </w:t>
      </w:r>
      <w:r w:rsidRPr="00CD637A">
        <w:rPr>
          <w:b/>
          <w:bCs/>
          <w:sz w:val="24"/>
          <w:szCs w:val="24"/>
        </w:rPr>
        <w:t>during the presentation:</w:t>
      </w:r>
    </w:p>
    <w:p w14:paraId="717615FB" w14:textId="77777777" w:rsidR="00CD637A" w:rsidRDefault="00CD637A" w:rsidP="00252E5D">
      <w:pPr>
        <w:pStyle w:val="ListParagraph"/>
        <w:ind w:hanging="720"/>
      </w:pPr>
    </w:p>
    <w:p w14:paraId="5A3634B8" w14:textId="77777777" w:rsidR="00CD637A" w:rsidRPr="00252E5D" w:rsidRDefault="00CD637A" w:rsidP="00252E5D">
      <w:pPr>
        <w:pStyle w:val="ListParagraph"/>
        <w:numPr>
          <w:ilvl w:val="0"/>
          <w:numId w:val="6"/>
        </w:numPr>
        <w:ind w:left="284" w:hanging="284"/>
        <w:rPr>
          <w:b/>
          <w:bCs/>
        </w:rPr>
      </w:pPr>
      <w:r w:rsidRPr="00252E5D">
        <w:rPr>
          <w:b/>
          <w:bCs/>
        </w:rPr>
        <w:t xml:space="preserve"> LSC (formally SENco) workload/ratio per pupil</w:t>
      </w:r>
    </w:p>
    <w:p w14:paraId="6C915E78" w14:textId="77777777" w:rsidR="00CD637A" w:rsidRDefault="00252E5D" w:rsidP="00CD637A">
      <w:r>
        <w:t>Sharon stated that there</w:t>
      </w:r>
      <w:r w:rsidR="00CD637A">
        <w:t xml:space="preserve"> is a formula which will determine the funding each school will get so this ultimately dictates the ratios of LSC to pupils. There is a letter to EA being finalised at present which will give more information. There will be a minimum and maximum amount assigned to schools.</w:t>
      </w:r>
    </w:p>
    <w:p w14:paraId="1FE20374" w14:textId="77777777" w:rsidR="00CD637A" w:rsidRPr="00252E5D" w:rsidRDefault="00CD637A" w:rsidP="00252E5D">
      <w:pPr>
        <w:pStyle w:val="ListParagraph"/>
        <w:numPr>
          <w:ilvl w:val="0"/>
          <w:numId w:val="6"/>
        </w:numPr>
        <w:ind w:left="284" w:hanging="284"/>
        <w:rPr>
          <w:b/>
          <w:bCs/>
        </w:rPr>
      </w:pPr>
      <w:r w:rsidRPr="00CD637A">
        <w:rPr>
          <w:b/>
          <w:bCs/>
        </w:rPr>
        <w:t>Annual review</w:t>
      </w:r>
    </w:p>
    <w:p w14:paraId="3CAB354F" w14:textId="77777777" w:rsidR="00CD637A" w:rsidRDefault="00CD637A" w:rsidP="00CD637A">
      <w:r>
        <w:t xml:space="preserve">Sharon spoke of the need for confidence to be restored with parents when it comes to the annual review. The ‘bigger’ meeting which normally happens at every key stage or transition to a new school (at age 14) will now be able to be requested by the parent, 16+ year old child, the </w:t>
      </w:r>
      <w:r w:rsidR="007A653F">
        <w:t>principal,</w:t>
      </w:r>
      <w:r>
        <w:t xml:space="preserve"> or the EA if any of the parties feel it is imperative.</w:t>
      </w:r>
    </w:p>
    <w:p w14:paraId="0F28EC12" w14:textId="77777777" w:rsidR="00CD637A" w:rsidRPr="00252E5D" w:rsidRDefault="00CD637A" w:rsidP="00252E5D">
      <w:pPr>
        <w:pStyle w:val="ListParagraph"/>
        <w:numPr>
          <w:ilvl w:val="0"/>
          <w:numId w:val="6"/>
        </w:numPr>
        <w:ind w:left="284" w:hanging="284"/>
        <w:rPr>
          <w:b/>
          <w:bCs/>
        </w:rPr>
      </w:pPr>
      <w:r w:rsidRPr="00CD637A">
        <w:rPr>
          <w:b/>
          <w:bCs/>
        </w:rPr>
        <w:t>PLP</w:t>
      </w:r>
      <w:r w:rsidR="00252E5D">
        <w:rPr>
          <w:b/>
          <w:bCs/>
        </w:rPr>
        <w:t>:</w:t>
      </w:r>
      <w:r w:rsidRPr="00CD637A">
        <w:rPr>
          <w:b/>
          <w:bCs/>
        </w:rPr>
        <w:t xml:space="preserve"> </w:t>
      </w:r>
      <w:r w:rsidR="00252E5D">
        <w:rPr>
          <w:b/>
          <w:bCs/>
        </w:rPr>
        <w:t>A</w:t>
      </w:r>
      <w:r w:rsidRPr="00CD637A">
        <w:rPr>
          <w:b/>
          <w:bCs/>
        </w:rPr>
        <w:t>ny information on how this will look and not be a box ticking exercise?</w:t>
      </w:r>
    </w:p>
    <w:p w14:paraId="2FF5363F" w14:textId="583E33B4" w:rsidR="00252E5D" w:rsidRPr="007A653F" w:rsidRDefault="00CD637A" w:rsidP="00252E5D">
      <w:r>
        <w:t xml:space="preserve">Templates have been designed with SENco </w:t>
      </w:r>
      <w:r w:rsidR="00252E5D">
        <w:t>staff for</w:t>
      </w:r>
      <w:r>
        <w:t xml:space="preserve"> statutory nurseries, primary, post primary, and special education, they are part of the code consultation. The templates are online along with examples of how to use them. There will also be a place to document the parent and the child’s views. At present there is 2 review points mapped in for a year but this could be changed if the child is not making progress. The idea i</w:t>
      </w:r>
      <w:r w:rsidR="00D33DDB">
        <w:t>s</w:t>
      </w:r>
      <w:r>
        <w:t xml:space="preserve"> that this document will be a living one which can be updated on whether the provision and services are working for the child or not. Historically the criticism is often </w:t>
      </w:r>
      <w:r>
        <w:lastRenderedPageBreak/>
        <w:t xml:space="preserve">that EA take too long or that the schools have the wrong information recorded which causes the delays. This form will ideally stop </w:t>
      </w:r>
      <w:r w:rsidR="00252E5D">
        <w:t>this delay</w:t>
      </w:r>
      <w:r>
        <w:t xml:space="preserve">. </w:t>
      </w:r>
      <w:r w:rsidR="00D33DDB">
        <w:t>It is anticipated that</w:t>
      </w:r>
      <w:r>
        <w:t xml:space="preserve"> training on the software will roll out in January</w:t>
      </w:r>
      <w:r w:rsidR="007A653F">
        <w:t>.</w:t>
      </w:r>
    </w:p>
    <w:p w14:paraId="6D2EE234" w14:textId="77777777" w:rsidR="007A653F" w:rsidRPr="00800B02" w:rsidRDefault="00CD637A" w:rsidP="00CD637A">
      <w:pPr>
        <w:pStyle w:val="ListParagraph"/>
        <w:numPr>
          <w:ilvl w:val="0"/>
          <w:numId w:val="6"/>
        </w:numPr>
        <w:ind w:left="284" w:hanging="284"/>
        <w:rPr>
          <w:b/>
          <w:bCs/>
        </w:rPr>
      </w:pPr>
      <w:r w:rsidRPr="00CD637A">
        <w:rPr>
          <w:b/>
          <w:bCs/>
        </w:rPr>
        <w:t xml:space="preserve"> Impact on </w:t>
      </w:r>
      <w:r w:rsidR="00252E5D" w:rsidRPr="00CD637A">
        <w:rPr>
          <w:b/>
          <w:bCs/>
        </w:rPr>
        <w:t>workload</w:t>
      </w:r>
      <w:r w:rsidRPr="00CD637A">
        <w:rPr>
          <w:b/>
          <w:bCs/>
        </w:rPr>
        <w:t xml:space="preserve">, teachers being required to contribute to PLP and what measures will be in place to make sure it is worked out effectively. </w:t>
      </w:r>
    </w:p>
    <w:p w14:paraId="3AA8E47F" w14:textId="77777777" w:rsidR="00CD637A" w:rsidRDefault="00252E5D" w:rsidP="00CD637A">
      <w:r>
        <w:t>Sharon outlined that it was u</w:t>
      </w:r>
      <w:r w:rsidR="00CD637A">
        <w:t>p to school to determine who will be entering PLP data. The training will</w:t>
      </w:r>
      <w:r w:rsidR="007A653F">
        <w:t xml:space="preserve"> </w:t>
      </w:r>
      <w:r w:rsidR="00CD637A">
        <w:t xml:space="preserve">be for the LSC and one other, they will then cascade that information down through the school. Teachers will have to </w:t>
      </w:r>
      <w:r>
        <w:t>contribute,</w:t>
      </w:r>
      <w:r w:rsidR="00CD637A">
        <w:t xml:space="preserve"> and the schools will </w:t>
      </w:r>
      <w:r>
        <w:t xml:space="preserve">be </w:t>
      </w:r>
      <w:r w:rsidR="00CD637A">
        <w:t>responsible for ensuring the LSC has the appropriate schedule to carry out their job.</w:t>
      </w:r>
    </w:p>
    <w:p w14:paraId="7C529C7F" w14:textId="77777777" w:rsidR="00252E5D" w:rsidRPr="00252E5D" w:rsidRDefault="00CD637A" w:rsidP="0020204D">
      <w:pPr>
        <w:pStyle w:val="ListParagraph"/>
        <w:numPr>
          <w:ilvl w:val="0"/>
          <w:numId w:val="6"/>
        </w:numPr>
        <w:ind w:left="284" w:hanging="284"/>
        <w:rPr>
          <w:b/>
          <w:bCs/>
        </w:rPr>
      </w:pPr>
      <w:r w:rsidRPr="00252E5D">
        <w:rPr>
          <w:b/>
          <w:bCs/>
        </w:rPr>
        <w:t>Voice of young people</w:t>
      </w:r>
      <w:r w:rsidR="00252E5D" w:rsidRPr="00252E5D">
        <w:rPr>
          <w:b/>
          <w:bCs/>
        </w:rPr>
        <w:t>.</w:t>
      </w:r>
    </w:p>
    <w:p w14:paraId="084AB577" w14:textId="77777777" w:rsidR="00CD637A" w:rsidRPr="00252E5D" w:rsidRDefault="00252E5D" w:rsidP="00CD637A">
      <w:r>
        <w:t>Sharon</w:t>
      </w:r>
      <w:r w:rsidR="00CD637A">
        <w:t xml:space="preserve"> emphasis</w:t>
      </w:r>
      <w:r>
        <w:t>ed</w:t>
      </w:r>
      <w:r w:rsidR="00CD637A">
        <w:t xml:space="preserve"> </w:t>
      </w:r>
      <w:r>
        <w:t>the importance of</w:t>
      </w:r>
      <w:r w:rsidR="00CD637A">
        <w:t xml:space="preserve"> captur</w:t>
      </w:r>
      <w:r>
        <w:t>ing</w:t>
      </w:r>
      <w:r w:rsidR="00CD637A">
        <w:t xml:space="preserve"> the views of the child. Efforts need to be made for those children who cannot express themselves or are nonverbal. It is very important and will be a statutory duty to record their opinions. </w:t>
      </w:r>
    </w:p>
    <w:p w14:paraId="35205D7D" w14:textId="707973DD" w:rsidR="00CD637A" w:rsidRDefault="00CD637A" w:rsidP="00CD637A">
      <w:r>
        <w:t>Sharon closed her session by</w:t>
      </w:r>
      <w:r w:rsidR="00D33DDB">
        <w:t xml:space="preserve"> thanking all those present for their feedback and input and</w:t>
      </w:r>
      <w:r>
        <w:t xml:space="preserve"> stressing that it would be most useful and beneficial to comment on any further concerns or to reiterate issues raised today on the consultation directly </w:t>
      </w:r>
      <w:r w:rsidR="00D33DDB">
        <w:t>which will be</w:t>
      </w:r>
      <w:r>
        <w:t xml:space="preserve"> formally noted. The </w:t>
      </w:r>
      <w:r w:rsidR="00315AD3">
        <w:t xml:space="preserve">DE </w:t>
      </w:r>
      <w:r>
        <w:t>consultation is available</w:t>
      </w:r>
      <w:hyperlink r:id="rId23" w:history="1">
        <w:r w:rsidRPr="00315AD3">
          <w:rPr>
            <w:rStyle w:val="Hyperlink"/>
          </w:rPr>
          <w:t xml:space="preserve"> here</w:t>
        </w:r>
      </w:hyperlink>
      <w:r w:rsidR="00315AD3">
        <w:t>.</w:t>
      </w:r>
      <w:bookmarkStart w:id="0" w:name="_GoBack"/>
      <w:bookmarkEnd w:id="0"/>
    </w:p>
    <w:p w14:paraId="35AF5449" w14:textId="77777777" w:rsidR="00CD637A" w:rsidRPr="00252E5D" w:rsidRDefault="00CD637A" w:rsidP="00252E5D">
      <w:pPr>
        <w:pStyle w:val="ListParagraph"/>
        <w:ind w:left="0"/>
        <w:rPr>
          <w:b/>
          <w:bCs/>
          <w:sz w:val="24"/>
          <w:szCs w:val="24"/>
        </w:rPr>
      </w:pPr>
    </w:p>
    <w:p w14:paraId="22414020" w14:textId="77777777" w:rsidR="00252E5D" w:rsidRDefault="00252E5D" w:rsidP="00252E5D">
      <w:pPr>
        <w:pStyle w:val="ListParagraph"/>
        <w:ind w:left="0"/>
        <w:rPr>
          <w:b/>
          <w:bCs/>
          <w:sz w:val="24"/>
          <w:szCs w:val="24"/>
        </w:rPr>
      </w:pPr>
      <w:r w:rsidRPr="00252E5D">
        <w:rPr>
          <w:b/>
          <w:bCs/>
          <w:sz w:val="24"/>
          <w:szCs w:val="24"/>
        </w:rPr>
        <w:t>Consultation on Specialist Provision in Mainstream Schools and Consultation on Area Planning Framework for Special Schools</w:t>
      </w:r>
    </w:p>
    <w:p w14:paraId="3C45C9AB" w14:textId="77777777" w:rsidR="00252E5D" w:rsidRDefault="00252E5D" w:rsidP="00252E5D">
      <w:pPr>
        <w:pStyle w:val="ListParagraph"/>
        <w:ind w:left="0"/>
        <w:rPr>
          <w:b/>
          <w:bCs/>
          <w:sz w:val="24"/>
          <w:szCs w:val="24"/>
        </w:rPr>
      </w:pPr>
    </w:p>
    <w:p w14:paraId="5C5667E1" w14:textId="77777777" w:rsidR="00252E5D" w:rsidRPr="00252E5D" w:rsidRDefault="00252E5D" w:rsidP="00252E5D">
      <w:pPr>
        <w:rPr>
          <w:sz w:val="24"/>
          <w:szCs w:val="24"/>
        </w:rPr>
      </w:pPr>
      <w:r w:rsidRPr="00252E5D">
        <w:rPr>
          <w:sz w:val="24"/>
          <w:szCs w:val="24"/>
        </w:rPr>
        <w:t>Michael McConkey began by speaking of EA’s proposal for the future educational provision for children with special educational needs within special schools and within specialist provision in mainstream schools across Northern Ireland.</w:t>
      </w:r>
      <w:r w:rsidR="001B00DB">
        <w:rPr>
          <w:sz w:val="24"/>
          <w:szCs w:val="24"/>
        </w:rPr>
        <w:t xml:space="preserve"> Michael mentioned the commitment to engaging and consulting with the community, as well as with principals, to shape a collective agreement. </w:t>
      </w:r>
    </w:p>
    <w:p w14:paraId="79DC1CDE" w14:textId="665678C2" w:rsidR="001B00DB" w:rsidRPr="001B00DB" w:rsidRDefault="001B00DB" w:rsidP="001B00DB">
      <w:pPr>
        <w:rPr>
          <w:sz w:val="24"/>
          <w:szCs w:val="24"/>
        </w:rPr>
      </w:pPr>
      <w:r w:rsidRPr="001B00DB">
        <w:rPr>
          <w:sz w:val="24"/>
          <w:szCs w:val="24"/>
        </w:rPr>
        <w:t>Lyn McQuigan  deliver</w:t>
      </w:r>
      <w:r w:rsidR="00D33DDB">
        <w:rPr>
          <w:sz w:val="24"/>
          <w:szCs w:val="24"/>
        </w:rPr>
        <w:t>ed</w:t>
      </w:r>
      <w:r w:rsidRPr="001B00DB">
        <w:rPr>
          <w:sz w:val="24"/>
          <w:szCs w:val="24"/>
        </w:rPr>
        <w:t xml:space="preserve"> a presentation on the changes EA </w:t>
      </w:r>
      <w:r>
        <w:rPr>
          <w:sz w:val="24"/>
          <w:szCs w:val="24"/>
        </w:rPr>
        <w:t>are piloting parrel</w:t>
      </w:r>
      <w:r w:rsidR="00D33DDB">
        <w:rPr>
          <w:sz w:val="24"/>
          <w:szCs w:val="24"/>
        </w:rPr>
        <w:t xml:space="preserve"> </w:t>
      </w:r>
      <w:r>
        <w:rPr>
          <w:sz w:val="24"/>
          <w:szCs w:val="24"/>
        </w:rPr>
        <w:t xml:space="preserve">to consultations (which have been extended) </w:t>
      </w:r>
      <w:r w:rsidRPr="001B00DB">
        <w:rPr>
          <w:sz w:val="24"/>
          <w:szCs w:val="24"/>
        </w:rPr>
        <w:t>to respond to the increasing pressure on special schools</w:t>
      </w:r>
      <w:r w:rsidR="003A6897">
        <w:rPr>
          <w:sz w:val="24"/>
          <w:szCs w:val="24"/>
        </w:rPr>
        <w:t>.</w:t>
      </w:r>
      <w:r w:rsidRPr="001B00DB">
        <w:rPr>
          <w:sz w:val="24"/>
          <w:szCs w:val="24"/>
        </w:rPr>
        <w:t xml:space="preserve"> </w:t>
      </w:r>
      <w:r w:rsidR="003A6897">
        <w:rPr>
          <w:sz w:val="24"/>
          <w:szCs w:val="24"/>
        </w:rPr>
        <w:t xml:space="preserve">This </w:t>
      </w:r>
      <w:r>
        <w:rPr>
          <w:sz w:val="24"/>
          <w:szCs w:val="24"/>
        </w:rPr>
        <w:t>include</w:t>
      </w:r>
      <w:r w:rsidR="003A6897">
        <w:rPr>
          <w:sz w:val="24"/>
          <w:szCs w:val="24"/>
        </w:rPr>
        <w:t>s</w:t>
      </w:r>
      <w:r>
        <w:rPr>
          <w:sz w:val="24"/>
          <w:szCs w:val="24"/>
        </w:rPr>
        <w:t>:</w:t>
      </w:r>
    </w:p>
    <w:p w14:paraId="0C4C73B4" w14:textId="77777777" w:rsidR="001B00DB" w:rsidRPr="001B00DB" w:rsidRDefault="001B00DB" w:rsidP="001B00DB">
      <w:pPr>
        <w:pStyle w:val="ListParagraph"/>
        <w:numPr>
          <w:ilvl w:val="0"/>
          <w:numId w:val="9"/>
        </w:numPr>
        <w:ind w:left="284" w:hanging="284"/>
        <w:rPr>
          <w:sz w:val="24"/>
          <w:szCs w:val="24"/>
        </w:rPr>
      </w:pPr>
      <w:r w:rsidRPr="001B00DB">
        <w:rPr>
          <w:sz w:val="24"/>
          <w:szCs w:val="24"/>
        </w:rPr>
        <w:t>A changing and more complex profile of SEN</w:t>
      </w:r>
    </w:p>
    <w:p w14:paraId="6BFF6806" w14:textId="77777777" w:rsidR="001B00DB" w:rsidRPr="001B00DB" w:rsidRDefault="001B00DB" w:rsidP="001B00DB">
      <w:pPr>
        <w:pStyle w:val="ListParagraph"/>
        <w:numPr>
          <w:ilvl w:val="0"/>
          <w:numId w:val="9"/>
        </w:numPr>
        <w:ind w:left="284" w:hanging="284"/>
        <w:rPr>
          <w:sz w:val="24"/>
          <w:szCs w:val="24"/>
        </w:rPr>
      </w:pPr>
      <w:r w:rsidRPr="001B00DB">
        <w:rPr>
          <w:sz w:val="24"/>
          <w:szCs w:val="24"/>
        </w:rPr>
        <w:t>An inequality and inconsistency across the region</w:t>
      </w:r>
    </w:p>
    <w:p w14:paraId="4046B1C1" w14:textId="77777777" w:rsidR="001B00DB" w:rsidRPr="001B00DB" w:rsidRDefault="001B00DB" w:rsidP="001B00DB">
      <w:pPr>
        <w:pStyle w:val="ListParagraph"/>
        <w:numPr>
          <w:ilvl w:val="0"/>
          <w:numId w:val="9"/>
        </w:numPr>
        <w:ind w:left="284" w:hanging="284"/>
        <w:rPr>
          <w:sz w:val="24"/>
          <w:szCs w:val="24"/>
        </w:rPr>
      </w:pPr>
      <w:r w:rsidRPr="001B00DB">
        <w:rPr>
          <w:sz w:val="24"/>
          <w:szCs w:val="24"/>
        </w:rPr>
        <w:t>A need to ensure the effective and efficient use of resources</w:t>
      </w:r>
    </w:p>
    <w:p w14:paraId="731E1173" w14:textId="77777777" w:rsidR="00252E5D" w:rsidRDefault="00252E5D" w:rsidP="00252E5D">
      <w:pPr>
        <w:pStyle w:val="ListParagraph"/>
        <w:ind w:left="0"/>
        <w:rPr>
          <w:b/>
          <w:bCs/>
          <w:sz w:val="24"/>
          <w:szCs w:val="24"/>
        </w:rPr>
      </w:pPr>
    </w:p>
    <w:p w14:paraId="63906EE6" w14:textId="77777777" w:rsidR="003A6897" w:rsidRDefault="003A6897" w:rsidP="00252E5D">
      <w:pPr>
        <w:pStyle w:val="ListParagraph"/>
        <w:ind w:left="0"/>
        <w:rPr>
          <w:rStyle w:val="eop"/>
          <w:rFonts w:ascii="Calibri" w:hAnsi="Calibri" w:cs="Calibri"/>
          <w:color w:val="000000"/>
          <w:shd w:val="clear" w:color="auto" w:fill="FFFFFF"/>
        </w:rPr>
      </w:pPr>
      <w:r>
        <w:rPr>
          <w:sz w:val="24"/>
          <w:szCs w:val="24"/>
        </w:rPr>
        <w:t xml:space="preserve">Discussion ensued around changes to class size. Lyn outlined there would </w:t>
      </w:r>
      <w:r>
        <w:rPr>
          <w:rStyle w:val="normaltextrun"/>
          <w:rFonts w:ascii="Calibri" w:hAnsi="Calibri" w:cs="Calibri"/>
          <w:color w:val="000000"/>
          <w:shd w:val="clear" w:color="auto" w:fill="FFFFFF"/>
        </w:rPr>
        <w:t>12 pupils in primary, 14 post primary</w:t>
      </w:r>
      <w:r w:rsidR="007A653F">
        <w:rPr>
          <w:rStyle w:val="normaltextrun"/>
          <w:rFonts w:ascii="Calibri" w:hAnsi="Calibri" w:cs="Calibri"/>
          <w:color w:val="000000"/>
          <w:shd w:val="clear" w:color="auto" w:fill="FFFFFF"/>
        </w:rPr>
        <w:t xml:space="preserve"> and</w:t>
      </w:r>
      <w:r>
        <w:rPr>
          <w:rStyle w:val="normaltextrun"/>
          <w:rFonts w:ascii="Calibri" w:hAnsi="Calibri" w:cs="Calibri"/>
          <w:color w:val="000000"/>
          <w:shd w:val="clear" w:color="auto" w:fill="FFFFFF"/>
        </w:rPr>
        <w:t xml:space="preserve"> 8 in autism</w:t>
      </w:r>
      <w:r w:rsidR="007A653F">
        <w:rPr>
          <w:rStyle w:val="normaltextrun"/>
          <w:rFonts w:ascii="Calibri" w:hAnsi="Calibri" w:cs="Calibri"/>
          <w:color w:val="000000"/>
          <w:shd w:val="clear" w:color="auto" w:fill="FFFFFF"/>
        </w:rPr>
        <w:t xml:space="preserve"> classes</w:t>
      </w:r>
      <w:r>
        <w:rPr>
          <w:rStyle w:val="normaltextrun"/>
          <w:rFonts w:ascii="Calibri" w:hAnsi="Calibri" w:cs="Calibri"/>
          <w:color w:val="000000"/>
          <w:shd w:val="clear" w:color="auto" w:fill="FFFFFF"/>
        </w:rPr>
        <w:t>. There may a need to have smaller numbers in these classes in response to the pupil’s challenges during that particular year.</w:t>
      </w:r>
      <w:r>
        <w:rPr>
          <w:rStyle w:val="eop"/>
          <w:rFonts w:ascii="Calibri" w:hAnsi="Calibri" w:cs="Calibri"/>
          <w:color w:val="000000"/>
          <w:shd w:val="clear" w:color="auto" w:fill="FFFFFF"/>
        </w:rPr>
        <w:t> </w:t>
      </w:r>
      <w:r>
        <w:rPr>
          <w:rStyle w:val="normaltextrun"/>
          <w:rFonts w:ascii="Calibri" w:hAnsi="Calibri" w:cs="Calibri"/>
          <w:color w:val="000000"/>
          <w:shd w:val="clear" w:color="auto" w:fill="FFFFFF"/>
        </w:rPr>
        <w:t>Classes grouped together through key stages as opposed to year group which will mean there will be a mix of ages.</w:t>
      </w:r>
      <w:r>
        <w:rPr>
          <w:rStyle w:val="eop"/>
          <w:rFonts w:ascii="Calibri" w:hAnsi="Calibri" w:cs="Calibri"/>
          <w:color w:val="000000"/>
          <w:shd w:val="clear" w:color="auto" w:fill="FFFFFF"/>
        </w:rPr>
        <w:t> </w:t>
      </w:r>
    </w:p>
    <w:p w14:paraId="36FB4CCA" w14:textId="77777777" w:rsidR="003A6897" w:rsidRDefault="003A6897" w:rsidP="00252E5D">
      <w:pPr>
        <w:pStyle w:val="ListParagraph"/>
        <w:ind w:left="0"/>
        <w:rPr>
          <w:rStyle w:val="eop"/>
          <w:rFonts w:ascii="Calibri" w:hAnsi="Calibri" w:cs="Calibri"/>
          <w:color w:val="000000"/>
          <w:shd w:val="clear" w:color="auto" w:fill="FFFFFF"/>
        </w:rPr>
      </w:pPr>
    </w:p>
    <w:p w14:paraId="61BDB60D" w14:textId="7069A8F3" w:rsidR="007A653F" w:rsidRDefault="003A6897" w:rsidP="00252E5D">
      <w:pPr>
        <w:pStyle w:val="ListParagraph"/>
        <w:ind w:left="0"/>
        <w:rPr>
          <w:rStyle w:val="eop"/>
          <w:rFonts w:ascii="Calibri" w:hAnsi="Calibri" w:cs="Calibri"/>
          <w:color w:val="000000"/>
        </w:rPr>
      </w:pPr>
      <w:r>
        <w:rPr>
          <w:rStyle w:val="eop"/>
          <w:rFonts w:ascii="Calibri" w:hAnsi="Calibri" w:cs="Calibri"/>
          <w:color w:val="000000"/>
          <w:shd w:val="clear" w:color="auto" w:fill="FFFFFF"/>
        </w:rPr>
        <w:t xml:space="preserve">In terms of funding Lyn reminded the </w:t>
      </w:r>
      <w:r w:rsidR="00D33DDB">
        <w:rPr>
          <w:rStyle w:val="eop"/>
          <w:rFonts w:ascii="Calibri" w:hAnsi="Calibri" w:cs="Calibri"/>
          <w:color w:val="000000"/>
          <w:shd w:val="clear" w:color="auto" w:fill="FFFFFF"/>
        </w:rPr>
        <w:t>JCF</w:t>
      </w:r>
      <w:r>
        <w:rPr>
          <w:rStyle w:val="eop"/>
          <w:rFonts w:ascii="Calibri" w:hAnsi="Calibri" w:cs="Calibri"/>
          <w:color w:val="000000"/>
          <w:shd w:val="clear" w:color="auto" w:fill="FFFFFF"/>
        </w:rPr>
        <w:t xml:space="preserve"> that </w:t>
      </w:r>
      <w:r w:rsidR="00D33DDB">
        <w:rPr>
          <w:rStyle w:val="eop"/>
          <w:rFonts w:ascii="Calibri" w:hAnsi="Calibri" w:cs="Calibri"/>
          <w:color w:val="000000"/>
          <w:shd w:val="clear" w:color="auto" w:fill="FFFFFF"/>
        </w:rPr>
        <w:t xml:space="preserve">the </w:t>
      </w:r>
      <w:r>
        <w:rPr>
          <w:rStyle w:val="normaltextrun"/>
          <w:rFonts w:ascii="Calibri" w:hAnsi="Calibri" w:cs="Calibri"/>
          <w:color w:val="000000"/>
        </w:rPr>
        <w:t xml:space="preserve">Department of </w:t>
      </w:r>
      <w:r w:rsidR="00D33DDB">
        <w:rPr>
          <w:rStyle w:val="normaltextrun"/>
          <w:rFonts w:ascii="Calibri" w:hAnsi="Calibri" w:cs="Calibri"/>
          <w:color w:val="000000"/>
        </w:rPr>
        <w:t>E</w:t>
      </w:r>
      <w:r>
        <w:rPr>
          <w:rStyle w:val="normaltextrun"/>
          <w:rFonts w:ascii="Calibri" w:hAnsi="Calibri" w:cs="Calibri"/>
          <w:color w:val="000000"/>
        </w:rPr>
        <w:t>ducation hold this funding, can only go ahead when the framework is ready and agreed upon. DE have requested the framework and are aware there is a need for funding to make it happen.</w:t>
      </w:r>
      <w:r>
        <w:rPr>
          <w:rStyle w:val="eop"/>
          <w:rFonts w:ascii="Calibri" w:hAnsi="Calibri" w:cs="Calibri"/>
          <w:color w:val="000000"/>
        </w:rPr>
        <w:t> </w:t>
      </w:r>
    </w:p>
    <w:p w14:paraId="3A92172C" w14:textId="77777777" w:rsidR="003A6897" w:rsidRDefault="003A6897" w:rsidP="00252E5D">
      <w:pPr>
        <w:pStyle w:val="ListParagraph"/>
        <w:ind w:left="0"/>
        <w:rPr>
          <w:rStyle w:val="eop"/>
          <w:rFonts w:ascii="Calibri" w:hAnsi="Calibri" w:cs="Calibri"/>
          <w:color w:val="000000"/>
        </w:rPr>
      </w:pPr>
    </w:p>
    <w:p w14:paraId="118FCDBA" w14:textId="77777777" w:rsidR="007A653F" w:rsidRPr="007A653F" w:rsidRDefault="007A653F" w:rsidP="00252E5D">
      <w:pPr>
        <w:pStyle w:val="ListParagraph"/>
        <w:ind w:left="0"/>
        <w:rPr>
          <w:rStyle w:val="eop"/>
          <w:rFonts w:ascii="Calibri" w:hAnsi="Calibri" w:cs="Calibri"/>
          <w:b/>
          <w:bCs/>
          <w:color w:val="000000"/>
          <w:sz w:val="24"/>
          <w:szCs w:val="24"/>
        </w:rPr>
      </w:pPr>
      <w:r w:rsidRPr="007A653F">
        <w:rPr>
          <w:rStyle w:val="eop"/>
          <w:rFonts w:ascii="Calibri" w:hAnsi="Calibri" w:cs="Calibri"/>
          <w:b/>
          <w:bCs/>
          <w:color w:val="000000"/>
          <w:sz w:val="24"/>
          <w:szCs w:val="24"/>
        </w:rPr>
        <w:t>Concluding Remarks and Close</w:t>
      </w:r>
    </w:p>
    <w:p w14:paraId="54D40AC5" w14:textId="77777777" w:rsidR="003A6897" w:rsidRDefault="003A6897" w:rsidP="00252E5D">
      <w:pPr>
        <w:pStyle w:val="ListParagraph"/>
        <w:ind w:left="0"/>
        <w:rPr>
          <w:sz w:val="24"/>
          <w:szCs w:val="24"/>
        </w:rPr>
      </w:pPr>
    </w:p>
    <w:p w14:paraId="65AE1C3A" w14:textId="77777777" w:rsidR="00800B02" w:rsidRDefault="007A653F" w:rsidP="00252E5D">
      <w:pPr>
        <w:pStyle w:val="ListParagraph"/>
        <w:ind w:left="0"/>
        <w:rPr>
          <w:sz w:val="24"/>
          <w:szCs w:val="24"/>
        </w:rPr>
      </w:pPr>
      <w:r>
        <w:rPr>
          <w:sz w:val="24"/>
          <w:szCs w:val="24"/>
        </w:rPr>
        <w:t xml:space="preserve">Kathryn Stevenson closed the session reminding the group to make their opinions known formally via the online consultations. </w:t>
      </w:r>
    </w:p>
    <w:p w14:paraId="637DD627" w14:textId="77777777" w:rsidR="00800B02" w:rsidRDefault="00800B02" w:rsidP="00252E5D">
      <w:pPr>
        <w:pStyle w:val="ListParagraph"/>
        <w:ind w:left="0"/>
        <w:rPr>
          <w:sz w:val="24"/>
          <w:szCs w:val="24"/>
        </w:rPr>
      </w:pPr>
    </w:p>
    <w:p w14:paraId="6D8D8463" w14:textId="77777777" w:rsidR="00800B02" w:rsidRDefault="007A653F" w:rsidP="00252E5D">
      <w:pPr>
        <w:pStyle w:val="ListParagraph"/>
        <w:ind w:left="0"/>
        <w:rPr>
          <w:sz w:val="24"/>
          <w:szCs w:val="24"/>
        </w:rPr>
      </w:pPr>
      <w:r>
        <w:rPr>
          <w:sz w:val="24"/>
          <w:szCs w:val="24"/>
        </w:rPr>
        <w:t>Kathryn enquired about the screenings required for the changes</w:t>
      </w:r>
      <w:r w:rsidR="00A925F8">
        <w:rPr>
          <w:sz w:val="24"/>
          <w:szCs w:val="24"/>
        </w:rPr>
        <w:t xml:space="preserve"> for the Planning Framework</w:t>
      </w:r>
      <w:r>
        <w:rPr>
          <w:sz w:val="24"/>
          <w:szCs w:val="24"/>
        </w:rPr>
        <w:t xml:space="preserve">, these screenings are available on EA’s website. </w:t>
      </w:r>
    </w:p>
    <w:p w14:paraId="691CAB38" w14:textId="77777777" w:rsidR="00800B02" w:rsidRDefault="00800B02" w:rsidP="00252E5D">
      <w:pPr>
        <w:pStyle w:val="ListParagraph"/>
        <w:ind w:left="0"/>
        <w:rPr>
          <w:sz w:val="24"/>
          <w:szCs w:val="24"/>
        </w:rPr>
      </w:pPr>
    </w:p>
    <w:p w14:paraId="0BE17ADC" w14:textId="77777777" w:rsidR="007A653F" w:rsidRDefault="007A653F" w:rsidP="00252E5D">
      <w:pPr>
        <w:pStyle w:val="ListParagraph"/>
        <w:ind w:left="0"/>
        <w:rPr>
          <w:sz w:val="24"/>
          <w:szCs w:val="24"/>
        </w:rPr>
      </w:pPr>
      <w:r>
        <w:rPr>
          <w:sz w:val="24"/>
          <w:szCs w:val="24"/>
        </w:rPr>
        <w:t>Kathryn concluded that during these times</w:t>
      </w:r>
      <w:r w:rsidR="00800B02">
        <w:rPr>
          <w:sz w:val="24"/>
          <w:szCs w:val="24"/>
        </w:rPr>
        <w:t>,</w:t>
      </w:r>
      <w:r>
        <w:rPr>
          <w:sz w:val="24"/>
          <w:szCs w:val="24"/>
        </w:rPr>
        <w:t xml:space="preserve"> when so many vulnerable children were out of school</w:t>
      </w:r>
      <w:r w:rsidR="00A925F8">
        <w:rPr>
          <w:sz w:val="24"/>
          <w:szCs w:val="24"/>
        </w:rPr>
        <w:t xml:space="preserve"> (requiring additional resources)</w:t>
      </w:r>
      <w:r>
        <w:rPr>
          <w:sz w:val="24"/>
          <w:szCs w:val="24"/>
        </w:rPr>
        <w:t>, Health, Education and the Department need</w:t>
      </w:r>
      <w:r w:rsidR="00A925F8">
        <w:rPr>
          <w:sz w:val="24"/>
          <w:szCs w:val="24"/>
        </w:rPr>
        <w:t xml:space="preserve"> to work together to provide service as </w:t>
      </w:r>
      <w:r w:rsidR="00800B02">
        <w:rPr>
          <w:sz w:val="24"/>
          <w:szCs w:val="24"/>
        </w:rPr>
        <w:t>well</w:t>
      </w:r>
      <w:r w:rsidR="00A925F8">
        <w:rPr>
          <w:sz w:val="24"/>
          <w:szCs w:val="24"/>
        </w:rPr>
        <w:t xml:space="preserve"> as possible.</w:t>
      </w:r>
      <w:r w:rsidR="00D33DDB">
        <w:rPr>
          <w:sz w:val="24"/>
          <w:szCs w:val="24"/>
        </w:rPr>
        <w:t xml:space="preserve"> She thanked everyone for attending and contributing. </w:t>
      </w:r>
    </w:p>
    <w:p w14:paraId="6432F288" w14:textId="77777777" w:rsidR="00D33DDB" w:rsidRDefault="00D33DDB" w:rsidP="00252E5D">
      <w:pPr>
        <w:pStyle w:val="ListParagraph"/>
        <w:ind w:left="0"/>
        <w:rPr>
          <w:sz w:val="24"/>
          <w:szCs w:val="24"/>
        </w:rPr>
      </w:pPr>
    </w:p>
    <w:p w14:paraId="118F367B" w14:textId="77777777" w:rsidR="00D33DDB" w:rsidRPr="003A6897" w:rsidRDefault="00D33DDB" w:rsidP="00252E5D">
      <w:pPr>
        <w:pStyle w:val="ListParagraph"/>
        <w:ind w:left="0"/>
        <w:rPr>
          <w:sz w:val="24"/>
          <w:szCs w:val="24"/>
        </w:rPr>
      </w:pPr>
      <w:r>
        <w:rPr>
          <w:sz w:val="24"/>
          <w:szCs w:val="24"/>
        </w:rPr>
        <w:t xml:space="preserve">The meeting ended. </w:t>
      </w:r>
    </w:p>
    <w:sectPr w:rsidR="00D33DDB" w:rsidRPr="003A6897" w:rsidSect="00A925F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10B2B" w14:textId="77777777" w:rsidR="00042A95" w:rsidRDefault="00042A95" w:rsidP="00A925F8">
      <w:pPr>
        <w:spacing w:after="0" w:line="240" w:lineRule="auto"/>
      </w:pPr>
      <w:r>
        <w:separator/>
      </w:r>
    </w:p>
  </w:endnote>
  <w:endnote w:type="continuationSeparator" w:id="0">
    <w:p w14:paraId="6A31F38D" w14:textId="77777777" w:rsidR="00042A95" w:rsidRDefault="00042A95" w:rsidP="00A9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7C934" w14:textId="77777777" w:rsidR="00042A95" w:rsidRDefault="00042A95" w:rsidP="00A925F8">
      <w:pPr>
        <w:spacing w:after="0" w:line="240" w:lineRule="auto"/>
      </w:pPr>
      <w:r>
        <w:separator/>
      </w:r>
    </w:p>
  </w:footnote>
  <w:footnote w:type="continuationSeparator" w:id="0">
    <w:p w14:paraId="1E370DFE" w14:textId="77777777" w:rsidR="00042A95" w:rsidRDefault="00042A95" w:rsidP="00A925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557"/>
    <w:multiLevelType w:val="hybridMultilevel"/>
    <w:tmpl w:val="9A4865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23DA0B31"/>
    <w:multiLevelType w:val="hybridMultilevel"/>
    <w:tmpl w:val="174CFF9E"/>
    <w:lvl w:ilvl="0" w:tplc="B1DE07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9817B99"/>
    <w:multiLevelType w:val="hybridMultilevel"/>
    <w:tmpl w:val="E7BA4D1C"/>
    <w:lvl w:ilvl="0" w:tplc="894EEAAE">
      <w:start w:val="1"/>
      <w:numFmt w:val="bullet"/>
      <w:lvlText w:val=""/>
      <w:lvlJc w:val="left"/>
      <w:pPr>
        <w:tabs>
          <w:tab w:val="num" w:pos="720"/>
        </w:tabs>
        <w:ind w:left="720" w:hanging="360"/>
      </w:pPr>
      <w:rPr>
        <w:rFonts w:ascii="Wingdings" w:hAnsi="Wingdings" w:hint="default"/>
      </w:rPr>
    </w:lvl>
    <w:lvl w:ilvl="1" w:tplc="936E8706">
      <w:start w:val="1"/>
      <w:numFmt w:val="bullet"/>
      <w:lvlText w:val=""/>
      <w:lvlJc w:val="left"/>
      <w:pPr>
        <w:tabs>
          <w:tab w:val="num" w:pos="1440"/>
        </w:tabs>
        <w:ind w:left="1440" w:hanging="360"/>
      </w:pPr>
      <w:rPr>
        <w:rFonts w:ascii="Wingdings" w:hAnsi="Wingdings" w:hint="default"/>
      </w:rPr>
    </w:lvl>
    <w:lvl w:ilvl="2" w:tplc="7236E162" w:tentative="1">
      <w:start w:val="1"/>
      <w:numFmt w:val="bullet"/>
      <w:lvlText w:val=""/>
      <w:lvlJc w:val="left"/>
      <w:pPr>
        <w:tabs>
          <w:tab w:val="num" w:pos="2160"/>
        </w:tabs>
        <w:ind w:left="2160" w:hanging="360"/>
      </w:pPr>
      <w:rPr>
        <w:rFonts w:ascii="Wingdings" w:hAnsi="Wingdings" w:hint="default"/>
      </w:rPr>
    </w:lvl>
    <w:lvl w:ilvl="3" w:tplc="04DCC260" w:tentative="1">
      <w:start w:val="1"/>
      <w:numFmt w:val="bullet"/>
      <w:lvlText w:val=""/>
      <w:lvlJc w:val="left"/>
      <w:pPr>
        <w:tabs>
          <w:tab w:val="num" w:pos="2880"/>
        </w:tabs>
        <w:ind w:left="2880" w:hanging="360"/>
      </w:pPr>
      <w:rPr>
        <w:rFonts w:ascii="Wingdings" w:hAnsi="Wingdings" w:hint="default"/>
      </w:rPr>
    </w:lvl>
    <w:lvl w:ilvl="4" w:tplc="548E64BA" w:tentative="1">
      <w:start w:val="1"/>
      <w:numFmt w:val="bullet"/>
      <w:lvlText w:val=""/>
      <w:lvlJc w:val="left"/>
      <w:pPr>
        <w:tabs>
          <w:tab w:val="num" w:pos="3600"/>
        </w:tabs>
        <w:ind w:left="3600" w:hanging="360"/>
      </w:pPr>
      <w:rPr>
        <w:rFonts w:ascii="Wingdings" w:hAnsi="Wingdings" w:hint="default"/>
      </w:rPr>
    </w:lvl>
    <w:lvl w:ilvl="5" w:tplc="9752A902" w:tentative="1">
      <w:start w:val="1"/>
      <w:numFmt w:val="bullet"/>
      <w:lvlText w:val=""/>
      <w:lvlJc w:val="left"/>
      <w:pPr>
        <w:tabs>
          <w:tab w:val="num" w:pos="4320"/>
        </w:tabs>
        <w:ind w:left="4320" w:hanging="360"/>
      </w:pPr>
      <w:rPr>
        <w:rFonts w:ascii="Wingdings" w:hAnsi="Wingdings" w:hint="default"/>
      </w:rPr>
    </w:lvl>
    <w:lvl w:ilvl="6" w:tplc="2A2E848E" w:tentative="1">
      <w:start w:val="1"/>
      <w:numFmt w:val="bullet"/>
      <w:lvlText w:val=""/>
      <w:lvlJc w:val="left"/>
      <w:pPr>
        <w:tabs>
          <w:tab w:val="num" w:pos="5040"/>
        </w:tabs>
        <w:ind w:left="5040" w:hanging="360"/>
      </w:pPr>
      <w:rPr>
        <w:rFonts w:ascii="Wingdings" w:hAnsi="Wingdings" w:hint="default"/>
      </w:rPr>
    </w:lvl>
    <w:lvl w:ilvl="7" w:tplc="9EFEEC14" w:tentative="1">
      <w:start w:val="1"/>
      <w:numFmt w:val="bullet"/>
      <w:lvlText w:val=""/>
      <w:lvlJc w:val="left"/>
      <w:pPr>
        <w:tabs>
          <w:tab w:val="num" w:pos="5760"/>
        </w:tabs>
        <w:ind w:left="5760" w:hanging="360"/>
      </w:pPr>
      <w:rPr>
        <w:rFonts w:ascii="Wingdings" w:hAnsi="Wingdings" w:hint="default"/>
      </w:rPr>
    </w:lvl>
    <w:lvl w:ilvl="8" w:tplc="6EA2CB7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1B3E03"/>
    <w:multiLevelType w:val="hybridMultilevel"/>
    <w:tmpl w:val="013E148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EC1981"/>
    <w:multiLevelType w:val="hybridMultilevel"/>
    <w:tmpl w:val="D73A52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9C5A83"/>
    <w:multiLevelType w:val="hybridMultilevel"/>
    <w:tmpl w:val="9F62DD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8A5F52"/>
    <w:multiLevelType w:val="hybridMultilevel"/>
    <w:tmpl w:val="1818B1CC"/>
    <w:lvl w:ilvl="0" w:tplc="59E87524">
      <w:start w:val="1"/>
      <w:numFmt w:val="bullet"/>
      <w:lvlText w:val=""/>
      <w:lvlJc w:val="left"/>
      <w:pPr>
        <w:tabs>
          <w:tab w:val="num" w:pos="720"/>
        </w:tabs>
        <w:ind w:left="720" w:hanging="360"/>
      </w:pPr>
      <w:rPr>
        <w:rFonts w:ascii="Wingdings" w:hAnsi="Wingdings" w:hint="default"/>
      </w:rPr>
    </w:lvl>
    <w:lvl w:ilvl="1" w:tplc="82B62526">
      <w:start w:val="1"/>
      <w:numFmt w:val="bullet"/>
      <w:lvlText w:val=""/>
      <w:lvlJc w:val="left"/>
      <w:pPr>
        <w:tabs>
          <w:tab w:val="num" w:pos="1440"/>
        </w:tabs>
        <w:ind w:left="1440" w:hanging="360"/>
      </w:pPr>
      <w:rPr>
        <w:rFonts w:ascii="Wingdings" w:hAnsi="Wingdings" w:hint="default"/>
      </w:rPr>
    </w:lvl>
    <w:lvl w:ilvl="2" w:tplc="64CAFAAC" w:tentative="1">
      <w:start w:val="1"/>
      <w:numFmt w:val="bullet"/>
      <w:lvlText w:val=""/>
      <w:lvlJc w:val="left"/>
      <w:pPr>
        <w:tabs>
          <w:tab w:val="num" w:pos="2160"/>
        </w:tabs>
        <w:ind w:left="2160" w:hanging="360"/>
      </w:pPr>
      <w:rPr>
        <w:rFonts w:ascii="Wingdings" w:hAnsi="Wingdings" w:hint="default"/>
      </w:rPr>
    </w:lvl>
    <w:lvl w:ilvl="3" w:tplc="26FE49D8" w:tentative="1">
      <w:start w:val="1"/>
      <w:numFmt w:val="bullet"/>
      <w:lvlText w:val=""/>
      <w:lvlJc w:val="left"/>
      <w:pPr>
        <w:tabs>
          <w:tab w:val="num" w:pos="2880"/>
        </w:tabs>
        <w:ind w:left="2880" w:hanging="360"/>
      </w:pPr>
      <w:rPr>
        <w:rFonts w:ascii="Wingdings" w:hAnsi="Wingdings" w:hint="default"/>
      </w:rPr>
    </w:lvl>
    <w:lvl w:ilvl="4" w:tplc="438E1E0E" w:tentative="1">
      <w:start w:val="1"/>
      <w:numFmt w:val="bullet"/>
      <w:lvlText w:val=""/>
      <w:lvlJc w:val="left"/>
      <w:pPr>
        <w:tabs>
          <w:tab w:val="num" w:pos="3600"/>
        </w:tabs>
        <w:ind w:left="3600" w:hanging="360"/>
      </w:pPr>
      <w:rPr>
        <w:rFonts w:ascii="Wingdings" w:hAnsi="Wingdings" w:hint="default"/>
      </w:rPr>
    </w:lvl>
    <w:lvl w:ilvl="5" w:tplc="88B27D92" w:tentative="1">
      <w:start w:val="1"/>
      <w:numFmt w:val="bullet"/>
      <w:lvlText w:val=""/>
      <w:lvlJc w:val="left"/>
      <w:pPr>
        <w:tabs>
          <w:tab w:val="num" w:pos="4320"/>
        </w:tabs>
        <w:ind w:left="4320" w:hanging="360"/>
      </w:pPr>
      <w:rPr>
        <w:rFonts w:ascii="Wingdings" w:hAnsi="Wingdings" w:hint="default"/>
      </w:rPr>
    </w:lvl>
    <w:lvl w:ilvl="6" w:tplc="B4628650" w:tentative="1">
      <w:start w:val="1"/>
      <w:numFmt w:val="bullet"/>
      <w:lvlText w:val=""/>
      <w:lvlJc w:val="left"/>
      <w:pPr>
        <w:tabs>
          <w:tab w:val="num" w:pos="5040"/>
        </w:tabs>
        <w:ind w:left="5040" w:hanging="360"/>
      </w:pPr>
      <w:rPr>
        <w:rFonts w:ascii="Wingdings" w:hAnsi="Wingdings" w:hint="default"/>
      </w:rPr>
    </w:lvl>
    <w:lvl w:ilvl="7" w:tplc="128CDFCC" w:tentative="1">
      <w:start w:val="1"/>
      <w:numFmt w:val="bullet"/>
      <w:lvlText w:val=""/>
      <w:lvlJc w:val="left"/>
      <w:pPr>
        <w:tabs>
          <w:tab w:val="num" w:pos="5760"/>
        </w:tabs>
        <w:ind w:left="5760" w:hanging="360"/>
      </w:pPr>
      <w:rPr>
        <w:rFonts w:ascii="Wingdings" w:hAnsi="Wingdings" w:hint="default"/>
      </w:rPr>
    </w:lvl>
    <w:lvl w:ilvl="8" w:tplc="493CEF5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1A3DE8"/>
    <w:multiLevelType w:val="hybridMultilevel"/>
    <w:tmpl w:val="3808187E"/>
    <w:lvl w:ilvl="0" w:tplc="AFCA441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758A06BB"/>
    <w:multiLevelType w:val="hybridMultilevel"/>
    <w:tmpl w:val="B1767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1"/>
  </w:num>
  <w:num w:numId="5">
    <w:abstractNumId w:val="7"/>
  </w:num>
  <w:num w:numId="6">
    <w:abstractNumId w:val="4"/>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C"/>
    <w:rsid w:val="00042A95"/>
    <w:rsid w:val="001774C7"/>
    <w:rsid w:val="00186068"/>
    <w:rsid w:val="00191CEA"/>
    <w:rsid w:val="001B00DB"/>
    <w:rsid w:val="001C7407"/>
    <w:rsid w:val="00252E5D"/>
    <w:rsid w:val="00315AD3"/>
    <w:rsid w:val="003724DA"/>
    <w:rsid w:val="00386108"/>
    <w:rsid w:val="003A3085"/>
    <w:rsid w:val="003A6897"/>
    <w:rsid w:val="00534F9A"/>
    <w:rsid w:val="00622B0C"/>
    <w:rsid w:val="007A653F"/>
    <w:rsid w:val="00800B02"/>
    <w:rsid w:val="008418D3"/>
    <w:rsid w:val="00936256"/>
    <w:rsid w:val="00941E07"/>
    <w:rsid w:val="009500A5"/>
    <w:rsid w:val="00972018"/>
    <w:rsid w:val="009C4ADE"/>
    <w:rsid w:val="00A82DF6"/>
    <w:rsid w:val="00A925F8"/>
    <w:rsid w:val="00AB20AD"/>
    <w:rsid w:val="00AE10EB"/>
    <w:rsid w:val="00AF0604"/>
    <w:rsid w:val="00B32B3C"/>
    <w:rsid w:val="00B47299"/>
    <w:rsid w:val="00B85D5B"/>
    <w:rsid w:val="00C24D87"/>
    <w:rsid w:val="00C57E4D"/>
    <w:rsid w:val="00CD637A"/>
    <w:rsid w:val="00D33DDB"/>
    <w:rsid w:val="00DA59F5"/>
    <w:rsid w:val="00E312B2"/>
    <w:rsid w:val="00E94DD4"/>
    <w:rsid w:val="00EE3E66"/>
    <w:rsid w:val="00F5280D"/>
    <w:rsid w:val="00F52CCB"/>
    <w:rsid w:val="00F95D2C"/>
    <w:rsid w:val="00FF5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892ED"/>
  <w15:chartTrackingRefBased/>
  <w15:docId w15:val="{0C177058-4777-47B3-B813-9A410E2A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2B3C"/>
    <w:rPr>
      <w:color w:val="0563C1"/>
      <w:u w:val="single"/>
    </w:rPr>
  </w:style>
  <w:style w:type="paragraph" w:styleId="NormalWeb">
    <w:name w:val="Normal (Web)"/>
    <w:basedOn w:val="Normal"/>
    <w:uiPriority w:val="99"/>
    <w:unhideWhenUsed/>
    <w:rsid w:val="00386108"/>
    <w:pPr>
      <w:spacing w:before="100" w:beforeAutospacing="1" w:after="100" w:afterAutospacing="1" w:line="240" w:lineRule="auto"/>
    </w:pPr>
    <w:rPr>
      <w:rFonts w:ascii="Arial" w:hAnsi="Arial" w:cs="Arial"/>
      <w:color w:val="000000"/>
      <w:lang w:eastAsia="en-GB"/>
    </w:rPr>
  </w:style>
  <w:style w:type="character" w:customStyle="1" w:styleId="UnresolvedMention1">
    <w:name w:val="Unresolved Mention1"/>
    <w:basedOn w:val="DefaultParagraphFont"/>
    <w:uiPriority w:val="99"/>
    <w:semiHidden/>
    <w:unhideWhenUsed/>
    <w:rsid w:val="00F5280D"/>
    <w:rPr>
      <w:color w:val="605E5C"/>
      <w:shd w:val="clear" w:color="auto" w:fill="E1DFDD"/>
    </w:rPr>
  </w:style>
  <w:style w:type="character" w:styleId="Emphasis">
    <w:name w:val="Emphasis"/>
    <w:basedOn w:val="DefaultParagraphFont"/>
    <w:uiPriority w:val="20"/>
    <w:qFormat/>
    <w:rsid w:val="00534F9A"/>
    <w:rPr>
      <w:i/>
      <w:iCs/>
    </w:rPr>
  </w:style>
  <w:style w:type="paragraph" w:styleId="ListParagraph">
    <w:name w:val="List Paragraph"/>
    <w:basedOn w:val="Normal"/>
    <w:uiPriority w:val="34"/>
    <w:qFormat/>
    <w:rsid w:val="00B47299"/>
    <w:pPr>
      <w:ind w:left="720"/>
      <w:contextualSpacing/>
    </w:pPr>
  </w:style>
  <w:style w:type="character" w:customStyle="1" w:styleId="normaltextrun">
    <w:name w:val="normaltextrun"/>
    <w:basedOn w:val="DefaultParagraphFont"/>
    <w:rsid w:val="003A6897"/>
  </w:style>
  <w:style w:type="character" w:customStyle="1" w:styleId="eop">
    <w:name w:val="eop"/>
    <w:basedOn w:val="DefaultParagraphFont"/>
    <w:rsid w:val="003A6897"/>
  </w:style>
  <w:style w:type="paragraph" w:styleId="Header">
    <w:name w:val="header"/>
    <w:basedOn w:val="Normal"/>
    <w:link w:val="HeaderChar"/>
    <w:uiPriority w:val="99"/>
    <w:unhideWhenUsed/>
    <w:rsid w:val="00A925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5F8"/>
  </w:style>
  <w:style w:type="paragraph" w:styleId="Footer">
    <w:name w:val="footer"/>
    <w:basedOn w:val="Normal"/>
    <w:link w:val="FooterChar"/>
    <w:uiPriority w:val="99"/>
    <w:unhideWhenUsed/>
    <w:rsid w:val="00A925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5F8"/>
  </w:style>
  <w:style w:type="paragraph" w:styleId="Revision">
    <w:name w:val="Revision"/>
    <w:hidden/>
    <w:uiPriority w:val="99"/>
    <w:semiHidden/>
    <w:rsid w:val="001774C7"/>
    <w:pPr>
      <w:spacing w:after="0" w:line="240" w:lineRule="auto"/>
    </w:pPr>
  </w:style>
  <w:style w:type="paragraph" w:styleId="BalloonText">
    <w:name w:val="Balloon Text"/>
    <w:basedOn w:val="Normal"/>
    <w:link w:val="BalloonTextChar"/>
    <w:uiPriority w:val="99"/>
    <w:semiHidden/>
    <w:unhideWhenUsed/>
    <w:rsid w:val="00177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4C7"/>
    <w:rPr>
      <w:rFonts w:ascii="Segoe UI" w:hAnsi="Segoe UI" w:cs="Segoe UI"/>
      <w:sz w:val="18"/>
      <w:szCs w:val="18"/>
    </w:rPr>
  </w:style>
  <w:style w:type="character" w:styleId="FollowedHyperlink">
    <w:name w:val="FollowedHyperlink"/>
    <w:basedOn w:val="DefaultParagraphFont"/>
    <w:uiPriority w:val="99"/>
    <w:semiHidden/>
    <w:unhideWhenUsed/>
    <w:rsid w:val="00315A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8285">
      <w:bodyDiv w:val="1"/>
      <w:marLeft w:val="0"/>
      <w:marRight w:val="0"/>
      <w:marTop w:val="0"/>
      <w:marBottom w:val="0"/>
      <w:divBdr>
        <w:top w:val="none" w:sz="0" w:space="0" w:color="auto"/>
        <w:left w:val="none" w:sz="0" w:space="0" w:color="auto"/>
        <w:bottom w:val="none" w:sz="0" w:space="0" w:color="auto"/>
        <w:right w:val="none" w:sz="0" w:space="0" w:color="auto"/>
      </w:divBdr>
    </w:div>
    <w:div w:id="30035407">
      <w:bodyDiv w:val="1"/>
      <w:marLeft w:val="0"/>
      <w:marRight w:val="0"/>
      <w:marTop w:val="0"/>
      <w:marBottom w:val="0"/>
      <w:divBdr>
        <w:top w:val="none" w:sz="0" w:space="0" w:color="auto"/>
        <w:left w:val="none" w:sz="0" w:space="0" w:color="auto"/>
        <w:bottom w:val="none" w:sz="0" w:space="0" w:color="auto"/>
        <w:right w:val="none" w:sz="0" w:space="0" w:color="auto"/>
      </w:divBdr>
    </w:div>
    <w:div w:id="36049282">
      <w:bodyDiv w:val="1"/>
      <w:marLeft w:val="0"/>
      <w:marRight w:val="0"/>
      <w:marTop w:val="0"/>
      <w:marBottom w:val="0"/>
      <w:divBdr>
        <w:top w:val="none" w:sz="0" w:space="0" w:color="auto"/>
        <w:left w:val="none" w:sz="0" w:space="0" w:color="auto"/>
        <w:bottom w:val="none" w:sz="0" w:space="0" w:color="auto"/>
        <w:right w:val="none" w:sz="0" w:space="0" w:color="auto"/>
      </w:divBdr>
    </w:div>
    <w:div w:id="125054931">
      <w:bodyDiv w:val="1"/>
      <w:marLeft w:val="0"/>
      <w:marRight w:val="0"/>
      <w:marTop w:val="0"/>
      <w:marBottom w:val="0"/>
      <w:divBdr>
        <w:top w:val="none" w:sz="0" w:space="0" w:color="auto"/>
        <w:left w:val="none" w:sz="0" w:space="0" w:color="auto"/>
        <w:bottom w:val="none" w:sz="0" w:space="0" w:color="auto"/>
        <w:right w:val="none" w:sz="0" w:space="0" w:color="auto"/>
      </w:divBdr>
    </w:div>
    <w:div w:id="141778618">
      <w:bodyDiv w:val="1"/>
      <w:marLeft w:val="0"/>
      <w:marRight w:val="0"/>
      <w:marTop w:val="0"/>
      <w:marBottom w:val="0"/>
      <w:divBdr>
        <w:top w:val="none" w:sz="0" w:space="0" w:color="auto"/>
        <w:left w:val="none" w:sz="0" w:space="0" w:color="auto"/>
        <w:bottom w:val="none" w:sz="0" w:space="0" w:color="auto"/>
        <w:right w:val="none" w:sz="0" w:space="0" w:color="auto"/>
      </w:divBdr>
    </w:div>
    <w:div w:id="185677008">
      <w:bodyDiv w:val="1"/>
      <w:marLeft w:val="0"/>
      <w:marRight w:val="0"/>
      <w:marTop w:val="0"/>
      <w:marBottom w:val="0"/>
      <w:divBdr>
        <w:top w:val="none" w:sz="0" w:space="0" w:color="auto"/>
        <w:left w:val="none" w:sz="0" w:space="0" w:color="auto"/>
        <w:bottom w:val="none" w:sz="0" w:space="0" w:color="auto"/>
        <w:right w:val="none" w:sz="0" w:space="0" w:color="auto"/>
      </w:divBdr>
      <w:divsChild>
        <w:div w:id="774717566">
          <w:marLeft w:val="1080"/>
          <w:marRight w:val="0"/>
          <w:marTop w:val="100"/>
          <w:marBottom w:val="0"/>
          <w:divBdr>
            <w:top w:val="none" w:sz="0" w:space="0" w:color="auto"/>
            <w:left w:val="none" w:sz="0" w:space="0" w:color="auto"/>
            <w:bottom w:val="none" w:sz="0" w:space="0" w:color="auto"/>
            <w:right w:val="none" w:sz="0" w:space="0" w:color="auto"/>
          </w:divBdr>
        </w:div>
        <w:div w:id="804933721">
          <w:marLeft w:val="1080"/>
          <w:marRight w:val="0"/>
          <w:marTop w:val="100"/>
          <w:marBottom w:val="0"/>
          <w:divBdr>
            <w:top w:val="none" w:sz="0" w:space="0" w:color="auto"/>
            <w:left w:val="none" w:sz="0" w:space="0" w:color="auto"/>
            <w:bottom w:val="none" w:sz="0" w:space="0" w:color="auto"/>
            <w:right w:val="none" w:sz="0" w:space="0" w:color="auto"/>
          </w:divBdr>
        </w:div>
        <w:div w:id="2104715607">
          <w:marLeft w:val="1080"/>
          <w:marRight w:val="0"/>
          <w:marTop w:val="100"/>
          <w:marBottom w:val="0"/>
          <w:divBdr>
            <w:top w:val="none" w:sz="0" w:space="0" w:color="auto"/>
            <w:left w:val="none" w:sz="0" w:space="0" w:color="auto"/>
            <w:bottom w:val="none" w:sz="0" w:space="0" w:color="auto"/>
            <w:right w:val="none" w:sz="0" w:space="0" w:color="auto"/>
          </w:divBdr>
        </w:div>
        <w:div w:id="460153008">
          <w:marLeft w:val="1080"/>
          <w:marRight w:val="0"/>
          <w:marTop w:val="100"/>
          <w:marBottom w:val="0"/>
          <w:divBdr>
            <w:top w:val="none" w:sz="0" w:space="0" w:color="auto"/>
            <w:left w:val="none" w:sz="0" w:space="0" w:color="auto"/>
            <w:bottom w:val="none" w:sz="0" w:space="0" w:color="auto"/>
            <w:right w:val="none" w:sz="0" w:space="0" w:color="auto"/>
          </w:divBdr>
        </w:div>
        <w:div w:id="305166511">
          <w:marLeft w:val="1080"/>
          <w:marRight w:val="0"/>
          <w:marTop w:val="100"/>
          <w:marBottom w:val="0"/>
          <w:divBdr>
            <w:top w:val="none" w:sz="0" w:space="0" w:color="auto"/>
            <w:left w:val="none" w:sz="0" w:space="0" w:color="auto"/>
            <w:bottom w:val="none" w:sz="0" w:space="0" w:color="auto"/>
            <w:right w:val="none" w:sz="0" w:space="0" w:color="auto"/>
          </w:divBdr>
        </w:div>
      </w:divsChild>
    </w:div>
    <w:div w:id="221067609">
      <w:bodyDiv w:val="1"/>
      <w:marLeft w:val="0"/>
      <w:marRight w:val="0"/>
      <w:marTop w:val="0"/>
      <w:marBottom w:val="0"/>
      <w:divBdr>
        <w:top w:val="none" w:sz="0" w:space="0" w:color="auto"/>
        <w:left w:val="none" w:sz="0" w:space="0" w:color="auto"/>
        <w:bottom w:val="none" w:sz="0" w:space="0" w:color="auto"/>
        <w:right w:val="none" w:sz="0" w:space="0" w:color="auto"/>
      </w:divBdr>
    </w:div>
    <w:div w:id="254704945">
      <w:bodyDiv w:val="1"/>
      <w:marLeft w:val="0"/>
      <w:marRight w:val="0"/>
      <w:marTop w:val="0"/>
      <w:marBottom w:val="0"/>
      <w:divBdr>
        <w:top w:val="none" w:sz="0" w:space="0" w:color="auto"/>
        <w:left w:val="none" w:sz="0" w:space="0" w:color="auto"/>
        <w:bottom w:val="none" w:sz="0" w:space="0" w:color="auto"/>
        <w:right w:val="none" w:sz="0" w:space="0" w:color="auto"/>
      </w:divBdr>
    </w:div>
    <w:div w:id="263348517">
      <w:bodyDiv w:val="1"/>
      <w:marLeft w:val="0"/>
      <w:marRight w:val="0"/>
      <w:marTop w:val="0"/>
      <w:marBottom w:val="0"/>
      <w:divBdr>
        <w:top w:val="none" w:sz="0" w:space="0" w:color="auto"/>
        <w:left w:val="none" w:sz="0" w:space="0" w:color="auto"/>
        <w:bottom w:val="none" w:sz="0" w:space="0" w:color="auto"/>
        <w:right w:val="none" w:sz="0" w:space="0" w:color="auto"/>
      </w:divBdr>
    </w:div>
    <w:div w:id="387188707">
      <w:bodyDiv w:val="1"/>
      <w:marLeft w:val="0"/>
      <w:marRight w:val="0"/>
      <w:marTop w:val="0"/>
      <w:marBottom w:val="0"/>
      <w:divBdr>
        <w:top w:val="none" w:sz="0" w:space="0" w:color="auto"/>
        <w:left w:val="none" w:sz="0" w:space="0" w:color="auto"/>
        <w:bottom w:val="none" w:sz="0" w:space="0" w:color="auto"/>
        <w:right w:val="none" w:sz="0" w:space="0" w:color="auto"/>
      </w:divBdr>
    </w:div>
    <w:div w:id="395468398">
      <w:bodyDiv w:val="1"/>
      <w:marLeft w:val="0"/>
      <w:marRight w:val="0"/>
      <w:marTop w:val="0"/>
      <w:marBottom w:val="0"/>
      <w:divBdr>
        <w:top w:val="none" w:sz="0" w:space="0" w:color="auto"/>
        <w:left w:val="none" w:sz="0" w:space="0" w:color="auto"/>
        <w:bottom w:val="none" w:sz="0" w:space="0" w:color="auto"/>
        <w:right w:val="none" w:sz="0" w:space="0" w:color="auto"/>
      </w:divBdr>
    </w:div>
    <w:div w:id="415979318">
      <w:bodyDiv w:val="1"/>
      <w:marLeft w:val="0"/>
      <w:marRight w:val="0"/>
      <w:marTop w:val="0"/>
      <w:marBottom w:val="0"/>
      <w:divBdr>
        <w:top w:val="none" w:sz="0" w:space="0" w:color="auto"/>
        <w:left w:val="none" w:sz="0" w:space="0" w:color="auto"/>
        <w:bottom w:val="none" w:sz="0" w:space="0" w:color="auto"/>
        <w:right w:val="none" w:sz="0" w:space="0" w:color="auto"/>
      </w:divBdr>
    </w:div>
    <w:div w:id="458650131">
      <w:bodyDiv w:val="1"/>
      <w:marLeft w:val="0"/>
      <w:marRight w:val="0"/>
      <w:marTop w:val="0"/>
      <w:marBottom w:val="0"/>
      <w:divBdr>
        <w:top w:val="none" w:sz="0" w:space="0" w:color="auto"/>
        <w:left w:val="none" w:sz="0" w:space="0" w:color="auto"/>
        <w:bottom w:val="none" w:sz="0" w:space="0" w:color="auto"/>
        <w:right w:val="none" w:sz="0" w:space="0" w:color="auto"/>
      </w:divBdr>
    </w:div>
    <w:div w:id="481697889">
      <w:bodyDiv w:val="1"/>
      <w:marLeft w:val="0"/>
      <w:marRight w:val="0"/>
      <w:marTop w:val="0"/>
      <w:marBottom w:val="0"/>
      <w:divBdr>
        <w:top w:val="none" w:sz="0" w:space="0" w:color="auto"/>
        <w:left w:val="none" w:sz="0" w:space="0" w:color="auto"/>
        <w:bottom w:val="none" w:sz="0" w:space="0" w:color="auto"/>
        <w:right w:val="none" w:sz="0" w:space="0" w:color="auto"/>
      </w:divBdr>
    </w:div>
    <w:div w:id="491988025">
      <w:bodyDiv w:val="1"/>
      <w:marLeft w:val="0"/>
      <w:marRight w:val="0"/>
      <w:marTop w:val="0"/>
      <w:marBottom w:val="0"/>
      <w:divBdr>
        <w:top w:val="none" w:sz="0" w:space="0" w:color="auto"/>
        <w:left w:val="none" w:sz="0" w:space="0" w:color="auto"/>
        <w:bottom w:val="none" w:sz="0" w:space="0" w:color="auto"/>
        <w:right w:val="none" w:sz="0" w:space="0" w:color="auto"/>
      </w:divBdr>
    </w:div>
    <w:div w:id="523324879">
      <w:bodyDiv w:val="1"/>
      <w:marLeft w:val="0"/>
      <w:marRight w:val="0"/>
      <w:marTop w:val="0"/>
      <w:marBottom w:val="0"/>
      <w:divBdr>
        <w:top w:val="none" w:sz="0" w:space="0" w:color="auto"/>
        <w:left w:val="none" w:sz="0" w:space="0" w:color="auto"/>
        <w:bottom w:val="none" w:sz="0" w:space="0" w:color="auto"/>
        <w:right w:val="none" w:sz="0" w:space="0" w:color="auto"/>
      </w:divBdr>
    </w:div>
    <w:div w:id="674305024">
      <w:bodyDiv w:val="1"/>
      <w:marLeft w:val="0"/>
      <w:marRight w:val="0"/>
      <w:marTop w:val="0"/>
      <w:marBottom w:val="0"/>
      <w:divBdr>
        <w:top w:val="none" w:sz="0" w:space="0" w:color="auto"/>
        <w:left w:val="none" w:sz="0" w:space="0" w:color="auto"/>
        <w:bottom w:val="none" w:sz="0" w:space="0" w:color="auto"/>
        <w:right w:val="none" w:sz="0" w:space="0" w:color="auto"/>
      </w:divBdr>
    </w:div>
    <w:div w:id="790369033">
      <w:bodyDiv w:val="1"/>
      <w:marLeft w:val="0"/>
      <w:marRight w:val="0"/>
      <w:marTop w:val="0"/>
      <w:marBottom w:val="0"/>
      <w:divBdr>
        <w:top w:val="none" w:sz="0" w:space="0" w:color="auto"/>
        <w:left w:val="none" w:sz="0" w:space="0" w:color="auto"/>
        <w:bottom w:val="none" w:sz="0" w:space="0" w:color="auto"/>
        <w:right w:val="none" w:sz="0" w:space="0" w:color="auto"/>
      </w:divBdr>
    </w:div>
    <w:div w:id="812530195">
      <w:bodyDiv w:val="1"/>
      <w:marLeft w:val="0"/>
      <w:marRight w:val="0"/>
      <w:marTop w:val="0"/>
      <w:marBottom w:val="0"/>
      <w:divBdr>
        <w:top w:val="none" w:sz="0" w:space="0" w:color="auto"/>
        <w:left w:val="none" w:sz="0" w:space="0" w:color="auto"/>
        <w:bottom w:val="none" w:sz="0" w:space="0" w:color="auto"/>
        <w:right w:val="none" w:sz="0" w:space="0" w:color="auto"/>
      </w:divBdr>
    </w:div>
    <w:div w:id="844898308">
      <w:bodyDiv w:val="1"/>
      <w:marLeft w:val="0"/>
      <w:marRight w:val="0"/>
      <w:marTop w:val="0"/>
      <w:marBottom w:val="0"/>
      <w:divBdr>
        <w:top w:val="none" w:sz="0" w:space="0" w:color="auto"/>
        <w:left w:val="none" w:sz="0" w:space="0" w:color="auto"/>
        <w:bottom w:val="none" w:sz="0" w:space="0" w:color="auto"/>
        <w:right w:val="none" w:sz="0" w:space="0" w:color="auto"/>
      </w:divBdr>
    </w:div>
    <w:div w:id="852845053">
      <w:bodyDiv w:val="1"/>
      <w:marLeft w:val="0"/>
      <w:marRight w:val="0"/>
      <w:marTop w:val="0"/>
      <w:marBottom w:val="0"/>
      <w:divBdr>
        <w:top w:val="none" w:sz="0" w:space="0" w:color="auto"/>
        <w:left w:val="none" w:sz="0" w:space="0" w:color="auto"/>
        <w:bottom w:val="none" w:sz="0" w:space="0" w:color="auto"/>
        <w:right w:val="none" w:sz="0" w:space="0" w:color="auto"/>
      </w:divBdr>
    </w:div>
    <w:div w:id="934242320">
      <w:bodyDiv w:val="1"/>
      <w:marLeft w:val="0"/>
      <w:marRight w:val="0"/>
      <w:marTop w:val="0"/>
      <w:marBottom w:val="0"/>
      <w:divBdr>
        <w:top w:val="none" w:sz="0" w:space="0" w:color="auto"/>
        <w:left w:val="none" w:sz="0" w:space="0" w:color="auto"/>
        <w:bottom w:val="none" w:sz="0" w:space="0" w:color="auto"/>
        <w:right w:val="none" w:sz="0" w:space="0" w:color="auto"/>
      </w:divBdr>
    </w:div>
    <w:div w:id="935867749">
      <w:bodyDiv w:val="1"/>
      <w:marLeft w:val="0"/>
      <w:marRight w:val="0"/>
      <w:marTop w:val="0"/>
      <w:marBottom w:val="0"/>
      <w:divBdr>
        <w:top w:val="none" w:sz="0" w:space="0" w:color="auto"/>
        <w:left w:val="none" w:sz="0" w:space="0" w:color="auto"/>
        <w:bottom w:val="none" w:sz="0" w:space="0" w:color="auto"/>
        <w:right w:val="none" w:sz="0" w:space="0" w:color="auto"/>
      </w:divBdr>
    </w:div>
    <w:div w:id="1000233134">
      <w:bodyDiv w:val="1"/>
      <w:marLeft w:val="0"/>
      <w:marRight w:val="0"/>
      <w:marTop w:val="0"/>
      <w:marBottom w:val="0"/>
      <w:divBdr>
        <w:top w:val="none" w:sz="0" w:space="0" w:color="auto"/>
        <w:left w:val="none" w:sz="0" w:space="0" w:color="auto"/>
        <w:bottom w:val="none" w:sz="0" w:space="0" w:color="auto"/>
        <w:right w:val="none" w:sz="0" w:space="0" w:color="auto"/>
      </w:divBdr>
    </w:div>
    <w:div w:id="1048454798">
      <w:bodyDiv w:val="1"/>
      <w:marLeft w:val="0"/>
      <w:marRight w:val="0"/>
      <w:marTop w:val="0"/>
      <w:marBottom w:val="0"/>
      <w:divBdr>
        <w:top w:val="none" w:sz="0" w:space="0" w:color="auto"/>
        <w:left w:val="none" w:sz="0" w:space="0" w:color="auto"/>
        <w:bottom w:val="none" w:sz="0" w:space="0" w:color="auto"/>
        <w:right w:val="none" w:sz="0" w:space="0" w:color="auto"/>
      </w:divBdr>
    </w:div>
    <w:div w:id="1096748679">
      <w:bodyDiv w:val="1"/>
      <w:marLeft w:val="0"/>
      <w:marRight w:val="0"/>
      <w:marTop w:val="0"/>
      <w:marBottom w:val="0"/>
      <w:divBdr>
        <w:top w:val="none" w:sz="0" w:space="0" w:color="auto"/>
        <w:left w:val="none" w:sz="0" w:space="0" w:color="auto"/>
        <w:bottom w:val="none" w:sz="0" w:space="0" w:color="auto"/>
        <w:right w:val="none" w:sz="0" w:space="0" w:color="auto"/>
      </w:divBdr>
    </w:div>
    <w:div w:id="1122653438">
      <w:bodyDiv w:val="1"/>
      <w:marLeft w:val="0"/>
      <w:marRight w:val="0"/>
      <w:marTop w:val="0"/>
      <w:marBottom w:val="0"/>
      <w:divBdr>
        <w:top w:val="none" w:sz="0" w:space="0" w:color="auto"/>
        <w:left w:val="none" w:sz="0" w:space="0" w:color="auto"/>
        <w:bottom w:val="none" w:sz="0" w:space="0" w:color="auto"/>
        <w:right w:val="none" w:sz="0" w:space="0" w:color="auto"/>
      </w:divBdr>
    </w:div>
    <w:div w:id="1161433598">
      <w:bodyDiv w:val="1"/>
      <w:marLeft w:val="0"/>
      <w:marRight w:val="0"/>
      <w:marTop w:val="0"/>
      <w:marBottom w:val="0"/>
      <w:divBdr>
        <w:top w:val="none" w:sz="0" w:space="0" w:color="auto"/>
        <w:left w:val="none" w:sz="0" w:space="0" w:color="auto"/>
        <w:bottom w:val="none" w:sz="0" w:space="0" w:color="auto"/>
        <w:right w:val="none" w:sz="0" w:space="0" w:color="auto"/>
      </w:divBdr>
    </w:div>
    <w:div w:id="1171481059">
      <w:bodyDiv w:val="1"/>
      <w:marLeft w:val="0"/>
      <w:marRight w:val="0"/>
      <w:marTop w:val="0"/>
      <w:marBottom w:val="0"/>
      <w:divBdr>
        <w:top w:val="none" w:sz="0" w:space="0" w:color="auto"/>
        <w:left w:val="none" w:sz="0" w:space="0" w:color="auto"/>
        <w:bottom w:val="none" w:sz="0" w:space="0" w:color="auto"/>
        <w:right w:val="none" w:sz="0" w:space="0" w:color="auto"/>
      </w:divBdr>
    </w:div>
    <w:div w:id="1183321588">
      <w:bodyDiv w:val="1"/>
      <w:marLeft w:val="0"/>
      <w:marRight w:val="0"/>
      <w:marTop w:val="0"/>
      <w:marBottom w:val="0"/>
      <w:divBdr>
        <w:top w:val="none" w:sz="0" w:space="0" w:color="auto"/>
        <w:left w:val="none" w:sz="0" w:space="0" w:color="auto"/>
        <w:bottom w:val="none" w:sz="0" w:space="0" w:color="auto"/>
        <w:right w:val="none" w:sz="0" w:space="0" w:color="auto"/>
      </w:divBdr>
    </w:div>
    <w:div w:id="1201281922">
      <w:bodyDiv w:val="1"/>
      <w:marLeft w:val="0"/>
      <w:marRight w:val="0"/>
      <w:marTop w:val="0"/>
      <w:marBottom w:val="0"/>
      <w:divBdr>
        <w:top w:val="none" w:sz="0" w:space="0" w:color="auto"/>
        <w:left w:val="none" w:sz="0" w:space="0" w:color="auto"/>
        <w:bottom w:val="none" w:sz="0" w:space="0" w:color="auto"/>
        <w:right w:val="none" w:sz="0" w:space="0" w:color="auto"/>
      </w:divBdr>
    </w:div>
    <w:div w:id="1356733014">
      <w:bodyDiv w:val="1"/>
      <w:marLeft w:val="0"/>
      <w:marRight w:val="0"/>
      <w:marTop w:val="0"/>
      <w:marBottom w:val="0"/>
      <w:divBdr>
        <w:top w:val="none" w:sz="0" w:space="0" w:color="auto"/>
        <w:left w:val="none" w:sz="0" w:space="0" w:color="auto"/>
        <w:bottom w:val="none" w:sz="0" w:space="0" w:color="auto"/>
        <w:right w:val="none" w:sz="0" w:space="0" w:color="auto"/>
      </w:divBdr>
      <w:divsChild>
        <w:div w:id="1650212714">
          <w:marLeft w:val="1080"/>
          <w:marRight w:val="0"/>
          <w:marTop w:val="100"/>
          <w:marBottom w:val="0"/>
          <w:divBdr>
            <w:top w:val="none" w:sz="0" w:space="0" w:color="auto"/>
            <w:left w:val="none" w:sz="0" w:space="0" w:color="auto"/>
            <w:bottom w:val="none" w:sz="0" w:space="0" w:color="auto"/>
            <w:right w:val="none" w:sz="0" w:space="0" w:color="auto"/>
          </w:divBdr>
        </w:div>
      </w:divsChild>
    </w:div>
    <w:div w:id="1380130067">
      <w:bodyDiv w:val="1"/>
      <w:marLeft w:val="0"/>
      <w:marRight w:val="0"/>
      <w:marTop w:val="0"/>
      <w:marBottom w:val="0"/>
      <w:divBdr>
        <w:top w:val="none" w:sz="0" w:space="0" w:color="auto"/>
        <w:left w:val="none" w:sz="0" w:space="0" w:color="auto"/>
        <w:bottom w:val="none" w:sz="0" w:space="0" w:color="auto"/>
        <w:right w:val="none" w:sz="0" w:space="0" w:color="auto"/>
      </w:divBdr>
    </w:div>
    <w:div w:id="1534927566">
      <w:bodyDiv w:val="1"/>
      <w:marLeft w:val="0"/>
      <w:marRight w:val="0"/>
      <w:marTop w:val="0"/>
      <w:marBottom w:val="0"/>
      <w:divBdr>
        <w:top w:val="none" w:sz="0" w:space="0" w:color="auto"/>
        <w:left w:val="none" w:sz="0" w:space="0" w:color="auto"/>
        <w:bottom w:val="none" w:sz="0" w:space="0" w:color="auto"/>
        <w:right w:val="none" w:sz="0" w:space="0" w:color="auto"/>
      </w:divBdr>
    </w:div>
    <w:div w:id="1555308418">
      <w:bodyDiv w:val="1"/>
      <w:marLeft w:val="0"/>
      <w:marRight w:val="0"/>
      <w:marTop w:val="0"/>
      <w:marBottom w:val="0"/>
      <w:divBdr>
        <w:top w:val="none" w:sz="0" w:space="0" w:color="auto"/>
        <w:left w:val="none" w:sz="0" w:space="0" w:color="auto"/>
        <w:bottom w:val="none" w:sz="0" w:space="0" w:color="auto"/>
        <w:right w:val="none" w:sz="0" w:space="0" w:color="auto"/>
      </w:divBdr>
    </w:div>
    <w:div w:id="1580014778">
      <w:bodyDiv w:val="1"/>
      <w:marLeft w:val="0"/>
      <w:marRight w:val="0"/>
      <w:marTop w:val="0"/>
      <w:marBottom w:val="0"/>
      <w:divBdr>
        <w:top w:val="none" w:sz="0" w:space="0" w:color="auto"/>
        <w:left w:val="none" w:sz="0" w:space="0" w:color="auto"/>
        <w:bottom w:val="none" w:sz="0" w:space="0" w:color="auto"/>
        <w:right w:val="none" w:sz="0" w:space="0" w:color="auto"/>
      </w:divBdr>
    </w:div>
    <w:div w:id="1609967649">
      <w:bodyDiv w:val="1"/>
      <w:marLeft w:val="0"/>
      <w:marRight w:val="0"/>
      <w:marTop w:val="0"/>
      <w:marBottom w:val="0"/>
      <w:divBdr>
        <w:top w:val="none" w:sz="0" w:space="0" w:color="auto"/>
        <w:left w:val="none" w:sz="0" w:space="0" w:color="auto"/>
        <w:bottom w:val="none" w:sz="0" w:space="0" w:color="auto"/>
        <w:right w:val="none" w:sz="0" w:space="0" w:color="auto"/>
      </w:divBdr>
    </w:div>
    <w:div w:id="1889757208">
      <w:bodyDiv w:val="1"/>
      <w:marLeft w:val="0"/>
      <w:marRight w:val="0"/>
      <w:marTop w:val="0"/>
      <w:marBottom w:val="0"/>
      <w:divBdr>
        <w:top w:val="none" w:sz="0" w:space="0" w:color="auto"/>
        <w:left w:val="none" w:sz="0" w:space="0" w:color="auto"/>
        <w:bottom w:val="none" w:sz="0" w:space="0" w:color="auto"/>
        <w:right w:val="none" w:sz="0" w:space="0" w:color="auto"/>
      </w:divBdr>
    </w:div>
    <w:div w:id="1907835184">
      <w:bodyDiv w:val="1"/>
      <w:marLeft w:val="0"/>
      <w:marRight w:val="0"/>
      <w:marTop w:val="0"/>
      <w:marBottom w:val="0"/>
      <w:divBdr>
        <w:top w:val="none" w:sz="0" w:space="0" w:color="auto"/>
        <w:left w:val="none" w:sz="0" w:space="0" w:color="auto"/>
        <w:bottom w:val="none" w:sz="0" w:space="0" w:color="auto"/>
        <w:right w:val="none" w:sz="0" w:space="0" w:color="auto"/>
      </w:divBdr>
    </w:div>
    <w:div w:id="1961956295">
      <w:bodyDiv w:val="1"/>
      <w:marLeft w:val="0"/>
      <w:marRight w:val="0"/>
      <w:marTop w:val="0"/>
      <w:marBottom w:val="0"/>
      <w:divBdr>
        <w:top w:val="none" w:sz="0" w:space="0" w:color="auto"/>
        <w:left w:val="none" w:sz="0" w:space="0" w:color="auto"/>
        <w:bottom w:val="none" w:sz="0" w:space="0" w:color="auto"/>
        <w:right w:val="none" w:sz="0" w:space="0" w:color="auto"/>
      </w:divBdr>
    </w:div>
    <w:div w:id="1968200298">
      <w:bodyDiv w:val="1"/>
      <w:marLeft w:val="0"/>
      <w:marRight w:val="0"/>
      <w:marTop w:val="0"/>
      <w:marBottom w:val="0"/>
      <w:divBdr>
        <w:top w:val="none" w:sz="0" w:space="0" w:color="auto"/>
        <w:left w:val="none" w:sz="0" w:space="0" w:color="auto"/>
        <w:bottom w:val="none" w:sz="0" w:space="0" w:color="auto"/>
        <w:right w:val="none" w:sz="0" w:space="0" w:color="auto"/>
      </w:divBdr>
    </w:div>
    <w:div w:id="2028097120">
      <w:bodyDiv w:val="1"/>
      <w:marLeft w:val="0"/>
      <w:marRight w:val="0"/>
      <w:marTop w:val="0"/>
      <w:marBottom w:val="0"/>
      <w:divBdr>
        <w:top w:val="none" w:sz="0" w:space="0" w:color="auto"/>
        <w:left w:val="none" w:sz="0" w:space="0" w:color="auto"/>
        <w:bottom w:val="none" w:sz="0" w:space="0" w:color="auto"/>
        <w:right w:val="none" w:sz="0" w:space="0" w:color="auto"/>
      </w:divBdr>
    </w:div>
    <w:div w:id="210915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osaleen.dempsey@rnib.org.uk" TargetMode="External"/><Relationship Id="rId18" Type="http://schemas.openxmlformats.org/officeDocument/2006/relationships/hyperlink" Target="https://linkprotect.cudasvc.com/url?a=https%3a%2f%2fwww.infrastructure-ni.gov.uk%2f&amp;c=E,1,BTU1xmRK_0aaCaIs7eu6Z4R8LDlwkzd4DwHGUjX39ldphPTpgC4nRPN-XdZajTRD4WPeb5FZEJzAkDGRRwp60MAZOGoOxaV0Z6WOu8dsMA,,&amp;typo=1" TargetMode="External"/><Relationship Id="rId3" Type="http://schemas.openxmlformats.org/officeDocument/2006/relationships/styles" Target="styles.xml"/><Relationship Id="rId21" Type="http://schemas.openxmlformats.org/officeDocument/2006/relationships/hyperlink" Target="mailto:Carol.Johnston@eani.org.uk" TargetMode="External"/><Relationship Id="rId7" Type="http://schemas.openxmlformats.org/officeDocument/2006/relationships/endnotes" Target="endnotes.xml"/><Relationship Id="rId12" Type="http://schemas.openxmlformats.org/officeDocument/2006/relationships/hyperlink" Target="mailto:Kathleen.toner@fostering.net" TargetMode="External"/><Relationship Id="rId17" Type="http://schemas.openxmlformats.org/officeDocument/2006/relationships/hyperlink" Target="mailto:kmcbride@ccea.org.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auk.org/" TargetMode="External"/><Relationship Id="rId20" Type="http://schemas.openxmlformats.org/officeDocument/2006/relationships/hyperlink" Target="mailto:Martina.Totten@midulstercouncil.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ensmith@disabilityaction.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renda.callaghan@ccmsschools.com" TargetMode="External"/><Relationship Id="rId23" Type="http://schemas.openxmlformats.org/officeDocument/2006/relationships/hyperlink" Target="https://consultations.nidirect.gov.uk/de-special-education-inclusion-review-team/sen-regulations/" TargetMode="External"/><Relationship Id="rId10" Type="http://schemas.openxmlformats.org/officeDocument/2006/relationships/hyperlink" Target="mailto:helen.ferguson@ndcs.org.uk" TargetMode="External"/><Relationship Id="rId19" Type="http://schemas.openxmlformats.org/officeDocument/2006/relationships/hyperlink" Target="mailto:nicola@sailni.com" TargetMode="External"/><Relationship Id="rId4" Type="http://schemas.openxmlformats.org/officeDocument/2006/relationships/settings" Target="settings.xml"/><Relationship Id="rId9" Type="http://schemas.openxmlformats.org/officeDocument/2006/relationships/hyperlink" Target="mailto:kathrynstevenson@childrenslawcentre.org" TargetMode="External"/><Relationship Id="rId14" Type="http://schemas.openxmlformats.org/officeDocument/2006/relationships/hyperlink" Target="mailto:rachelhogan@childrenslawcentre.org" TargetMode="External"/><Relationship Id="rId22" Type="http://schemas.openxmlformats.org/officeDocument/2006/relationships/hyperlink" Target="mailto:oneillbridgeen@belfastcit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0329E-4CED-4D02-B28C-7F7547E40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1756</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Grehan</dc:creator>
  <cp:keywords/>
  <dc:description/>
  <cp:lastModifiedBy>Siobhan Rafferty</cp:lastModifiedBy>
  <cp:revision>3</cp:revision>
  <dcterms:created xsi:type="dcterms:W3CDTF">2021-01-25T10:16:00Z</dcterms:created>
  <dcterms:modified xsi:type="dcterms:W3CDTF">2021-01-25T10:42:00Z</dcterms:modified>
</cp:coreProperties>
</file>