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75" w:rsidRPr="00C4339B" w:rsidRDefault="00993375" w:rsidP="00C4339B">
      <w:pPr>
        <w:pStyle w:val="BodyText"/>
        <w:rPr>
          <w:rFonts w:ascii="Times New Roman"/>
          <w:sz w:val="20"/>
        </w:rPr>
      </w:pPr>
    </w:p>
    <w:p w:rsidR="007F5E64" w:rsidRDefault="007F5E64" w:rsidP="007F5E64">
      <w:pPr>
        <w:pStyle w:val="BodyText"/>
        <w:spacing w:before="3"/>
        <w:ind w:left="457"/>
        <w:rPr>
          <w:b/>
          <w:sz w:val="36"/>
          <w:u w:val="single"/>
        </w:rPr>
      </w:pPr>
    </w:p>
    <w:p w:rsidR="007F5E64" w:rsidRDefault="007F5E64" w:rsidP="007F5E64">
      <w:pPr>
        <w:pStyle w:val="BodyText"/>
        <w:spacing w:before="3"/>
        <w:ind w:left="457"/>
        <w:rPr>
          <w:b/>
          <w:sz w:val="36"/>
          <w:u w:val="single"/>
        </w:rPr>
      </w:pPr>
      <w:r>
        <w:rPr>
          <w:noProof/>
          <w:lang w:bidi="ar-SA"/>
        </w:rPr>
        <w:drawing>
          <wp:inline distT="0" distB="0" distL="0" distR="0" wp14:anchorId="39D45B55" wp14:editId="22C0A51F">
            <wp:extent cx="2942170" cy="1000125"/>
            <wp:effectExtent l="0" t="0" r="0" b="0"/>
            <wp:docPr id="1"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7F5E64" w:rsidRPr="007F5E64" w:rsidRDefault="007F5E64" w:rsidP="007F5E64">
      <w:pPr>
        <w:pStyle w:val="BodyText"/>
        <w:spacing w:before="3"/>
        <w:ind w:left="457"/>
        <w:rPr>
          <w:b/>
          <w:sz w:val="36"/>
          <w:u w:val="single"/>
        </w:rPr>
      </w:pPr>
      <w:r w:rsidRPr="007F5E64">
        <w:rPr>
          <w:b/>
          <w:sz w:val="36"/>
          <w:u w:val="single"/>
        </w:rPr>
        <w:t>EA Information Governance Unit School’s Training Module 2 – Data Security &amp; Personal Data Breach Training</w:t>
      </w:r>
    </w:p>
    <w:p w:rsidR="007F5E64" w:rsidRDefault="007F5E64">
      <w:pPr>
        <w:pStyle w:val="BodyText"/>
        <w:spacing w:before="3"/>
        <w:rPr>
          <w:b/>
          <w:sz w:val="17"/>
        </w:rPr>
      </w:pPr>
    </w:p>
    <w:p w:rsidR="00295C12" w:rsidRDefault="006002F6">
      <w:pPr>
        <w:spacing w:before="44"/>
        <w:ind w:left="457"/>
        <w:rPr>
          <w:b/>
          <w:sz w:val="28"/>
        </w:rPr>
      </w:pPr>
      <w:r>
        <w:rPr>
          <w:b/>
          <w:sz w:val="28"/>
          <w:u w:val="single"/>
        </w:rPr>
        <w:t>OPENING SLIDE:</w:t>
      </w:r>
    </w:p>
    <w:p w:rsidR="00295C12" w:rsidRDefault="00295C12">
      <w:pPr>
        <w:pStyle w:val="BodyText"/>
        <w:rPr>
          <w:b/>
          <w:sz w:val="20"/>
        </w:rPr>
      </w:pPr>
    </w:p>
    <w:p w:rsidR="00295C12" w:rsidRDefault="00295C12">
      <w:pPr>
        <w:pStyle w:val="BodyText"/>
        <w:spacing w:before="11"/>
        <w:rPr>
          <w:b/>
          <w:sz w:val="14"/>
        </w:rPr>
      </w:pPr>
    </w:p>
    <w:p w:rsidR="00295C12" w:rsidRDefault="006002F6">
      <w:pPr>
        <w:spacing w:before="44"/>
        <w:ind w:left="457"/>
        <w:rPr>
          <w:b/>
          <w:sz w:val="28"/>
        </w:rPr>
      </w:pPr>
      <w:r>
        <w:rPr>
          <w:b/>
          <w:sz w:val="28"/>
          <w:u w:val="single"/>
        </w:rPr>
        <w:t>Slide 1:</w:t>
      </w:r>
    </w:p>
    <w:p w:rsidR="00295C12" w:rsidRDefault="006002F6">
      <w:pPr>
        <w:spacing w:before="186"/>
        <w:ind w:left="457"/>
        <w:rPr>
          <w:b/>
          <w:sz w:val="28"/>
        </w:rPr>
      </w:pPr>
      <w:r>
        <w:rPr>
          <w:b/>
          <w:sz w:val="28"/>
        </w:rPr>
        <w:t>Welcome to Data Security and Personal Data Breaches</w:t>
      </w:r>
    </w:p>
    <w:p w:rsidR="00295C12" w:rsidRDefault="006002F6">
      <w:pPr>
        <w:pStyle w:val="BodyText"/>
        <w:spacing w:before="189" w:line="259" w:lineRule="auto"/>
        <w:ind w:left="457" w:right="114"/>
        <w:jc w:val="both"/>
      </w:pPr>
      <w:r>
        <w:t>This module has been designed by the Authority for all staff and volunteers within schools. The Authority advises that all staff and volunteers complete this training on an annual basis.</w:t>
      </w:r>
    </w:p>
    <w:p w:rsidR="00295C12" w:rsidRDefault="006002F6">
      <w:pPr>
        <w:pStyle w:val="BodyText"/>
        <w:spacing w:before="157"/>
        <w:ind w:left="457"/>
      </w:pPr>
      <w:r>
        <w:t>It is important to be able to recognise, react to and report Personal Data Breaches.</w:t>
      </w:r>
    </w:p>
    <w:p w:rsidR="00295C12" w:rsidRDefault="006002F6">
      <w:pPr>
        <w:pStyle w:val="BodyText"/>
        <w:spacing w:before="189" w:line="254" w:lineRule="auto"/>
        <w:ind w:left="457" w:right="114"/>
        <w:jc w:val="both"/>
      </w:pPr>
      <w:r>
        <w:t>This video provides a basic guide to identifying and reporting Personal Data Breaches when they occur, understanding the main causes of Personal Data Breaches within Schools</w:t>
      </w:r>
      <w:r>
        <w:rPr>
          <w:spacing w:val="-9"/>
        </w:rPr>
        <w:t xml:space="preserve"> </w:t>
      </w:r>
      <w:r>
        <w:t>and</w:t>
      </w:r>
      <w:r>
        <w:rPr>
          <w:spacing w:val="-7"/>
        </w:rPr>
        <w:t xml:space="preserve"> </w:t>
      </w:r>
      <w:r>
        <w:t>what</w:t>
      </w:r>
      <w:r>
        <w:rPr>
          <w:spacing w:val="-10"/>
        </w:rPr>
        <w:t xml:space="preserve"> </w:t>
      </w:r>
      <w:r>
        <w:t>we</w:t>
      </w:r>
      <w:r>
        <w:rPr>
          <w:spacing w:val="-9"/>
        </w:rPr>
        <w:t xml:space="preserve"> </w:t>
      </w:r>
      <w:r>
        <w:t>can</w:t>
      </w:r>
      <w:r>
        <w:rPr>
          <w:spacing w:val="-8"/>
        </w:rPr>
        <w:t xml:space="preserve"> </w:t>
      </w:r>
      <w:r>
        <w:t>all</w:t>
      </w:r>
      <w:r>
        <w:rPr>
          <w:spacing w:val="-11"/>
        </w:rPr>
        <w:t xml:space="preserve"> </w:t>
      </w:r>
      <w:r>
        <w:t>do</w:t>
      </w:r>
      <w:r>
        <w:rPr>
          <w:spacing w:val="-8"/>
        </w:rPr>
        <w:t xml:space="preserve"> </w:t>
      </w:r>
      <w:r>
        <w:t>to</w:t>
      </w:r>
      <w:r>
        <w:rPr>
          <w:spacing w:val="-9"/>
        </w:rPr>
        <w:t xml:space="preserve"> </w:t>
      </w:r>
      <w:r>
        <w:t>reduce</w:t>
      </w:r>
      <w:r>
        <w:rPr>
          <w:spacing w:val="-9"/>
        </w:rPr>
        <w:t xml:space="preserve"> </w:t>
      </w:r>
      <w:r>
        <w:t>the</w:t>
      </w:r>
      <w:r>
        <w:rPr>
          <w:spacing w:val="-10"/>
        </w:rPr>
        <w:t xml:space="preserve"> </w:t>
      </w:r>
      <w:r>
        <w:t>risk</w:t>
      </w:r>
      <w:r>
        <w:rPr>
          <w:spacing w:val="-9"/>
        </w:rPr>
        <w:t xml:space="preserve"> </w:t>
      </w:r>
      <w:r>
        <w:t>of</w:t>
      </w:r>
      <w:r>
        <w:rPr>
          <w:spacing w:val="-8"/>
        </w:rPr>
        <w:t xml:space="preserve"> </w:t>
      </w:r>
      <w:r>
        <w:t>Personal</w:t>
      </w:r>
      <w:r>
        <w:rPr>
          <w:spacing w:val="-9"/>
        </w:rPr>
        <w:t xml:space="preserve"> </w:t>
      </w:r>
      <w:r>
        <w:t>Data</w:t>
      </w:r>
      <w:r>
        <w:rPr>
          <w:spacing w:val="-9"/>
        </w:rPr>
        <w:t xml:space="preserve"> </w:t>
      </w:r>
      <w:r>
        <w:t>Breaches</w:t>
      </w:r>
      <w:r>
        <w:rPr>
          <w:spacing w:val="-11"/>
        </w:rPr>
        <w:t xml:space="preserve"> </w:t>
      </w:r>
      <w:r>
        <w:t>occurring.</w:t>
      </w:r>
    </w:p>
    <w:p w:rsidR="00295C12" w:rsidRDefault="00295C12">
      <w:pPr>
        <w:pStyle w:val="BodyText"/>
        <w:spacing w:before="6"/>
      </w:pPr>
    </w:p>
    <w:p w:rsidR="00993375" w:rsidRDefault="00993375">
      <w:pPr>
        <w:pStyle w:val="BodyText"/>
        <w:spacing w:before="6"/>
        <w:rPr>
          <w:sz w:val="26"/>
        </w:rPr>
      </w:pPr>
    </w:p>
    <w:p w:rsidR="00295C12" w:rsidRDefault="006002F6">
      <w:pPr>
        <w:pStyle w:val="Heading1"/>
        <w:jc w:val="both"/>
      </w:pPr>
      <w:bookmarkStart w:id="0" w:name="SLIDE_2:"/>
      <w:bookmarkEnd w:id="0"/>
      <w:r>
        <w:rPr>
          <w:u w:val="single"/>
        </w:rPr>
        <w:t>SLIDE 2:</w:t>
      </w:r>
    </w:p>
    <w:p w:rsidR="00295C12" w:rsidRDefault="00295C12">
      <w:pPr>
        <w:pStyle w:val="BodyText"/>
        <w:spacing w:before="2"/>
        <w:rPr>
          <w:b/>
          <w:sz w:val="16"/>
        </w:rPr>
      </w:pPr>
    </w:p>
    <w:p w:rsidR="00295C12" w:rsidRDefault="006002F6">
      <w:pPr>
        <w:pStyle w:val="BodyText"/>
        <w:spacing w:before="44"/>
        <w:ind w:left="457" w:right="114"/>
        <w:jc w:val="both"/>
      </w:pPr>
      <w:r>
        <w:t>The School is the Data Controller of the Personal Data which it processes and which we</w:t>
      </w:r>
      <w:r>
        <w:rPr>
          <w:spacing w:val="-5"/>
        </w:rPr>
        <w:t xml:space="preserve"> </w:t>
      </w:r>
      <w:r>
        <w:t>process</w:t>
      </w:r>
      <w:r>
        <w:rPr>
          <w:spacing w:val="-3"/>
        </w:rPr>
        <w:t xml:space="preserve"> </w:t>
      </w:r>
      <w:r>
        <w:t>during</w:t>
      </w:r>
      <w:r>
        <w:rPr>
          <w:spacing w:val="-4"/>
        </w:rPr>
        <w:t xml:space="preserve"> </w:t>
      </w:r>
      <w:r>
        <w:t>our</w:t>
      </w:r>
      <w:r>
        <w:rPr>
          <w:spacing w:val="-4"/>
        </w:rPr>
        <w:t xml:space="preserve"> </w:t>
      </w:r>
      <w:r>
        <w:t>work</w:t>
      </w:r>
      <w:r>
        <w:rPr>
          <w:spacing w:val="-4"/>
        </w:rPr>
        <w:t xml:space="preserve"> </w:t>
      </w:r>
      <w:r>
        <w:t>for</w:t>
      </w:r>
      <w:r>
        <w:rPr>
          <w:spacing w:val="-3"/>
        </w:rPr>
        <w:t xml:space="preserve"> </w:t>
      </w:r>
      <w:r>
        <w:t>the</w:t>
      </w:r>
      <w:r>
        <w:rPr>
          <w:spacing w:val="-5"/>
        </w:rPr>
        <w:t xml:space="preserve"> </w:t>
      </w:r>
      <w:r>
        <w:t>school,</w:t>
      </w:r>
      <w:r>
        <w:rPr>
          <w:spacing w:val="-7"/>
        </w:rPr>
        <w:t xml:space="preserve"> </w:t>
      </w:r>
      <w:r>
        <w:t>including</w:t>
      </w:r>
      <w:r>
        <w:rPr>
          <w:spacing w:val="-4"/>
        </w:rPr>
        <w:t xml:space="preserve"> </w:t>
      </w:r>
      <w:r>
        <w:t>personal</w:t>
      </w:r>
      <w:r>
        <w:rPr>
          <w:spacing w:val="-4"/>
        </w:rPr>
        <w:t xml:space="preserve"> </w:t>
      </w:r>
      <w:r>
        <w:t>data</w:t>
      </w:r>
      <w:r>
        <w:rPr>
          <w:spacing w:val="-4"/>
        </w:rPr>
        <w:t xml:space="preserve"> </w:t>
      </w:r>
      <w:r>
        <w:t>about</w:t>
      </w:r>
      <w:r>
        <w:rPr>
          <w:spacing w:val="-4"/>
        </w:rPr>
        <w:t xml:space="preserve"> </w:t>
      </w:r>
      <w:r>
        <w:t>pupils,</w:t>
      </w:r>
      <w:r>
        <w:rPr>
          <w:spacing w:val="-5"/>
        </w:rPr>
        <w:t xml:space="preserve"> </w:t>
      </w:r>
      <w:r>
        <w:t>staff, parents/carers, governors, visitors and other individuals who have contact with the school.</w:t>
      </w:r>
    </w:p>
    <w:p w:rsidR="00622C8F" w:rsidRDefault="00622C8F">
      <w:pPr>
        <w:pStyle w:val="BodyText"/>
        <w:spacing w:before="10"/>
        <w:ind w:left="457" w:right="115"/>
        <w:jc w:val="both"/>
      </w:pPr>
    </w:p>
    <w:p w:rsidR="00295C12" w:rsidRDefault="006002F6">
      <w:pPr>
        <w:pStyle w:val="BodyText"/>
        <w:spacing w:before="10"/>
        <w:ind w:left="457" w:right="115"/>
        <w:jc w:val="both"/>
      </w:pPr>
      <w:r>
        <w:t>As a Data Controller, protecting the personal and confidential information which the School</w:t>
      </w:r>
      <w:r>
        <w:rPr>
          <w:spacing w:val="-9"/>
        </w:rPr>
        <w:t xml:space="preserve"> </w:t>
      </w:r>
      <w:r>
        <w:t>holds</w:t>
      </w:r>
      <w:r>
        <w:rPr>
          <w:spacing w:val="-9"/>
        </w:rPr>
        <w:t xml:space="preserve"> </w:t>
      </w:r>
      <w:r>
        <w:t>is</w:t>
      </w:r>
      <w:r>
        <w:rPr>
          <w:spacing w:val="-11"/>
        </w:rPr>
        <w:t xml:space="preserve"> </w:t>
      </w:r>
      <w:r>
        <w:t>vital,</w:t>
      </w:r>
      <w:r>
        <w:rPr>
          <w:spacing w:val="-10"/>
        </w:rPr>
        <w:t xml:space="preserve"> </w:t>
      </w:r>
      <w:r>
        <w:t>to</w:t>
      </w:r>
      <w:r>
        <w:rPr>
          <w:spacing w:val="-9"/>
        </w:rPr>
        <w:t xml:space="preserve"> </w:t>
      </w:r>
      <w:r>
        <w:t>ensure</w:t>
      </w:r>
      <w:r>
        <w:rPr>
          <w:spacing w:val="-10"/>
        </w:rPr>
        <w:t xml:space="preserve"> </w:t>
      </w:r>
      <w:r>
        <w:t>that</w:t>
      </w:r>
      <w:r>
        <w:rPr>
          <w:spacing w:val="-10"/>
        </w:rPr>
        <w:t xml:space="preserve"> </w:t>
      </w:r>
      <w:r>
        <w:t>the</w:t>
      </w:r>
      <w:r>
        <w:rPr>
          <w:spacing w:val="-10"/>
        </w:rPr>
        <w:t xml:space="preserve"> </w:t>
      </w:r>
      <w:r>
        <w:t>School</w:t>
      </w:r>
      <w:r>
        <w:rPr>
          <w:spacing w:val="-13"/>
        </w:rPr>
        <w:t xml:space="preserve"> </w:t>
      </w:r>
      <w:r>
        <w:t>complies</w:t>
      </w:r>
      <w:r>
        <w:rPr>
          <w:spacing w:val="-11"/>
        </w:rPr>
        <w:t xml:space="preserve"> </w:t>
      </w:r>
      <w:r>
        <w:t>with</w:t>
      </w:r>
      <w:r>
        <w:rPr>
          <w:spacing w:val="-8"/>
        </w:rPr>
        <w:t xml:space="preserve"> </w:t>
      </w:r>
      <w:r>
        <w:t>its</w:t>
      </w:r>
      <w:r>
        <w:rPr>
          <w:spacing w:val="-11"/>
        </w:rPr>
        <w:t xml:space="preserve"> </w:t>
      </w:r>
      <w:r>
        <w:t>obligations</w:t>
      </w:r>
      <w:r>
        <w:rPr>
          <w:spacing w:val="-12"/>
        </w:rPr>
        <w:t xml:space="preserve"> </w:t>
      </w:r>
      <w:r>
        <w:t>under</w:t>
      </w:r>
      <w:r>
        <w:rPr>
          <w:spacing w:val="-9"/>
        </w:rPr>
        <w:t xml:space="preserve"> </w:t>
      </w:r>
      <w:r>
        <w:t>Data Protection</w:t>
      </w:r>
      <w:r>
        <w:rPr>
          <w:spacing w:val="-1"/>
        </w:rPr>
        <w:t xml:space="preserve"> </w:t>
      </w:r>
      <w:r>
        <w:t>Law.</w:t>
      </w:r>
    </w:p>
    <w:p w:rsidR="00295C12" w:rsidRDefault="00295C12">
      <w:pPr>
        <w:pStyle w:val="BodyText"/>
        <w:spacing w:before="10"/>
        <w:rPr>
          <w:sz w:val="29"/>
        </w:rPr>
      </w:pPr>
    </w:p>
    <w:p w:rsidR="00295C12" w:rsidRDefault="006002F6">
      <w:pPr>
        <w:pStyle w:val="BodyText"/>
        <w:spacing w:before="1"/>
        <w:ind w:left="457" w:right="112"/>
        <w:jc w:val="both"/>
      </w:pPr>
      <w:r>
        <w:t>It is therefore important that we all take steps to protect the personal data which we process during our work for the School and that we all know what to do when a Personal Data Breach occurs.</w:t>
      </w:r>
    </w:p>
    <w:p w:rsidR="00295C12" w:rsidRDefault="00295C12">
      <w:pPr>
        <w:pStyle w:val="BodyText"/>
        <w:spacing w:before="2"/>
        <w:rPr>
          <w:sz w:val="26"/>
        </w:rPr>
      </w:pPr>
    </w:p>
    <w:p w:rsidR="00295C12" w:rsidRDefault="006002F6">
      <w:pPr>
        <w:pStyle w:val="Heading1"/>
        <w:jc w:val="both"/>
      </w:pPr>
      <w:bookmarkStart w:id="1" w:name="SLIDE_3:"/>
      <w:bookmarkEnd w:id="1"/>
      <w:r>
        <w:rPr>
          <w:u w:val="single"/>
        </w:rPr>
        <w:t>SLIDE 3:</w:t>
      </w:r>
    </w:p>
    <w:p w:rsidR="00295C12" w:rsidRDefault="006002F6">
      <w:pPr>
        <w:spacing w:before="119"/>
        <w:ind w:left="457"/>
        <w:jc w:val="both"/>
        <w:rPr>
          <w:b/>
          <w:sz w:val="28"/>
        </w:rPr>
      </w:pPr>
      <w:bookmarkStart w:id="2" w:name="So,_what_are_Personal_Data_Breaches?"/>
      <w:bookmarkEnd w:id="2"/>
      <w:r>
        <w:rPr>
          <w:b/>
          <w:sz w:val="28"/>
        </w:rPr>
        <w:t>So, what are Personal Data Breaches?</w:t>
      </w:r>
    </w:p>
    <w:p w:rsidR="00295C12" w:rsidRDefault="00295C12">
      <w:pPr>
        <w:pStyle w:val="BodyText"/>
        <w:rPr>
          <w:b/>
          <w:sz w:val="20"/>
        </w:rPr>
      </w:pPr>
    </w:p>
    <w:p w:rsidR="00295C12" w:rsidRDefault="00295C12">
      <w:pPr>
        <w:pStyle w:val="BodyText"/>
        <w:spacing w:before="3"/>
        <w:rPr>
          <w:b/>
          <w:sz w:val="22"/>
        </w:rPr>
      </w:pPr>
    </w:p>
    <w:p w:rsidR="00295C12" w:rsidRDefault="00295C12">
      <w:pPr>
        <w:rPr>
          <w:rFonts w:ascii="Calibri Light"/>
          <w:sz w:val="20"/>
        </w:rPr>
        <w:sectPr w:rsidR="00295C12">
          <w:footerReference w:type="default" r:id="rId8"/>
          <w:type w:val="continuous"/>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Default="00295C12">
      <w:pPr>
        <w:pStyle w:val="BodyText"/>
        <w:rPr>
          <w:rFonts w:ascii="Calibri Light"/>
          <w:sz w:val="20"/>
        </w:rPr>
      </w:pPr>
    </w:p>
    <w:p w:rsidR="005B3D6C" w:rsidRDefault="007F5E64" w:rsidP="00C4339B">
      <w:pPr>
        <w:pStyle w:val="BodyText"/>
      </w:pPr>
      <w:r>
        <w:rPr>
          <w:noProof/>
          <w:lang w:bidi="ar-SA"/>
        </w:rPr>
        <w:drawing>
          <wp:inline distT="0" distB="0" distL="0" distR="0" wp14:anchorId="76789C52" wp14:editId="0C11DE05">
            <wp:extent cx="2942170" cy="1000125"/>
            <wp:effectExtent l="0" t="0" r="0" b="0"/>
            <wp:docPr id="2"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pStyle w:val="BodyText"/>
        <w:spacing w:before="44" w:line="256" w:lineRule="auto"/>
        <w:ind w:left="457" w:right="113"/>
        <w:jc w:val="both"/>
      </w:pPr>
      <w:r>
        <w:t>A personal data breach is defined, at law, as a breach of security leading to the accidental or unlawful destruction, loss, alteration, or unauthorised disclosure of, or, access to personal data.</w:t>
      </w:r>
    </w:p>
    <w:p w:rsidR="00295C12" w:rsidRDefault="00295C12">
      <w:pPr>
        <w:pStyle w:val="BodyText"/>
        <w:rPr>
          <w:sz w:val="36"/>
        </w:rPr>
      </w:pPr>
    </w:p>
    <w:p w:rsidR="00295C12" w:rsidRDefault="006002F6">
      <w:pPr>
        <w:pStyle w:val="Heading1"/>
      </w:pPr>
      <w:bookmarkStart w:id="3" w:name="SLIDE_4:"/>
      <w:bookmarkEnd w:id="3"/>
      <w:r>
        <w:rPr>
          <w:u w:val="single"/>
        </w:rPr>
        <w:t>SLIDE 4:</w:t>
      </w:r>
    </w:p>
    <w:p w:rsidR="00295C12" w:rsidRDefault="006002F6">
      <w:pPr>
        <w:spacing w:before="119"/>
        <w:ind w:left="457"/>
        <w:rPr>
          <w:b/>
          <w:sz w:val="28"/>
        </w:rPr>
      </w:pPr>
      <w:bookmarkStart w:id="4" w:name="But_what_does_that_mean?"/>
      <w:bookmarkEnd w:id="4"/>
      <w:r>
        <w:rPr>
          <w:b/>
          <w:sz w:val="28"/>
        </w:rPr>
        <w:t>But what does that mean?</w:t>
      </w:r>
    </w:p>
    <w:p w:rsidR="00295C12" w:rsidRDefault="006002F6">
      <w:pPr>
        <w:pStyle w:val="BodyText"/>
        <w:spacing w:before="121"/>
        <w:ind w:left="457"/>
      </w:pPr>
      <w:r>
        <w:t>Well, Personal Data Breaches can occur in lots of different ways, including:-</w:t>
      </w:r>
    </w:p>
    <w:p w:rsidR="00295C12" w:rsidRDefault="006002F6">
      <w:pPr>
        <w:pStyle w:val="ListParagraph"/>
        <w:numPr>
          <w:ilvl w:val="0"/>
          <w:numId w:val="9"/>
        </w:numPr>
        <w:tabs>
          <w:tab w:val="left" w:pos="1024"/>
        </w:tabs>
        <w:ind w:right="113" w:hanging="355"/>
        <w:jc w:val="both"/>
        <w:rPr>
          <w:rFonts w:ascii="Symbol" w:hAnsi="Symbol"/>
        </w:rPr>
      </w:pPr>
      <w:r>
        <w:rPr>
          <w:sz w:val="28"/>
        </w:rPr>
        <w:t>Sending personal data to the wrong recipient, whether by email, post or otherwise for example, sending an email about a pupil and meant for his/her parents, to the parents of another</w:t>
      </w:r>
      <w:r>
        <w:rPr>
          <w:spacing w:val="-9"/>
          <w:sz w:val="28"/>
        </w:rPr>
        <w:t xml:space="preserve"> </w:t>
      </w:r>
      <w:r>
        <w:rPr>
          <w:sz w:val="28"/>
        </w:rPr>
        <w:t>pupil;</w:t>
      </w:r>
    </w:p>
    <w:p w:rsidR="00295C12" w:rsidRDefault="006002F6">
      <w:pPr>
        <w:pStyle w:val="ListParagraph"/>
        <w:numPr>
          <w:ilvl w:val="0"/>
          <w:numId w:val="9"/>
        </w:numPr>
        <w:tabs>
          <w:tab w:val="left" w:pos="1024"/>
        </w:tabs>
        <w:spacing w:before="2" w:line="259" w:lineRule="auto"/>
        <w:ind w:left="1024" w:right="114"/>
        <w:jc w:val="both"/>
        <w:rPr>
          <w:rFonts w:ascii="Symbol" w:hAnsi="Symbol"/>
        </w:rPr>
      </w:pPr>
      <w:r>
        <w:rPr>
          <w:sz w:val="28"/>
        </w:rPr>
        <w:t>Disclosing personal data to unauthorised persons, for example over the phone, whether accidentally or as a result of a deliberate exercise by the unauthorised person;</w:t>
      </w:r>
    </w:p>
    <w:p w:rsidR="00295C12" w:rsidRDefault="006002F6">
      <w:pPr>
        <w:pStyle w:val="ListParagraph"/>
        <w:numPr>
          <w:ilvl w:val="0"/>
          <w:numId w:val="9"/>
        </w:numPr>
        <w:tabs>
          <w:tab w:val="left" w:pos="1023"/>
          <w:tab w:val="left" w:pos="1024"/>
        </w:tabs>
        <w:spacing w:line="259" w:lineRule="auto"/>
        <w:ind w:left="1024" w:right="110"/>
        <w:rPr>
          <w:rFonts w:ascii="Symbol" w:hAnsi="Symbol"/>
        </w:rPr>
      </w:pPr>
      <w:r>
        <w:rPr>
          <w:sz w:val="28"/>
        </w:rPr>
        <w:t>Losing personal data e.g. on a memory stick, laptop, iPad or other device or by losing paper records such as a file, notebook or other paper</w:t>
      </w:r>
      <w:r>
        <w:rPr>
          <w:spacing w:val="-24"/>
          <w:sz w:val="28"/>
        </w:rPr>
        <w:t xml:space="preserve"> </w:t>
      </w:r>
      <w:r>
        <w:rPr>
          <w:sz w:val="28"/>
        </w:rPr>
        <w:t>document;</w:t>
      </w:r>
    </w:p>
    <w:p w:rsidR="00295C12" w:rsidRDefault="006002F6">
      <w:pPr>
        <w:pStyle w:val="ListParagraph"/>
        <w:numPr>
          <w:ilvl w:val="0"/>
          <w:numId w:val="9"/>
        </w:numPr>
        <w:tabs>
          <w:tab w:val="left" w:pos="1023"/>
          <w:tab w:val="left" w:pos="1024"/>
        </w:tabs>
        <w:spacing w:before="118"/>
        <w:ind w:left="1024"/>
        <w:rPr>
          <w:rFonts w:ascii="Symbol" w:hAnsi="Symbol"/>
        </w:rPr>
      </w:pPr>
      <w:r>
        <w:rPr>
          <w:sz w:val="28"/>
        </w:rPr>
        <w:t>Theft of personal data or equipment on which personal data is</w:t>
      </w:r>
      <w:r>
        <w:rPr>
          <w:spacing w:val="-29"/>
          <w:sz w:val="28"/>
        </w:rPr>
        <w:t xml:space="preserve"> </w:t>
      </w:r>
      <w:r>
        <w:rPr>
          <w:sz w:val="28"/>
        </w:rPr>
        <w:t>stored;</w:t>
      </w:r>
    </w:p>
    <w:p w:rsidR="00295C12" w:rsidRDefault="006002F6">
      <w:pPr>
        <w:pStyle w:val="ListParagraph"/>
        <w:numPr>
          <w:ilvl w:val="0"/>
          <w:numId w:val="9"/>
        </w:numPr>
        <w:tabs>
          <w:tab w:val="left" w:pos="1023"/>
          <w:tab w:val="left" w:pos="1024"/>
        </w:tabs>
        <w:ind w:left="1024"/>
        <w:rPr>
          <w:rFonts w:ascii="Symbol" w:hAnsi="Symbol"/>
        </w:rPr>
      </w:pPr>
      <w:r>
        <w:rPr>
          <w:sz w:val="28"/>
        </w:rPr>
        <w:t>Accidentally deleting or altering personal</w:t>
      </w:r>
      <w:r>
        <w:rPr>
          <w:spacing w:val="-22"/>
          <w:sz w:val="28"/>
        </w:rPr>
        <w:t xml:space="preserve"> </w:t>
      </w:r>
      <w:r>
        <w:rPr>
          <w:sz w:val="28"/>
        </w:rPr>
        <w:t>data;</w:t>
      </w:r>
    </w:p>
    <w:p w:rsidR="00295C12" w:rsidRDefault="006002F6">
      <w:pPr>
        <w:pStyle w:val="ListParagraph"/>
        <w:numPr>
          <w:ilvl w:val="0"/>
          <w:numId w:val="9"/>
        </w:numPr>
        <w:tabs>
          <w:tab w:val="left" w:pos="1023"/>
          <w:tab w:val="left" w:pos="1024"/>
        </w:tabs>
        <w:spacing w:before="124" w:line="256" w:lineRule="auto"/>
        <w:ind w:left="1024" w:right="114"/>
        <w:rPr>
          <w:rFonts w:ascii="Symbol" w:hAnsi="Symbol"/>
        </w:rPr>
      </w:pPr>
      <w:r>
        <w:rPr>
          <w:sz w:val="28"/>
        </w:rPr>
        <w:t>Unauthorised access or use of personal data, this may by an unauthorised colleague or an external third</w:t>
      </w:r>
      <w:r>
        <w:rPr>
          <w:spacing w:val="-5"/>
          <w:sz w:val="28"/>
        </w:rPr>
        <w:t xml:space="preserve"> </w:t>
      </w:r>
      <w:r>
        <w:rPr>
          <w:sz w:val="28"/>
        </w:rPr>
        <w:t>party;</w:t>
      </w:r>
    </w:p>
    <w:p w:rsidR="00295C12" w:rsidRDefault="006002F6">
      <w:pPr>
        <w:pStyle w:val="ListParagraph"/>
        <w:numPr>
          <w:ilvl w:val="0"/>
          <w:numId w:val="9"/>
        </w:numPr>
        <w:tabs>
          <w:tab w:val="left" w:pos="1023"/>
          <w:tab w:val="left" w:pos="1024"/>
        </w:tabs>
        <w:spacing w:before="80"/>
        <w:ind w:left="1024"/>
        <w:rPr>
          <w:rFonts w:ascii="Symbol" w:hAnsi="Symbol"/>
        </w:rPr>
      </w:pPr>
      <w:r>
        <w:rPr>
          <w:sz w:val="28"/>
        </w:rPr>
        <w:t>Systems or equipment failures resulting in loss of personal</w:t>
      </w:r>
      <w:r>
        <w:rPr>
          <w:spacing w:val="-26"/>
          <w:sz w:val="28"/>
        </w:rPr>
        <w:t xml:space="preserve"> </w:t>
      </w:r>
      <w:r>
        <w:rPr>
          <w:sz w:val="28"/>
        </w:rPr>
        <w:t>data;</w:t>
      </w:r>
    </w:p>
    <w:p w:rsidR="00295C12" w:rsidRDefault="006002F6">
      <w:pPr>
        <w:pStyle w:val="ListParagraph"/>
        <w:numPr>
          <w:ilvl w:val="0"/>
          <w:numId w:val="9"/>
        </w:numPr>
        <w:tabs>
          <w:tab w:val="left" w:pos="1023"/>
          <w:tab w:val="left" w:pos="1024"/>
        </w:tabs>
        <w:spacing w:before="100"/>
        <w:ind w:left="1024"/>
        <w:rPr>
          <w:rFonts w:ascii="Symbol" w:hAnsi="Symbol"/>
        </w:rPr>
      </w:pPr>
      <w:r>
        <w:rPr>
          <w:sz w:val="28"/>
        </w:rPr>
        <w:t>Deliberate attacks on systems such as hacking or</w:t>
      </w:r>
      <w:r>
        <w:rPr>
          <w:spacing w:val="-22"/>
          <w:sz w:val="28"/>
        </w:rPr>
        <w:t xml:space="preserve"> </w:t>
      </w:r>
      <w:r>
        <w:rPr>
          <w:sz w:val="28"/>
        </w:rPr>
        <w:t>viruses;</w:t>
      </w:r>
    </w:p>
    <w:p w:rsidR="00295C12" w:rsidRPr="005B3D6C" w:rsidRDefault="006002F6" w:rsidP="005B3D6C">
      <w:pPr>
        <w:pStyle w:val="ListParagraph"/>
        <w:numPr>
          <w:ilvl w:val="0"/>
          <w:numId w:val="9"/>
        </w:numPr>
        <w:tabs>
          <w:tab w:val="left" w:pos="1023"/>
          <w:tab w:val="left" w:pos="1024"/>
        </w:tabs>
        <w:spacing w:before="121"/>
        <w:ind w:left="1024" w:right="114"/>
        <w:rPr>
          <w:rFonts w:ascii="Symbol" w:hAnsi="Symbol"/>
        </w:rPr>
      </w:pPr>
      <w:r>
        <w:rPr>
          <w:sz w:val="28"/>
        </w:rPr>
        <w:t>Unforeseen</w:t>
      </w:r>
      <w:r>
        <w:rPr>
          <w:spacing w:val="-12"/>
          <w:sz w:val="28"/>
        </w:rPr>
        <w:t xml:space="preserve"> </w:t>
      </w:r>
      <w:r>
        <w:rPr>
          <w:sz w:val="28"/>
        </w:rPr>
        <w:t>events</w:t>
      </w:r>
      <w:r>
        <w:rPr>
          <w:spacing w:val="-11"/>
          <w:sz w:val="28"/>
        </w:rPr>
        <w:t xml:space="preserve"> </w:t>
      </w:r>
      <w:r>
        <w:rPr>
          <w:sz w:val="28"/>
        </w:rPr>
        <w:t>such</w:t>
      </w:r>
      <w:r>
        <w:rPr>
          <w:spacing w:val="-12"/>
          <w:sz w:val="28"/>
        </w:rPr>
        <w:t xml:space="preserve"> </w:t>
      </w:r>
      <w:r>
        <w:rPr>
          <w:sz w:val="28"/>
        </w:rPr>
        <w:t>as</w:t>
      </w:r>
      <w:r>
        <w:rPr>
          <w:spacing w:val="-11"/>
          <w:sz w:val="28"/>
        </w:rPr>
        <w:t xml:space="preserve"> </w:t>
      </w:r>
      <w:r>
        <w:rPr>
          <w:sz w:val="28"/>
        </w:rPr>
        <w:t>fire</w:t>
      </w:r>
      <w:r>
        <w:rPr>
          <w:spacing w:val="-13"/>
          <w:sz w:val="28"/>
        </w:rPr>
        <w:t xml:space="preserve"> </w:t>
      </w:r>
      <w:r>
        <w:rPr>
          <w:sz w:val="28"/>
        </w:rPr>
        <w:t>or</w:t>
      </w:r>
      <w:r>
        <w:rPr>
          <w:spacing w:val="-12"/>
          <w:sz w:val="28"/>
        </w:rPr>
        <w:t xml:space="preserve"> </w:t>
      </w:r>
      <w:r>
        <w:rPr>
          <w:sz w:val="28"/>
        </w:rPr>
        <w:t>flood</w:t>
      </w:r>
      <w:r>
        <w:rPr>
          <w:spacing w:val="-11"/>
          <w:sz w:val="28"/>
        </w:rPr>
        <w:t xml:space="preserve"> </w:t>
      </w:r>
      <w:r>
        <w:rPr>
          <w:sz w:val="28"/>
        </w:rPr>
        <w:t>resulting</w:t>
      </w:r>
      <w:r>
        <w:rPr>
          <w:spacing w:val="-12"/>
          <w:sz w:val="28"/>
        </w:rPr>
        <w:t xml:space="preserve"> </w:t>
      </w:r>
      <w:r>
        <w:rPr>
          <w:sz w:val="28"/>
        </w:rPr>
        <w:t>in</w:t>
      </w:r>
      <w:r>
        <w:rPr>
          <w:spacing w:val="-14"/>
          <w:sz w:val="28"/>
        </w:rPr>
        <w:t xml:space="preserve"> </w:t>
      </w:r>
      <w:r>
        <w:rPr>
          <w:sz w:val="28"/>
        </w:rPr>
        <w:t>destruction</w:t>
      </w:r>
      <w:r>
        <w:rPr>
          <w:spacing w:val="-11"/>
          <w:sz w:val="28"/>
        </w:rPr>
        <w:t xml:space="preserve"> </w:t>
      </w:r>
      <w:r>
        <w:rPr>
          <w:sz w:val="28"/>
        </w:rPr>
        <w:t>or</w:t>
      </w:r>
      <w:r>
        <w:rPr>
          <w:spacing w:val="-11"/>
          <w:sz w:val="28"/>
        </w:rPr>
        <w:t xml:space="preserve"> </w:t>
      </w:r>
      <w:r>
        <w:rPr>
          <w:sz w:val="28"/>
        </w:rPr>
        <w:t>loss</w:t>
      </w:r>
      <w:r>
        <w:rPr>
          <w:spacing w:val="-12"/>
          <w:sz w:val="28"/>
        </w:rPr>
        <w:t xml:space="preserve"> </w:t>
      </w:r>
      <w:r>
        <w:rPr>
          <w:sz w:val="28"/>
        </w:rPr>
        <w:t>of</w:t>
      </w:r>
      <w:r>
        <w:rPr>
          <w:spacing w:val="-11"/>
          <w:sz w:val="28"/>
        </w:rPr>
        <w:t xml:space="preserve"> </w:t>
      </w:r>
      <w:r>
        <w:rPr>
          <w:sz w:val="28"/>
        </w:rPr>
        <w:t>personal data.</w:t>
      </w:r>
    </w:p>
    <w:p w:rsidR="00295C12" w:rsidRDefault="00295C12">
      <w:pPr>
        <w:pStyle w:val="BodyText"/>
        <w:spacing w:before="11"/>
        <w:rPr>
          <w:sz w:val="27"/>
        </w:rPr>
      </w:pPr>
    </w:p>
    <w:p w:rsidR="00295C12" w:rsidRDefault="006002F6">
      <w:pPr>
        <w:pStyle w:val="Heading1"/>
      </w:pPr>
      <w:bookmarkStart w:id="5" w:name="SLIDE_5:"/>
      <w:bookmarkEnd w:id="5"/>
      <w:r>
        <w:rPr>
          <w:u w:val="single"/>
        </w:rPr>
        <w:t>SLIDE 5:</w:t>
      </w:r>
    </w:p>
    <w:p w:rsidR="00295C12" w:rsidRDefault="006002F6" w:rsidP="00C4339B">
      <w:pPr>
        <w:pStyle w:val="BodyText"/>
        <w:spacing w:before="184" w:line="259" w:lineRule="auto"/>
        <w:ind w:left="457" w:right="112"/>
        <w:jc w:val="both"/>
        <w:rPr>
          <w:sz w:val="19"/>
        </w:rPr>
      </w:pPr>
      <w:r>
        <w:t>While most people tend to associate Personal Data Breaches with the actions of malicious hackers, the figures from the ICO on data breaches reported to them, tell a different story, with human error and negligence accounting for the majority of Personal Data Breaches reported and the most common breach arising from personal data being sent to an incorrect recipient.</w:t>
      </w:r>
      <w:r w:rsidR="00C4339B">
        <w:rPr>
          <w:sz w:val="19"/>
        </w:rPr>
        <w:t xml:space="preserve"> </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Default="00295C12">
      <w:pPr>
        <w:pStyle w:val="BodyText"/>
        <w:rPr>
          <w:rFonts w:ascii="Calibri Light"/>
          <w:sz w:val="20"/>
        </w:rPr>
      </w:pPr>
    </w:p>
    <w:p w:rsidR="007F5E64" w:rsidRDefault="007F5E64" w:rsidP="00C4339B">
      <w:pPr>
        <w:pStyle w:val="Heading1"/>
        <w:spacing w:before="189"/>
        <w:ind w:left="0"/>
        <w:rPr>
          <w:u w:val="single"/>
        </w:rPr>
      </w:pPr>
      <w:bookmarkStart w:id="6" w:name="SLIDE_6:"/>
      <w:bookmarkEnd w:id="6"/>
      <w:r>
        <w:rPr>
          <w:noProof/>
          <w:lang w:bidi="ar-SA"/>
        </w:rPr>
        <w:drawing>
          <wp:inline distT="0" distB="0" distL="0" distR="0" wp14:anchorId="109B487D" wp14:editId="30389EC1">
            <wp:extent cx="2942170" cy="1000125"/>
            <wp:effectExtent l="0" t="0" r="0" b="0"/>
            <wp:docPr id="4"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rsidP="00C4339B">
      <w:pPr>
        <w:pStyle w:val="Heading1"/>
        <w:spacing w:before="189"/>
        <w:ind w:left="0"/>
      </w:pPr>
      <w:r>
        <w:rPr>
          <w:u w:val="single"/>
        </w:rPr>
        <w:t>SLIDE 6:</w:t>
      </w:r>
    </w:p>
    <w:p w:rsidR="00295C12" w:rsidRDefault="006002F6">
      <w:pPr>
        <w:spacing w:before="159"/>
        <w:ind w:left="457"/>
        <w:rPr>
          <w:b/>
          <w:sz w:val="28"/>
        </w:rPr>
      </w:pPr>
      <w:r>
        <w:rPr>
          <w:b/>
          <w:sz w:val="28"/>
        </w:rPr>
        <w:t>So, what are the consequence of personal data breaches?</w:t>
      </w:r>
    </w:p>
    <w:p w:rsidR="00295C12" w:rsidRDefault="006002F6" w:rsidP="00C4339B">
      <w:pPr>
        <w:pStyle w:val="BodyText"/>
        <w:spacing w:before="148" w:line="259" w:lineRule="auto"/>
        <w:ind w:left="457" w:right="113"/>
        <w:jc w:val="both"/>
      </w:pPr>
      <w:r>
        <w:t>Personal Data Breaches can have a wide range of adverse effects. They can be very detrimental to the privacy and data protection rights of individuals and may cause physical and material harm and emotional distress to the individual whose personal data is compromised.</w:t>
      </w:r>
    </w:p>
    <w:p w:rsidR="00295C12" w:rsidRDefault="006002F6">
      <w:pPr>
        <w:pStyle w:val="BodyText"/>
        <w:spacing w:before="1"/>
        <w:ind w:left="457"/>
        <w:jc w:val="both"/>
      </w:pPr>
      <w:r>
        <w:t>Examples of harm which may be caused to individuals include:-</w:t>
      </w:r>
    </w:p>
    <w:p w:rsidR="00295C12" w:rsidRDefault="006002F6">
      <w:pPr>
        <w:pStyle w:val="ListParagraph"/>
        <w:numPr>
          <w:ilvl w:val="1"/>
          <w:numId w:val="9"/>
        </w:numPr>
        <w:tabs>
          <w:tab w:val="left" w:pos="1279"/>
        </w:tabs>
        <w:spacing w:before="118"/>
        <w:ind w:left="1278" w:hanging="254"/>
        <w:rPr>
          <w:rFonts w:ascii="Symbol" w:hAnsi="Symbol"/>
        </w:rPr>
      </w:pPr>
      <w:r>
        <w:rPr>
          <w:sz w:val="28"/>
        </w:rPr>
        <w:t>Identity</w:t>
      </w:r>
      <w:r>
        <w:rPr>
          <w:spacing w:val="-4"/>
          <w:sz w:val="28"/>
        </w:rPr>
        <w:t xml:space="preserve"> </w:t>
      </w:r>
      <w:r>
        <w:rPr>
          <w:sz w:val="28"/>
        </w:rPr>
        <w:t>theft;</w:t>
      </w:r>
    </w:p>
    <w:p w:rsidR="00295C12" w:rsidRDefault="006002F6">
      <w:pPr>
        <w:pStyle w:val="ListParagraph"/>
        <w:numPr>
          <w:ilvl w:val="1"/>
          <w:numId w:val="9"/>
        </w:numPr>
        <w:tabs>
          <w:tab w:val="left" w:pos="1279"/>
        </w:tabs>
        <w:ind w:left="1278" w:hanging="254"/>
        <w:rPr>
          <w:rFonts w:ascii="Symbol" w:hAnsi="Symbol"/>
        </w:rPr>
      </w:pPr>
      <w:r>
        <w:rPr>
          <w:sz w:val="28"/>
        </w:rPr>
        <w:t>Fraud;</w:t>
      </w:r>
    </w:p>
    <w:p w:rsidR="00295C12" w:rsidRDefault="006002F6">
      <w:pPr>
        <w:pStyle w:val="ListParagraph"/>
        <w:numPr>
          <w:ilvl w:val="1"/>
          <w:numId w:val="9"/>
        </w:numPr>
        <w:tabs>
          <w:tab w:val="left" w:pos="1279"/>
        </w:tabs>
        <w:spacing w:before="122"/>
        <w:ind w:left="1278" w:hanging="254"/>
        <w:rPr>
          <w:rFonts w:ascii="Symbol" w:hAnsi="Symbol"/>
        </w:rPr>
      </w:pPr>
      <w:r>
        <w:rPr>
          <w:sz w:val="28"/>
        </w:rPr>
        <w:t>Individual placed at risk of physical harm or</w:t>
      </w:r>
      <w:r>
        <w:rPr>
          <w:spacing w:val="-19"/>
          <w:sz w:val="28"/>
        </w:rPr>
        <w:t xml:space="preserve"> </w:t>
      </w:r>
      <w:r>
        <w:rPr>
          <w:sz w:val="28"/>
        </w:rPr>
        <w:t>intimidation;</w:t>
      </w:r>
    </w:p>
    <w:p w:rsidR="00295C12" w:rsidRDefault="006002F6">
      <w:pPr>
        <w:pStyle w:val="ListParagraph"/>
        <w:numPr>
          <w:ilvl w:val="1"/>
          <w:numId w:val="9"/>
        </w:numPr>
        <w:tabs>
          <w:tab w:val="left" w:pos="1279"/>
        </w:tabs>
        <w:ind w:left="1278" w:hanging="254"/>
        <w:rPr>
          <w:rFonts w:ascii="Symbol" w:hAnsi="Symbol"/>
        </w:rPr>
      </w:pPr>
      <w:r>
        <w:rPr>
          <w:sz w:val="28"/>
        </w:rPr>
        <w:t>Damage to</w:t>
      </w:r>
      <w:r>
        <w:rPr>
          <w:spacing w:val="-4"/>
          <w:sz w:val="28"/>
        </w:rPr>
        <w:t xml:space="preserve"> </w:t>
      </w:r>
      <w:r>
        <w:rPr>
          <w:sz w:val="28"/>
        </w:rPr>
        <w:t>reputation.</w:t>
      </w:r>
    </w:p>
    <w:p w:rsidR="00295C12" w:rsidRDefault="006002F6">
      <w:pPr>
        <w:pStyle w:val="BodyText"/>
        <w:spacing w:before="186" w:line="256" w:lineRule="auto"/>
        <w:ind w:left="457" w:right="110"/>
        <w:jc w:val="both"/>
      </w:pPr>
      <w:r>
        <w:t>While</w:t>
      </w:r>
      <w:r>
        <w:rPr>
          <w:spacing w:val="-10"/>
        </w:rPr>
        <w:t xml:space="preserve"> </w:t>
      </w:r>
      <w:r>
        <w:t>these</w:t>
      </w:r>
      <w:r>
        <w:rPr>
          <w:spacing w:val="-10"/>
        </w:rPr>
        <w:t xml:space="preserve"> </w:t>
      </w:r>
      <w:r>
        <w:t>consequences</w:t>
      </w:r>
      <w:r>
        <w:rPr>
          <w:spacing w:val="-8"/>
        </w:rPr>
        <w:t xml:space="preserve"> </w:t>
      </w:r>
      <w:r>
        <w:t>do</w:t>
      </w:r>
      <w:r>
        <w:rPr>
          <w:spacing w:val="-9"/>
        </w:rPr>
        <w:t xml:space="preserve"> </w:t>
      </w:r>
      <w:r>
        <w:t>not</w:t>
      </w:r>
      <w:r>
        <w:rPr>
          <w:spacing w:val="-10"/>
        </w:rPr>
        <w:t xml:space="preserve"> </w:t>
      </w:r>
      <w:r>
        <w:t>always</w:t>
      </w:r>
      <w:r>
        <w:rPr>
          <w:spacing w:val="-8"/>
        </w:rPr>
        <w:t xml:space="preserve"> </w:t>
      </w:r>
      <w:r>
        <w:t>happen,</w:t>
      </w:r>
      <w:r>
        <w:rPr>
          <w:spacing w:val="-10"/>
        </w:rPr>
        <w:t xml:space="preserve"> </w:t>
      </w:r>
      <w:r>
        <w:t>we</w:t>
      </w:r>
      <w:r>
        <w:rPr>
          <w:spacing w:val="-10"/>
        </w:rPr>
        <w:t xml:space="preserve"> </w:t>
      </w:r>
      <w:r>
        <w:t>can</w:t>
      </w:r>
      <w:r>
        <w:rPr>
          <w:spacing w:val="-7"/>
        </w:rPr>
        <w:t xml:space="preserve"> </w:t>
      </w:r>
      <w:r>
        <w:t>all</w:t>
      </w:r>
      <w:r>
        <w:rPr>
          <w:spacing w:val="-9"/>
        </w:rPr>
        <w:t xml:space="preserve"> </w:t>
      </w:r>
      <w:r>
        <w:t>recognise</w:t>
      </w:r>
      <w:r>
        <w:rPr>
          <w:spacing w:val="-9"/>
        </w:rPr>
        <w:t xml:space="preserve"> </w:t>
      </w:r>
      <w:r>
        <w:t>that</w:t>
      </w:r>
      <w:r>
        <w:rPr>
          <w:spacing w:val="-10"/>
        </w:rPr>
        <w:t xml:space="preserve"> </w:t>
      </w:r>
      <w:r>
        <w:t>individuals are entitled to be protected from less serious kinds of harm, such as embarrassment or</w:t>
      </w:r>
      <w:r>
        <w:rPr>
          <w:spacing w:val="-2"/>
        </w:rPr>
        <w:t xml:space="preserve"> </w:t>
      </w:r>
      <w:r>
        <w:t>inconvenience.</w:t>
      </w:r>
    </w:p>
    <w:p w:rsidR="00295C12" w:rsidRDefault="00295C12">
      <w:pPr>
        <w:pStyle w:val="BodyText"/>
        <w:spacing w:before="8"/>
        <w:rPr>
          <w:sz w:val="25"/>
        </w:rPr>
      </w:pPr>
    </w:p>
    <w:p w:rsidR="00295C12" w:rsidRDefault="006002F6">
      <w:pPr>
        <w:pStyle w:val="Heading1"/>
      </w:pPr>
      <w:bookmarkStart w:id="7" w:name="SLIDE_7:"/>
      <w:bookmarkEnd w:id="7"/>
      <w:r>
        <w:rPr>
          <w:u w:val="single"/>
        </w:rPr>
        <w:t>SLIDE 7:</w:t>
      </w:r>
    </w:p>
    <w:p w:rsidR="00295C12" w:rsidRDefault="006002F6">
      <w:pPr>
        <w:pStyle w:val="BodyText"/>
        <w:spacing w:before="186" w:line="254" w:lineRule="auto"/>
        <w:ind w:left="457" w:right="112"/>
        <w:jc w:val="both"/>
      </w:pPr>
      <w:r>
        <w:t>Personal Data Breaches can also have serious consequences for Data Controllers, exposing them to potential fines of up to 20 million euro or 4% their annual turnover, whichever is higher, not to mention the reputational damage that may take years to recover from:</w:t>
      </w:r>
    </w:p>
    <w:p w:rsidR="00295C12" w:rsidRDefault="006002F6">
      <w:pPr>
        <w:pStyle w:val="ListParagraph"/>
        <w:numPr>
          <w:ilvl w:val="0"/>
          <w:numId w:val="8"/>
        </w:numPr>
        <w:tabs>
          <w:tab w:val="left" w:pos="1140"/>
        </w:tabs>
        <w:spacing w:before="128" w:line="259" w:lineRule="auto"/>
        <w:ind w:right="112"/>
        <w:jc w:val="both"/>
        <w:rPr>
          <w:sz w:val="28"/>
        </w:rPr>
      </w:pPr>
      <w:r>
        <w:rPr>
          <w:sz w:val="28"/>
        </w:rPr>
        <w:t>In 2018, the ICO issued an eye-watering £183m file to British Airways after hackers managed to steal the personal data of half a million of the airline’s customers due to BA’s poor security</w:t>
      </w:r>
      <w:r>
        <w:rPr>
          <w:spacing w:val="-28"/>
          <w:sz w:val="28"/>
        </w:rPr>
        <w:t xml:space="preserve"> </w:t>
      </w:r>
      <w:r>
        <w:rPr>
          <w:sz w:val="28"/>
        </w:rPr>
        <w:t>arrangements;</w:t>
      </w:r>
    </w:p>
    <w:p w:rsidR="00295C12" w:rsidRPr="005B3D6C" w:rsidRDefault="006002F6" w:rsidP="005B3D6C">
      <w:pPr>
        <w:pStyle w:val="ListParagraph"/>
        <w:numPr>
          <w:ilvl w:val="0"/>
          <w:numId w:val="8"/>
        </w:numPr>
        <w:tabs>
          <w:tab w:val="left" w:pos="1140"/>
        </w:tabs>
        <w:spacing w:before="118" w:line="256" w:lineRule="auto"/>
        <w:ind w:right="112"/>
        <w:jc w:val="both"/>
        <w:rPr>
          <w:sz w:val="28"/>
        </w:rPr>
      </w:pPr>
      <w:r>
        <w:rPr>
          <w:sz w:val="28"/>
        </w:rPr>
        <w:t>In 2015, a date breach caused by a cyberattack compromised more than 400 million accounts at TalkTalk, resulting in it losing an estimated 101,000 customers and around £45 million in exceptional</w:t>
      </w:r>
      <w:r>
        <w:rPr>
          <w:spacing w:val="-27"/>
          <w:sz w:val="28"/>
        </w:rPr>
        <w:t xml:space="preserve"> </w:t>
      </w:r>
      <w:r>
        <w:rPr>
          <w:sz w:val="28"/>
        </w:rPr>
        <w:t>costs.</w:t>
      </w:r>
    </w:p>
    <w:p w:rsidR="00295C12" w:rsidRDefault="00295C12">
      <w:pPr>
        <w:pStyle w:val="BodyText"/>
        <w:rPr>
          <w:sz w:val="20"/>
        </w:rPr>
      </w:pPr>
    </w:p>
    <w:p w:rsidR="005B3D6C" w:rsidRDefault="005B3D6C" w:rsidP="005B3D6C">
      <w:pPr>
        <w:pStyle w:val="Heading1"/>
        <w:spacing w:before="45"/>
      </w:pPr>
      <w:r>
        <w:rPr>
          <w:u w:val="single"/>
        </w:rPr>
        <w:t>SLIDE 8:</w:t>
      </w:r>
    </w:p>
    <w:p w:rsidR="005B3D6C" w:rsidRDefault="005B3D6C" w:rsidP="005B3D6C">
      <w:pPr>
        <w:spacing w:before="181"/>
        <w:ind w:left="457"/>
        <w:rPr>
          <w:b/>
          <w:sz w:val="28"/>
        </w:rPr>
      </w:pPr>
      <w:r>
        <w:rPr>
          <w:b/>
          <w:sz w:val="28"/>
        </w:rPr>
        <w:t>So, how can we reduce the risk of personal data breaches occurring?</w:t>
      </w:r>
    </w:p>
    <w:p w:rsidR="00295C12" w:rsidRPr="005B3D6C" w:rsidRDefault="005B3D6C" w:rsidP="005B3D6C">
      <w:pPr>
        <w:pStyle w:val="BodyText"/>
        <w:spacing w:before="189" w:line="254" w:lineRule="auto"/>
        <w:ind w:left="457" w:right="113"/>
        <w:jc w:val="both"/>
      </w:pPr>
      <w:r>
        <w:t>GDPR</w:t>
      </w:r>
      <w:r>
        <w:rPr>
          <w:spacing w:val="-14"/>
        </w:rPr>
        <w:t xml:space="preserve"> </w:t>
      </w:r>
      <w:r>
        <w:t>requires</w:t>
      </w:r>
      <w:r>
        <w:rPr>
          <w:spacing w:val="-15"/>
        </w:rPr>
        <w:t xml:space="preserve"> </w:t>
      </w:r>
      <w:r>
        <w:t>the</w:t>
      </w:r>
      <w:r>
        <w:rPr>
          <w:spacing w:val="-16"/>
        </w:rPr>
        <w:t xml:space="preserve"> </w:t>
      </w:r>
      <w:r>
        <w:t>School,</w:t>
      </w:r>
      <w:r>
        <w:rPr>
          <w:spacing w:val="-15"/>
        </w:rPr>
        <w:t xml:space="preserve"> </w:t>
      </w:r>
      <w:r>
        <w:t>as</w:t>
      </w:r>
      <w:r>
        <w:rPr>
          <w:spacing w:val="-15"/>
        </w:rPr>
        <w:t xml:space="preserve"> </w:t>
      </w:r>
      <w:r>
        <w:t>a</w:t>
      </w:r>
      <w:r>
        <w:rPr>
          <w:spacing w:val="-15"/>
        </w:rPr>
        <w:t xml:space="preserve"> </w:t>
      </w:r>
      <w:r>
        <w:t>Data</w:t>
      </w:r>
      <w:r>
        <w:rPr>
          <w:spacing w:val="-16"/>
        </w:rPr>
        <w:t xml:space="preserve"> </w:t>
      </w:r>
      <w:r>
        <w:t>Controller,</w:t>
      </w:r>
      <w:r>
        <w:rPr>
          <w:spacing w:val="-16"/>
        </w:rPr>
        <w:t xml:space="preserve"> </w:t>
      </w:r>
      <w:r>
        <w:t>to</w:t>
      </w:r>
      <w:r>
        <w:rPr>
          <w:spacing w:val="-16"/>
        </w:rPr>
        <w:t xml:space="preserve"> </w:t>
      </w:r>
      <w:r>
        <w:t>protect</w:t>
      </w:r>
      <w:r>
        <w:rPr>
          <w:spacing w:val="-16"/>
        </w:rPr>
        <w:t xml:space="preserve"> </w:t>
      </w:r>
      <w:r>
        <w:t>and</w:t>
      </w:r>
      <w:r>
        <w:rPr>
          <w:spacing w:val="-14"/>
        </w:rPr>
        <w:t xml:space="preserve"> </w:t>
      </w:r>
      <w:r>
        <w:t>preserve</w:t>
      </w:r>
      <w:r>
        <w:rPr>
          <w:spacing w:val="-15"/>
        </w:rPr>
        <w:t xml:space="preserve"> </w:t>
      </w:r>
      <w:r>
        <w:t>the</w:t>
      </w:r>
      <w:r>
        <w:rPr>
          <w:spacing w:val="-16"/>
        </w:rPr>
        <w:t xml:space="preserve"> </w:t>
      </w:r>
      <w:r>
        <w:t>availability, integrity and confidentiality of the personal data it processes, by taking appropriate technical and organisational</w:t>
      </w:r>
      <w:r>
        <w:rPr>
          <w:spacing w:val="-3"/>
        </w:rPr>
        <w:t xml:space="preserve"> </w:t>
      </w:r>
      <w:r>
        <w:t>measures.</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Pr="00C4339B" w:rsidRDefault="00295C12">
      <w:pPr>
        <w:pStyle w:val="BodyText"/>
        <w:rPr>
          <w:rFonts w:ascii="Calibri Light"/>
          <w:sz w:val="20"/>
        </w:rPr>
      </w:pPr>
      <w:bookmarkStart w:id="8" w:name="SLIDE_8:"/>
      <w:bookmarkEnd w:id="8"/>
    </w:p>
    <w:p w:rsidR="007F5E64" w:rsidRDefault="007F5E64">
      <w:pPr>
        <w:pStyle w:val="Heading1"/>
        <w:rPr>
          <w:u w:val="single"/>
        </w:rPr>
      </w:pPr>
      <w:bookmarkStart w:id="9" w:name="SLIDE_9:"/>
      <w:bookmarkEnd w:id="9"/>
    </w:p>
    <w:p w:rsidR="007F5E64" w:rsidRDefault="007F5E64">
      <w:pPr>
        <w:pStyle w:val="Heading1"/>
        <w:rPr>
          <w:u w:val="single"/>
        </w:rPr>
      </w:pPr>
      <w:r>
        <w:rPr>
          <w:noProof/>
          <w:lang w:bidi="ar-SA"/>
        </w:rPr>
        <w:drawing>
          <wp:inline distT="0" distB="0" distL="0" distR="0" wp14:anchorId="0EE7B49B" wp14:editId="6A086736">
            <wp:extent cx="2942170" cy="1000125"/>
            <wp:effectExtent l="0" t="0" r="0" b="0"/>
            <wp:docPr id="6"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pStyle w:val="Heading1"/>
      </w:pPr>
      <w:r>
        <w:rPr>
          <w:u w:val="single"/>
        </w:rPr>
        <w:t>SLIDE 9:</w:t>
      </w:r>
    </w:p>
    <w:p w:rsidR="00295C12" w:rsidRDefault="006002F6">
      <w:pPr>
        <w:spacing w:before="184"/>
        <w:ind w:left="457"/>
        <w:rPr>
          <w:b/>
          <w:sz w:val="28"/>
        </w:rPr>
      </w:pPr>
      <w:r>
        <w:rPr>
          <w:b/>
          <w:sz w:val="28"/>
        </w:rPr>
        <w:t>But what does this mean?</w:t>
      </w:r>
    </w:p>
    <w:p w:rsidR="00295C12" w:rsidRDefault="006002F6">
      <w:pPr>
        <w:pStyle w:val="BodyText"/>
        <w:spacing w:before="189" w:line="256" w:lineRule="auto"/>
        <w:ind w:left="457"/>
      </w:pPr>
      <w:r>
        <w:t>This means that the School must have appropriate security in place to prevent the personal data it processes from being accidentally or deliberately compromised.</w:t>
      </w:r>
    </w:p>
    <w:p w:rsidR="00295C12" w:rsidRDefault="006002F6">
      <w:pPr>
        <w:pStyle w:val="BodyText"/>
        <w:spacing w:before="156"/>
        <w:ind w:left="457"/>
      </w:pPr>
      <w:r>
        <w:t>There are a wide range of measures which Schools can take to protect personal data. These can include:</w:t>
      </w:r>
    </w:p>
    <w:p w:rsidR="00295C12" w:rsidRDefault="006002F6">
      <w:pPr>
        <w:pStyle w:val="ListParagraph"/>
        <w:numPr>
          <w:ilvl w:val="0"/>
          <w:numId w:val="7"/>
        </w:numPr>
        <w:tabs>
          <w:tab w:val="left" w:pos="1024"/>
          <w:tab w:val="left" w:pos="1025"/>
        </w:tabs>
        <w:spacing w:before="121"/>
        <w:ind w:hanging="354"/>
        <w:rPr>
          <w:sz w:val="28"/>
        </w:rPr>
      </w:pPr>
      <w:r>
        <w:rPr>
          <w:sz w:val="28"/>
        </w:rPr>
        <w:t>Physical security of offices and manual record</w:t>
      </w:r>
      <w:r>
        <w:rPr>
          <w:spacing w:val="-19"/>
          <w:sz w:val="28"/>
        </w:rPr>
        <w:t xml:space="preserve"> </w:t>
      </w:r>
      <w:r>
        <w:rPr>
          <w:sz w:val="28"/>
        </w:rPr>
        <w:t>storage;</w:t>
      </w:r>
    </w:p>
    <w:p w:rsidR="00295C12" w:rsidRDefault="006002F6">
      <w:pPr>
        <w:pStyle w:val="ListParagraph"/>
        <w:numPr>
          <w:ilvl w:val="0"/>
          <w:numId w:val="7"/>
        </w:numPr>
        <w:tabs>
          <w:tab w:val="left" w:pos="1024"/>
          <w:tab w:val="left" w:pos="1025"/>
        </w:tabs>
        <w:ind w:hanging="354"/>
        <w:rPr>
          <w:sz w:val="28"/>
        </w:rPr>
      </w:pPr>
      <w:r>
        <w:rPr>
          <w:sz w:val="28"/>
        </w:rPr>
        <w:t>Ensuring that access to personal data is limited only to those who need</w:t>
      </w:r>
      <w:r>
        <w:rPr>
          <w:spacing w:val="-35"/>
          <w:sz w:val="28"/>
        </w:rPr>
        <w:t xml:space="preserve"> </w:t>
      </w:r>
      <w:r>
        <w:rPr>
          <w:sz w:val="28"/>
        </w:rPr>
        <w:t>it;</w:t>
      </w:r>
    </w:p>
    <w:p w:rsidR="00295C12" w:rsidRDefault="006002F6">
      <w:pPr>
        <w:pStyle w:val="ListParagraph"/>
        <w:numPr>
          <w:ilvl w:val="0"/>
          <w:numId w:val="7"/>
        </w:numPr>
        <w:tabs>
          <w:tab w:val="left" w:pos="1023"/>
          <w:tab w:val="left" w:pos="1024"/>
        </w:tabs>
        <w:spacing w:before="121"/>
        <w:ind w:hanging="355"/>
        <w:rPr>
          <w:sz w:val="28"/>
        </w:rPr>
      </w:pPr>
      <w:r>
        <w:rPr>
          <w:sz w:val="28"/>
        </w:rPr>
        <w:t>Awareness of email and internet scams, such as</w:t>
      </w:r>
      <w:r>
        <w:rPr>
          <w:spacing w:val="-13"/>
          <w:sz w:val="28"/>
        </w:rPr>
        <w:t xml:space="preserve"> </w:t>
      </w:r>
      <w:r>
        <w:rPr>
          <w:sz w:val="28"/>
        </w:rPr>
        <w:t>phishing;</w:t>
      </w:r>
    </w:p>
    <w:p w:rsidR="00295C12" w:rsidRDefault="006002F6">
      <w:pPr>
        <w:pStyle w:val="ListParagraph"/>
        <w:numPr>
          <w:ilvl w:val="0"/>
          <w:numId w:val="7"/>
        </w:numPr>
        <w:tabs>
          <w:tab w:val="left" w:pos="1023"/>
          <w:tab w:val="left" w:pos="1024"/>
        </w:tabs>
        <w:ind w:hanging="355"/>
        <w:rPr>
          <w:sz w:val="28"/>
        </w:rPr>
      </w:pPr>
      <w:r>
        <w:rPr>
          <w:sz w:val="28"/>
        </w:rPr>
        <w:t>Effective password</w:t>
      </w:r>
      <w:r>
        <w:rPr>
          <w:spacing w:val="-8"/>
          <w:sz w:val="28"/>
        </w:rPr>
        <w:t xml:space="preserve"> </w:t>
      </w:r>
      <w:r>
        <w:rPr>
          <w:sz w:val="28"/>
        </w:rPr>
        <w:t>policies;</w:t>
      </w:r>
    </w:p>
    <w:p w:rsidR="00295C12" w:rsidRDefault="006002F6">
      <w:pPr>
        <w:pStyle w:val="ListParagraph"/>
        <w:numPr>
          <w:ilvl w:val="0"/>
          <w:numId w:val="7"/>
        </w:numPr>
        <w:tabs>
          <w:tab w:val="left" w:pos="1023"/>
          <w:tab w:val="left" w:pos="1024"/>
        </w:tabs>
        <w:ind w:hanging="355"/>
        <w:rPr>
          <w:sz w:val="28"/>
        </w:rPr>
      </w:pPr>
      <w:r>
        <w:rPr>
          <w:sz w:val="28"/>
        </w:rPr>
        <w:t>Encryption of removable drives and sensitive data being sent by</w:t>
      </w:r>
      <w:r>
        <w:rPr>
          <w:spacing w:val="-28"/>
          <w:sz w:val="28"/>
        </w:rPr>
        <w:t xml:space="preserve"> </w:t>
      </w:r>
      <w:r>
        <w:rPr>
          <w:sz w:val="28"/>
        </w:rPr>
        <w:t>email;</w:t>
      </w:r>
    </w:p>
    <w:p w:rsidR="00295C12" w:rsidRDefault="006002F6">
      <w:pPr>
        <w:pStyle w:val="ListParagraph"/>
        <w:numPr>
          <w:ilvl w:val="0"/>
          <w:numId w:val="7"/>
        </w:numPr>
        <w:tabs>
          <w:tab w:val="left" w:pos="1023"/>
          <w:tab w:val="left" w:pos="1024"/>
        </w:tabs>
        <w:spacing w:before="122"/>
        <w:ind w:hanging="355"/>
        <w:rPr>
          <w:sz w:val="28"/>
        </w:rPr>
      </w:pPr>
      <w:r>
        <w:rPr>
          <w:sz w:val="28"/>
        </w:rPr>
        <w:t>Monitoring for suspicious activity, including intrusion</w:t>
      </w:r>
      <w:r>
        <w:rPr>
          <w:spacing w:val="-19"/>
          <w:sz w:val="28"/>
        </w:rPr>
        <w:t xml:space="preserve"> </w:t>
      </w:r>
      <w:r>
        <w:rPr>
          <w:sz w:val="28"/>
        </w:rPr>
        <w:t>attempts;</w:t>
      </w:r>
    </w:p>
    <w:p w:rsidR="00295C12" w:rsidRDefault="006002F6">
      <w:pPr>
        <w:pStyle w:val="ListParagraph"/>
        <w:numPr>
          <w:ilvl w:val="0"/>
          <w:numId w:val="7"/>
        </w:numPr>
        <w:tabs>
          <w:tab w:val="left" w:pos="1023"/>
          <w:tab w:val="left" w:pos="1024"/>
        </w:tabs>
        <w:ind w:hanging="355"/>
        <w:rPr>
          <w:sz w:val="28"/>
        </w:rPr>
      </w:pPr>
      <w:r>
        <w:rPr>
          <w:sz w:val="28"/>
        </w:rPr>
        <w:t>Keeping software versions up to date (security</w:t>
      </w:r>
      <w:r>
        <w:rPr>
          <w:spacing w:val="-19"/>
          <w:sz w:val="28"/>
        </w:rPr>
        <w:t xml:space="preserve"> </w:t>
      </w:r>
      <w:r>
        <w:rPr>
          <w:sz w:val="28"/>
        </w:rPr>
        <w:t>patching).</w:t>
      </w:r>
    </w:p>
    <w:p w:rsidR="00295C12" w:rsidRDefault="00295C12">
      <w:pPr>
        <w:pStyle w:val="BodyText"/>
      </w:pPr>
    </w:p>
    <w:p w:rsidR="00295C12" w:rsidRDefault="006002F6" w:rsidP="005B3D6C">
      <w:pPr>
        <w:pStyle w:val="BodyText"/>
        <w:spacing w:before="190" w:line="259" w:lineRule="auto"/>
        <w:ind w:left="457" w:right="113"/>
        <w:jc w:val="both"/>
      </w:pPr>
      <w:r>
        <w:t>It's important that the School can demonstrate that it has worked to identify and minimise personal data breach risks as much as possible, not least because where the ICO has handed out fines for personal data breaches, the penalties have been proportionate to the level of negligence that the relevant Data Controller has shown in not taking appropriate action to reduce risks.</w:t>
      </w:r>
    </w:p>
    <w:p w:rsidR="00295C12" w:rsidRDefault="006002F6">
      <w:pPr>
        <w:pStyle w:val="Heading1"/>
        <w:spacing w:before="226"/>
        <w:jc w:val="both"/>
      </w:pPr>
      <w:bookmarkStart w:id="10" w:name="SLIDE_10:"/>
      <w:bookmarkEnd w:id="10"/>
      <w:r>
        <w:rPr>
          <w:u w:val="single"/>
        </w:rPr>
        <w:t>SLIDE 10:</w:t>
      </w:r>
    </w:p>
    <w:p w:rsidR="00295C12" w:rsidRDefault="006002F6">
      <w:pPr>
        <w:spacing w:before="158"/>
        <w:ind w:left="457"/>
        <w:jc w:val="both"/>
        <w:rPr>
          <w:b/>
          <w:sz w:val="28"/>
        </w:rPr>
      </w:pPr>
      <w:bookmarkStart w:id="11" w:name="So,_who_is_responsible?"/>
      <w:bookmarkEnd w:id="11"/>
      <w:r>
        <w:rPr>
          <w:b/>
          <w:sz w:val="28"/>
        </w:rPr>
        <w:t>So, who is responsible?</w:t>
      </w:r>
    </w:p>
    <w:p w:rsidR="005B3D6C" w:rsidRDefault="006002F6" w:rsidP="005B3D6C">
      <w:pPr>
        <w:pStyle w:val="BodyText"/>
        <w:spacing w:before="45"/>
        <w:ind w:left="457" w:right="110"/>
        <w:jc w:val="both"/>
      </w:pPr>
      <w:bookmarkStart w:id="12" w:name="School_Information_Users_(which_includes"/>
      <w:bookmarkEnd w:id="12"/>
      <w:r>
        <w:rPr>
          <w:u w:val="single"/>
        </w:rPr>
        <w:t>School Information Users</w:t>
      </w:r>
      <w:r>
        <w:t xml:space="preserve"> (which includes staff, volunteers, governors and external</w:t>
      </w:r>
      <w:r w:rsidR="005B3D6C">
        <w:t xml:space="preserve"> parties who process personal data on behalf of the School), must immediately report any actual, suspected, threatened or potential Personal Data Breach to the Principal or their Deputy. They must assist with investigations as required, particularly if urgent action is required to prevent further damage.</w:t>
      </w:r>
    </w:p>
    <w:p w:rsidR="005B3D6C" w:rsidRDefault="005B3D6C" w:rsidP="005B3D6C">
      <w:pPr>
        <w:pStyle w:val="BodyText"/>
        <w:spacing w:before="1"/>
        <w:ind w:left="457" w:right="110"/>
        <w:jc w:val="both"/>
        <w:rPr>
          <w:u w:val="single"/>
        </w:rPr>
      </w:pPr>
    </w:p>
    <w:p w:rsidR="005B3D6C" w:rsidRDefault="005B3D6C" w:rsidP="005B3D6C">
      <w:pPr>
        <w:pStyle w:val="BodyText"/>
        <w:spacing w:before="1"/>
        <w:ind w:left="457" w:right="110"/>
        <w:jc w:val="both"/>
      </w:pPr>
      <w:r>
        <w:rPr>
          <w:u w:val="single"/>
        </w:rPr>
        <w:t>The</w:t>
      </w:r>
      <w:r>
        <w:rPr>
          <w:spacing w:val="-12"/>
          <w:u w:val="single"/>
        </w:rPr>
        <w:t xml:space="preserve"> </w:t>
      </w:r>
      <w:r>
        <w:rPr>
          <w:u w:val="single"/>
        </w:rPr>
        <w:t>Principal</w:t>
      </w:r>
      <w:r>
        <w:rPr>
          <w:spacing w:val="-13"/>
        </w:rPr>
        <w:t xml:space="preserve"> </w:t>
      </w:r>
      <w:r>
        <w:t>must</w:t>
      </w:r>
      <w:r>
        <w:rPr>
          <w:spacing w:val="-12"/>
        </w:rPr>
        <w:t xml:space="preserve"> </w:t>
      </w:r>
      <w:r>
        <w:t>ensure</w:t>
      </w:r>
      <w:r>
        <w:rPr>
          <w:spacing w:val="-13"/>
        </w:rPr>
        <w:t xml:space="preserve"> </w:t>
      </w:r>
      <w:r>
        <w:t>that</w:t>
      </w:r>
      <w:r>
        <w:rPr>
          <w:spacing w:val="-13"/>
        </w:rPr>
        <w:t xml:space="preserve"> </w:t>
      </w:r>
      <w:r>
        <w:t>all</w:t>
      </w:r>
      <w:r>
        <w:rPr>
          <w:spacing w:val="-12"/>
        </w:rPr>
        <w:t xml:space="preserve"> </w:t>
      </w:r>
      <w:r>
        <w:t>Information</w:t>
      </w:r>
      <w:r>
        <w:rPr>
          <w:spacing w:val="-11"/>
        </w:rPr>
        <w:t xml:space="preserve"> </w:t>
      </w:r>
      <w:r>
        <w:t>Users</w:t>
      </w:r>
      <w:r>
        <w:rPr>
          <w:spacing w:val="-12"/>
        </w:rPr>
        <w:t xml:space="preserve"> </w:t>
      </w:r>
      <w:r>
        <w:t>comply</w:t>
      </w:r>
      <w:r>
        <w:rPr>
          <w:spacing w:val="-12"/>
        </w:rPr>
        <w:t xml:space="preserve"> </w:t>
      </w:r>
      <w:r>
        <w:t>with</w:t>
      </w:r>
      <w:r>
        <w:rPr>
          <w:spacing w:val="-13"/>
        </w:rPr>
        <w:t xml:space="preserve"> </w:t>
      </w:r>
      <w:r>
        <w:t>this</w:t>
      </w:r>
      <w:r>
        <w:rPr>
          <w:spacing w:val="-12"/>
        </w:rPr>
        <w:t xml:space="preserve"> </w:t>
      </w:r>
      <w:r>
        <w:t>Procedure,</w:t>
      </w:r>
      <w:r>
        <w:rPr>
          <w:spacing w:val="-12"/>
        </w:rPr>
        <w:t xml:space="preserve"> </w:t>
      </w:r>
      <w:r>
        <w:t>assist with investigations and implement improvement measures. The Principal is also the primary point of contact within the School for any data protection issues and is the interface</w:t>
      </w:r>
      <w:r>
        <w:rPr>
          <w:spacing w:val="-18"/>
        </w:rPr>
        <w:t xml:space="preserve"> </w:t>
      </w:r>
      <w:r>
        <w:t>with</w:t>
      </w:r>
      <w:r>
        <w:rPr>
          <w:spacing w:val="-13"/>
        </w:rPr>
        <w:t xml:space="preserve"> </w:t>
      </w:r>
      <w:r>
        <w:t>the</w:t>
      </w:r>
      <w:r>
        <w:rPr>
          <w:spacing w:val="-15"/>
        </w:rPr>
        <w:t xml:space="preserve"> </w:t>
      </w:r>
      <w:r>
        <w:t>School’s</w:t>
      </w:r>
      <w:r>
        <w:rPr>
          <w:spacing w:val="-15"/>
        </w:rPr>
        <w:t xml:space="preserve"> </w:t>
      </w:r>
      <w:r>
        <w:t>DPO.</w:t>
      </w:r>
      <w:r>
        <w:rPr>
          <w:spacing w:val="-13"/>
        </w:rPr>
        <w:t xml:space="preserve"> </w:t>
      </w:r>
      <w:r>
        <w:t>The</w:t>
      </w:r>
      <w:r>
        <w:rPr>
          <w:spacing w:val="-15"/>
        </w:rPr>
        <w:t xml:space="preserve"> </w:t>
      </w:r>
      <w:r>
        <w:t>Principal</w:t>
      </w:r>
      <w:r>
        <w:rPr>
          <w:spacing w:val="-14"/>
        </w:rPr>
        <w:t xml:space="preserve"> </w:t>
      </w:r>
      <w:r>
        <w:t>will</w:t>
      </w:r>
      <w:r>
        <w:rPr>
          <w:spacing w:val="-15"/>
        </w:rPr>
        <w:t xml:space="preserve"> </w:t>
      </w:r>
      <w:r>
        <w:t>work</w:t>
      </w:r>
      <w:r>
        <w:rPr>
          <w:spacing w:val="-17"/>
        </w:rPr>
        <w:t xml:space="preserve"> </w:t>
      </w:r>
      <w:r>
        <w:t>closely</w:t>
      </w:r>
      <w:r>
        <w:rPr>
          <w:spacing w:val="-17"/>
        </w:rPr>
        <w:t xml:space="preserve"> </w:t>
      </w:r>
      <w:r>
        <w:t>with</w:t>
      </w:r>
      <w:r>
        <w:rPr>
          <w:spacing w:val="-14"/>
        </w:rPr>
        <w:t xml:space="preserve"> </w:t>
      </w:r>
      <w:r>
        <w:t>the</w:t>
      </w:r>
      <w:r>
        <w:rPr>
          <w:spacing w:val="-15"/>
        </w:rPr>
        <w:t xml:space="preserve"> </w:t>
      </w:r>
      <w:r>
        <w:t>DPO</w:t>
      </w:r>
      <w:r>
        <w:rPr>
          <w:spacing w:val="-13"/>
        </w:rPr>
        <w:t xml:space="preserve"> </w:t>
      </w:r>
      <w:r>
        <w:t>in</w:t>
      </w:r>
      <w:r>
        <w:rPr>
          <w:spacing w:val="-13"/>
        </w:rPr>
        <w:t xml:space="preserve"> </w:t>
      </w:r>
      <w:r>
        <w:t>relation to any actual, suspected, threatened or potential Personal Data</w:t>
      </w:r>
      <w:r>
        <w:rPr>
          <w:spacing w:val="-16"/>
        </w:rPr>
        <w:t xml:space="preserve"> </w:t>
      </w:r>
      <w:r>
        <w:t>Breach.</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Default="00295C12" w:rsidP="00C4339B">
      <w:pPr>
        <w:pStyle w:val="BodyText"/>
      </w:pPr>
      <w:bookmarkStart w:id="13" w:name="The_Principal_must_ensure_that_all_Infor"/>
      <w:bookmarkEnd w:id="13"/>
    </w:p>
    <w:p w:rsidR="007F5E64" w:rsidRDefault="007F5E64" w:rsidP="005B3D6C">
      <w:pPr>
        <w:pStyle w:val="BodyText"/>
        <w:ind w:left="457" w:right="116"/>
        <w:jc w:val="both"/>
        <w:rPr>
          <w:u w:val="single"/>
        </w:rPr>
      </w:pPr>
      <w:bookmarkStart w:id="14" w:name="The_DPO_is_responsible_for_supporting_th"/>
      <w:bookmarkEnd w:id="14"/>
      <w:r>
        <w:rPr>
          <w:noProof/>
          <w:lang w:bidi="ar-SA"/>
        </w:rPr>
        <w:drawing>
          <wp:inline distT="0" distB="0" distL="0" distR="0" wp14:anchorId="34A644C2" wp14:editId="69A88941">
            <wp:extent cx="2942170" cy="1000125"/>
            <wp:effectExtent l="0" t="0" r="0" b="0"/>
            <wp:docPr id="8"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rsidP="005B3D6C">
      <w:pPr>
        <w:pStyle w:val="BodyText"/>
        <w:ind w:left="457" w:right="116"/>
        <w:jc w:val="both"/>
      </w:pPr>
      <w:r>
        <w:rPr>
          <w:u w:val="single"/>
        </w:rPr>
        <w:t>The</w:t>
      </w:r>
      <w:r>
        <w:rPr>
          <w:spacing w:val="-17"/>
          <w:u w:val="single"/>
        </w:rPr>
        <w:t xml:space="preserve"> </w:t>
      </w:r>
      <w:r>
        <w:rPr>
          <w:u w:val="single"/>
        </w:rPr>
        <w:t>DPO</w:t>
      </w:r>
      <w:r>
        <w:rPr>
          <w:spacing w:val="-15"/>
        </w:rPr>
        <w:t xml:space="preserve"> </w:t>
      </w:r>
      <w:r>
        <w:t>is</w:t>
      </w:r>
      <w:r>
        <w:rPr>
          <w:spacing w:val="-16"/>
        </w:rPr>
        <w:t xml:space="preserve"> </w:t>
      </w:r>
      <w:r>
        <w:t>responsible</w:t>
      </w:r>
      <w:r>
        <w:rPr>
          <w:spacing w:val="-17"/>
        </w:rPr>
        <w:t xml:space="preserve"> </w:t>
      </w:r>
      <w:r>
        <w:t>for</w:t>
      </w:r>
      <w:r>
        <w:rPr>
          <w:spacing w:val="-16"/>
        </w:rPr>
        <w:t xml:space="preserve"> </w:t>
      </w:r>
      <w:r>
        <w:t>supporting</w:t>
      </w:r>
      <w:r>
        <w:rPr>
          <w:spacing w:val="-17"/>
        </w:rPr>
        <w:t xml:space="preserve"> </w:t>
      </w:r>
      <w:r>
        <w:t>the</w:t>
      </w:r>
      <w:r>
        <w:rPr>
          <w:spacing w:val="-17"/>
        </w:rPr>
        <w:t xml:space="preserve"> </w:t>
      </w:r>
      <w:r>
        <w:t>Principal</w:t>
      </w:r>
      <w:r>
        <w:rPr>
          <w:spacing w:val="-16"/>
        </w:rPr>
        <w:t xml:space="preserve"> </w:t>
      </w:r>
      <w:r>
        <w:t>in</w:t>
      </w:r>
      <w:r>
        <w:rPr>
          <w:spacing w:val="-15"/>
        </w:rPr>
        <w:t xml:space="preserve"> </w:t>
      </w:r>
      <w:r>
        <w:t>managing</w:t>
      </w:r>
      <w:r>
        <w:rPr>
          <w:spacing w:val="-17"/>
        </w:rPr>
        <w:t xml:space="preserve"> </w:t>
      </w:r>
      <w:r>
        <w:t>a</w:t>
      </w:r>
      <w:r>
        <w:rPr>
          <w:spacing w:val="-19"/>
        </w:rPr>
        <w:t xml:space="preserve"> </w:t>
      </w:r>
      <w:r>
        <w:t>Personal</w:t>
      </w:r>
      <w:r>
        <w:rPr>
          <w:spacing w:val="-17"/>
        </w:rPr>
        <w:t xml:space="preserve"> </w:t>
      </w:r>
      <w:r>
        <w:t>Data</w:t>
      </w:r>
      <w:r>
        <w:rPr>
          <w:spacing w:val="-17"/>
        </w:rPr>
        <w:t xml:space="preserve"> </w:t>
      </w:r>
      <w:r>
        <w:t xml:space="preserve">Breach in accordance with this Procedure and will be the point of contact with the ICO. If </w:t>
      </w:r>
      <w:r>
        <w:rPr>
          <w:spacing w:val="-4"/>
        </w:rPr>
        <w:t xml:space="preserve">you </w:t>
      </w:r>
      <w:r>
        <w:t>have appointed the Authority as DPO you can contact us at</w:t>
      </w:r>
      <w:r>
        <w:rPr>
          <w:spacing w:val="-19"/>
        </w:rPr>
        <w:t xml:space="preserve"> </w:t>
      </w:r>
      <w:hyperlink r:id="rId9">
        <w:r>
          <w:t>dpo@eani.org.uk.</w:t>
        </w:r>
      </w:hyperlink>
    </w:p>
    <w:p w:rsidR="00295C12" w:rsidRDefault="00295C12">
      <w:pPr>
        <w:pStyle w:val="BodyText"/>
        <w:spacing w:before="2"/>
        <w:rPr>
          <w:sz w:val="26"/>
        </w:rPr>
      </w:pPr>
    </w:p>
    <w:p w:rsidR="00295C12" w:rsidRDefault="006002F6">
      <w:pPr>
        <w:pStyle w:val="BodyText"/>
        <w:spacing w:line="341" w:lineRule="exact"/>
        <w:ind w:left="457"/>
      </w:pPr>
      <w:bookmarkStart w:id="15" w:name="SLIDE_11:"/>
      <w:bookmarkEnd w:id="15"/>
      <w:r>
        <w:rPr>
          <w:u w:val="single"/>
        </w:rPr>
        <w:t>SLIDE 11:</w:t>
      </w:r>
    </w:p>
    <w:p w:rsidR="00295C12" w:rsidRDefault="006002F6">
      <w:pPr>
        <w:pStyle w:val="Heading1"/>
        <w:spacing w:line="341" w:lineRule="exact"/>
      </w:pPr>
      <w:bookmarkStart w:id="16" w:name="So,_what_should_your_school_do_in_the_ev"/>
      <w:bookmarkEnd w:id="16"/>
      <w:r>
        <w:t>So, what should your school do in the event of a data breach?</w:t>
      </w:r>
    </w:p>
    <w:p w:rsidR="00295C12" w:rsidRDefault="006002F6">
      <w:pPr>
        <w:pStyle w:val="BodyText"/>
        <w:spacing w:before="124" w:line="256" w:lineRule="auto"/>
        <w:ind w:left="457" w:right="113"/>
        <w:jc w:val="both"/>
      </w:pPr>
      <w:bookmarkStart w:id="17" w:name="Adopting_a_standardised,_consistent_appr"/>
      <w:bookmarkEnd w:id="17"/>
      <w:r>
        <w:t>Adopting a standardised, consistent approach to all reported incidents, in compliance with the Data Protection Legislation, will ensure that:</w:t>
      </w:r>
    </w:p>
    <w:p w:rsidR="00295C12" w:rsidRDefault="00295C12">
      <w:pPr>
        <w:pStyle w:val="BodyText"/>
        <w:spacing w:before="10"/>
        <w:rPr>
          <w:sz w:val="22"/>
        </w:rPr>
      </w:pPr>
    </w:p>
    <w:p w:rsidR="00295C12" w:rsidRDefault="006002F6">
      <w:pPr>
        <w:pStyle w:val="ListParagraph"/>
        <w:numPr>
          <w:ilvl w:val="1"/>
          <w:numId w:val="7"/>
        </w:numPr>
        <w:tabs>
          <w:tab w:val="left" w:pos="1590"/>
          <w:tab w:val="left" w:pos="1591"/>
        </w:tabs>
        <w:spacing w:before="1"/>
        <w:ind w:left="1590" w:hanging="566"/>
        <w:rPr>
          <w:rFonts w:ascii="Symbol" w:hAnsi="Symbol"/>
        </w:rPr>
      </w:pPr>
      <w:bookmarkStart w:id="18" w:name="_Immediate_action_is_taken_to_manage_a_"/>
      <w:bookmarkEnd w:id="18"/>
      <w:r>
        <w:rPr>
          <w:sz w:val="28"/>
        </w:rPr>
        <w:t>Immediate action is taken to manage a Personal Data Breach</w:t>
      </w:r>
      <w:r>
        <w:rPr>
          <w:spacing w:val="-18"/>
          <w:sz w:val="28"/>
        </w:rPr>
        <w:t xml:space="preserve"> </w:t>
      </w:r>
      <w:r>
        <w:rPr>
          <w:sz w:val="28"/>
        </w:rPr>
        <w:t>incident;</w:t>
      </w:r>
    </w:p>
    <w:p w:rsidR="00295C12" w:rsidRDefault="006002F6">
      <w:pPr>
        <w:pStyle w:val="ListParagraph"/>
        <w:numPr>
          <w:ilvl w:val="1"/>
          <w:numId w:val="7"/>
        </w:numPr>
        <w:tabs>
          <w:tab w:val="left" w:pos="1590"/>
          <w:tab w:val="left" w:pos="1591"/>
        </w:tabs>
        <w:spacing w:before="63"/>
        <w:ind w:left="1590" w:hanging="566"/>
        <w:rPr>
          <w:rFonts w:ascii="Symbol" w:hAnsi="Symbol"/>
        </w:rPr>
      </w:pPr>
      <w:bookmarkStart w:id="19" w:name="_Incidents_are_handled_by_appropriately"/>
      <w:bookmarkEnd w:id="19"/>
      <w:r>
        <w:rPr>
          <w:sz w:val="28"/>
        </w:rPr>
        <w:t>Incidents are handled by appropriately authorised and skilled</w:t>
      </w:r>
      <w:r>
        <w:rPr>
          <w:spacing w:val="-17"/>
          <w:sz w:val="28"/>
        </w:rPr>
        <w:t xml:space="preserve"> </w:t>
      </w:r>
      <w:r>
        <w:rPr>
          <w:sz w:val="28"/>
        </w:rPr>
        <w:t>personnel;</w:t>
      </w:r>
    </w:p>
    <w:p w:rsidR="00295C12" w:rsidRDefault="006002F6">
      <w:pPr>
        <w:pStyle w:val="ListParagraph"/>
        <w:numPr>
          <w:ilvl w:val="1"/>
          <w:numId w:val="7"/>
        </w:numPr>
        <w:tabs>
          <w:tab w:val="left" w:pos="1590"/>
          <w:tab w:val="left" w:pos="1591"/>
        </w:tabs>
        <w:spacing w:before="62"/>
        <w:ind w:left="1590" w:hanging="566"/>
        <w:rPr>
          <w:rFonts w:ascii="Symbol" w:hAnsi="Symbol"/>
        </w:rPr>
      </w:pPr>
      <w:bookmarkStart w:id="20" w:name="_Incidents_are_recorded_and_documented;"/>
      <w:bookmarkEnd w:id="20"/>
      <w:r>
        <w:rPr>
          <w:sz w:val="28"/>
        </w:rPr>
        <w:t>Incidents are recorded and</w:t>
      </w:r>
      <w:r>
        <w:rPr>
          <w:spacing w:val="-4"/>
          <w:sz w:val="28"/>
        </w:rPr>
        <w:t xml:space="preserve"> </w:t>
      </w:r>
      <w:r>
        <w:rPr>
          <w:sz w:val="28"/>
        </w:rPr>
        <w:t>documented;</w:t>
      </w:r>
    </w:p>
    <w:p w:rsidR="00295C12" w:rsidRDefault="006002F6">
      <w:pPr>
        <w:pStyle w:val="ListParagraph"/>
        <w:numPr>
          <w:ilvl w:val="1"/>
          <w:numId w:val="7"/>
        </w:numPr>
        <w:tabs>
          <w:tab w:val="left" w:pos="1590"/>
          <w:tab w:val="left" w:pos="1591"/>
        </w:tabs>
        <w:spacing w:before="64" w:line="256" w:lineRule="auto"/>
        <w:ind w:left="1590" w:right="111" w:hanging="566"/>
        <w:rPr>
          <w:rFonts w:ascii="Symbol" w:hAnsi="Symbol"/>
        </w:rPr>
      </w:pPr>
      <w:bookmarkStart w:id="21" w:name="_The_impact_of_the_incidents_are_unders"/>
      <w:bookmarkEnd w:id="21"/>
      <w:r>
        <w:rPr>
          <w:sz w:val="28"/>
        </w:rPr>
        <w:t>The impact of the incidents are understood and action is taken to prevent further</w:t>
      </w:r>
      <w:r>
        <w:rPr>
          <w:spacing w:val="-3"/>
          <w:sz w:val="28"/>
        </w:rPr>
        <w:t xml:space="preserve"> </w:t>
      </w:r>
      <w:r>
        <w:rPr>
          <w:sz w:val="28"/>
        </w:rPr>
        <w:t>damage;</w:t>
      </w:r>
    </w:p>
    <w:p w:rsidR="00295C12" w:rsidRDefault="006002F6">
      <w:pPr>
        <w:pStyle w:val="ListParagraph"/>
        <w:numPr>
          <w:ilvl w:val="1"/>
          <w:numId w:val="7"/>
        </w:numPr>
        <w:tabs>
          <w:tab w:val="left" w:pos="1590"/>
          <w:tab w:val="left" w:pos="1591"/>
        </w:tabs>
        <w:spacing w:before="39"/>
        <w:ind w:left="1590" w:hanging="566"/>
        <w:rPr>
          <w:rFonts w:ascii="Symbol" w:hAnsi="Symbol"/>
        </w:rPr>
      </w:pPr>
      <w:bookmarkStart w:id="22" w:name="_External_bodies_or_data_subjects_are_i"/>
      <w:bookmarkEnd w:id="22"/>
      <w:r>
        <w:rPr>
          <w:sz w:val="28"/>
        </w:rPr>
        <w:t>External bodies or data subjects are informed as</w:t>
      </w:r>
      <w:r>
        <w:rPr>
          <w:spacing w:val="-12"/>
          <w:sz w:val="28"/>
        </w:rPr>
        <w:t xml:space="preserve"> </w:t>
      </w:r>
      <w:r>
        <w:rPr>
          <w:sz w:val="28"/>
        </w:rPr>
        <w:t>required;</w:t>
      </w:r>
    </w:p>
    <w:p w:rsidR="00295C12" w:rsidRDefault="006002F6">
      <w:pPr>
        <w:pStyle w:val="ListParagraph"/>
        <w:numPr>
          <w:ilvl w:val="1"/>
          <w:numId w:val="7"/>
        </w:numPr>
        <w:tabs>
          <w:tab w:val="left" w:pos="1590"/>
          <w:tab w:val="left" w:pos="1591"/>
        </w:tabs>
        <w:spacing w:before="61"/>
        <w:ind w:left="1590" w:hanging="566"/>
        <w:rPr>
          <w:rFonts w:ascii="Symbol" w:hAnsi="Symbol"/>
        </w:rPr>
      </w:pPr>
      <w:bookmarkStart w:id="23" w:name="_Incidents_are_dealt_with_in_a_timely_m"/>
      <w:bookmarkEnd w:id="23"/>
      <w:r>
        <w:rPr>
          <w:sz w:val="28"/>
        </w:rPr>
        <w:t>Incidents</w:t>
      </w:r>
      <w:r>
        <w:rPr>
          <w:spacing w:val="-4"/>
          <w:sz w:val="28"/>
        </w:rPr>
        <w:t xml:space="preserve"> </w:t>
      </w:r>
      <w:r>
        <w:rPr>
          <w:sz w:val="28"/>
        </w:rPr>
        <w:t>are</w:t>
      </w:r>
      <w:r>
        <w:rPr>
          <w:spacing w:val="-8"/>
          <w:sz w:val="28"/>
        </w:rPr>
        <w:t xml:space="preserve"> </w:t>
      </w:r>
      <w:r>
        <w:rPr>
          <w:sz w:val="28"/>
        </w:rPr>
        <w:t>dealt</w:t>
      </w:r>
      <w:r>
        <w:rPr>
          <w:spacing w:val="-8"/>
          <w:sz w:val="28"/>
        </w:rPr>
        <w:t xml:space="preserve"> </w:t>
      </w:r>
      <w:r>
        <w:rPr>
          <w:sz w:val="28"/>
        </w:rPr>
        <w:t>with</w:t>
      </w:r>
      <w:r>
        <w:rPr>
          <w:spacing w:val="-4"/>
          <w:sz w:val="28"/>
        </w:rPr>
        <w:t xml:space="preserve"> </w:t>
      </w:r>
      <w:r>
        <w:rPr>
          <w:sz w:val="28"/>
        </w:rPr>
        <w:t>in</w:t>
      </w:r>
      <w:r>
        <w:rPr>
          <w:spacing w:val="-6"/>
          <w:sz w:val="28"/>
        </w:rPr>
        <w:t xml:space="preserve"> </w:t>
      </w:r>
      <w:r>
        <w:rPr>
          <w:sz w:val="28"/>
        </w:rPr>
        <w:t>a</w:t>
      </w:r>
      <w:r>
        <w:rPr>
          <w:spacing w:val="-5"/>
          <w:sz w:val="28"/>
        </w:rPr>
        <w:t xml:space="preserve"> </w:t>
      </w:r>
      <w:r>
        <w:rPr>
          <w:sz w:val="28"/>
        </w:rPr>
        <w:t>timely</w:t>
      </w:r>
      <w:r>
        <w:rPr>
          <w:spacing w:val="-5"/>
          <w:sz w:val="28"/>
        </w:rPr>
        <w:t xml:space="preserve"> </w:t>
      </w:r>
      <w:r>
        <w:rPr>
          <w:sz w:val="28"/>
        </w:rPr>
        <w:t>manner</w:t>
      </w:r>
      <w:r>
        <w:rPr>
          <w:spacing w:val="-7"/>
          <w:sz w:val="28"/>
        </w:rPr>
        <w:t xml:space="preserve"> </w:t>
      </w:r>
      <w:r>
        <w:rPr>
          <w:sz w:val="28"/>
        </w:rPr>
        <w:t>and</w:t>
      </w:r>
      <w:r>
        <w:rPr>
          <w:spacing w:val="-6"/>
          <w:sz w:val="28"/>
        </w:rPr>
        <w:t xml:space="preserve"> </w:t>
      </w:r>
      <w:r>
        <w:rPr>
          <w:sz w:val="28"/>
        </w:rPr>
        <w:t>normal</w:t>
      </w:r>
      <w:r>
        <w:rPr>
          <w:spacing w:val="-4"/>
          <w:sz w:val="28"/>
        </w:rPr>
        <w:t xml:space="preserve"> </w:t>
      </w:r>
      <w:r>
        <w:rPr>
          <w:sz w:val="28"/>
        </w:rPr>
        <w:t>operations</w:t>
      </w:r>
      <w:r>
        <w:rPr>
          <w:spacing w:val="-3"/>
          <w:sz w:val="28"/>
        </w:rPr>
        <w:t xml:space="preserve"> </w:t>
      </w:r>
      <w:r>
        <w:rPr>
          <w:sz w:val="28"/>
        </w:rPr>
        <w:t>restored;</w:t>
      </w:r>
    </w:p>
    <w:p w:rsidR="00295C12" w:rsidRDefault="006002F6">
      <w:pPr>
        <w:pStyle w:val="ListParagraph"/>
        <w:numPr>
          <w:ilvl w:val="1"/>
          <w:numId w:val="7"/>
        </w:numPr>
        <w:tabs>
          <w:tab w:val="left" w:pos="1590"/>
          <w:tab w:val="left" w:pos="1591"/>
        </w:tabs>
        <w:spacing w:before="64" w:line="256" w:lineRule="auto"/>
        <w:ind w:left="1590" w:right="115" w:hanging="566"/>
        <w:rPr>
          <w:rFonts w:ascii="Symbol" w:hAnsi="Symbol"/>
        </w:rPr>
      </w:pPr>
      <w:bookmarkStart w:id="24" w:name="_Evidence_is_gathered,_recorded_and_mai"/>
      <w:bookmarkEnd w:id="24"/>
      <w:r>
        <w:rPr>
          <w:sz w:val="28"/>
        </w:rPr>
        <w:t>Evidence</w:t>
      </w:r>
      <w:r>
        <w:rPr>
          <w:spacing w:val="-6"/>
          <w:sz w:val="28"/>
        </w:rPr>
        <w:t xml:space="preserve"> </w:t>
      </w:r>
      <w:r>
        <w:rPr>
          <w:sz w:val="28"/>
        </w:rPr>
        <w:t>is</w:t>
      </w:r>
      <w:r>
        <w:rPr>
          <w:spacing w:val="-5"/>
          <w:sz w:val="28"/>
        </w:rPr>
        <w:t xml:space="preserve"> </w:t>
      </w:r>
      <w:r>
        <w:rPr>
          <w:sz w:val="28"/>
        </w:rPr>
        <w:t>gathered,</w:t>
      </w:r>
      <w:r>
        <w:rPr>
          <w:spacing w:val="-8"/>
          <w:sz w:val="28"/>
        </w:rPr>
        <w:t xml:space="preserve"> </w:t>
      </w:r>
      <w:r>
        <w:rPr>
          <w:sz w:val="28"/>
        </w:rPr>
        <w:t>recorded</w:t>
      </w:r>
      <w:r>
        <w:rPr>
          <w:spacing w:val="-5"/>
          <w:sz w:val="28"/>
        </w:rPr>
        <w:t xml:space="preserve"> </w:t>
      </w:r>
      <w:r>
        <w:rPr>
          <w:sz w:val="28"/>
        </w:rPr>
        <w:t>and</w:t>
      </w:r>
      <w:r>
        <w:rPr>
          <w:spacing w:val="-5"/>
          <w:sz w:val="28"/>
        </w:rPr>
        <w:t xml:space="preserve"> </w:t>
      </w:r>
      <w:r>
        <w:rPr>
          <w:sz w:val="28"/>
        </w:rPr>
        <w:t>maintained</w:t>
      </w:r>
      <w:r>
        <w:rPr>
          <w:spacing w:val="-4"/>
          <w:sz w:val="28"/>
        </w:rPr>
        <w:t xml:space="preserve"> </w:t>
      </w:r>
      <w:r>
        <w:rPr>
          <w:sz w:val="28"/>
        </w:rPr>
        <w:t>in</w:t>
      </w:r>
      <w:r>
        <w:rPr>
          <w:spacing w:val="-5"/>
          <w:sz w:val="28"/>
        </w:rPr>
        <w:t xml:space="preserve"> </w:t>
      </w:r>
      <w:r>
        <w:rPr>
          <w:sz w:val="28"/>
        </w:rPr>
        <w:t>a</w:t>
      </w:r>
      <w:r>
        <w:rPr>
          <w:spacing w:val="-6"/>
          <w:sz w:val="28"/>
        </w:rPr>
        <w:t xml:space="preserve"> </w:t>
      </w:r>
      <w:r>
        <w:rPr>
          <w:sz w:val="28"/>
        </w:rPr>
        <w:t>form</w:t>
      </w:r>
      <w:r>
        <w:rPr>
          <w:spacing w:val="-3"/>
          <w:sz w:val="28"/>
        </w:rPr>
        <w:t xml:space="preserve"> </w:t>
      </w:r>
      <w:r>
        <w:rPr>
          <w:sz w:val="28"/>
        </w:rPr>
        <w:t>that</w:t>
      </w:r>
      <w:r>
        <w:rPr>
          <w:spacing w:val="-6"/>
          <w:sz w:val="28"/>
        </w:rPr>
        <w:t xml:space="preserve"> </w:t>
      </w:r>
      <w:r>
        <w:rPr>
          <w:sz w:val="28"/>
        </w:rPr>
        <w:t>will</w:t>
      </w:r>
      <w:r>
        <w:rPr>
          <w:spacing w:val="-5"/>
          <w:sz w:val="28"/>
        </w:rPr>
        <w:t xml:space="preserve"> </w:t>
      </w:r>
      <w:r>
        <w:rPr>
          <w:sz w:val="28"/>
        </w:rPr>
        <w:t>withstand internal and external scrutiny;</w:t>
      </w:r>
      <w:r>
        <w:rPr>
          <w:spacing w:val="-5"/>
          <w:sz w:val="28"/>
        </w:rPr>
        <w:t xml:space="preserve"> </w:t>
      </w:r>
      <w:r>
        <w:rPr>
          <w:sz w:val="28"/>
        </w:rPr>
        <w:t>and</w:t>
      </w:r>
    </w:p>
    <w:p w:rsidR="00295C12" w:rsidRDefault="006002F6">
      <w:pPr>
        <w:pStyle w:val="ListParagraph"/>
        <w:numPr>
          <w:ilvl w:val="1"/>
          <w:numId w:val="7"/>
        </w:numPr>
        <w:tabs>
          <w:tab w:val="left" w:pos="1590"/>
          <w:tab w:val="left" w:pos="1591"/>
        </w:tabs>
        <w:spacing w:before="34"/>
        <w:ind w:left="1590" w:hanging="566"/>
        <w:rPr>
          <w:rFonts w:ascii="Symbol" w:hAnsi="Symbol"/>
        </w:rPr>
      </w:pPr>
      <w:bookmarkStart w:id="25" w:name="_Incidents_are_reviewed_to_identify_imp"/>
      <w:bookmarkEnd w:id="25"/>
      <w:r>
        <w:rPr>
          <w:sz w:val="28"/>
        </w:rPr>
        <w:t>Incidents</w:t>
      </w:r>
      <w:r>
        <w:rPr>
          <w:spacing w:val="-8"/>
          <w:sz w:val="28"/>
        </w:rPr>
        <w:t xml:space="preserve"> </w:t>
      </w:r>
      <w:r>
        <w:rPr>
          <w:sz w:val="28"/>
        </w:rPr>
        <w:t>are</w:t>
      </w:r>
      <w:r>
        <w:rPr>
          <w:spacing w:val="-8"/>
          <w:sz w:val="28"/>
        </w:rPr>
        <w:t xml:space="preserve"> </w:t>
      </w:r>
      <w:r>
        <w:rPr>
          <w:sz w:val="28"/>
        </w:rPr>
        <w:t>reviewed</w:t>
      </w:r>
      <w:r>
        <w:rPr>
          <w:spacing w:val="-6"/>
          <w:sz w:val="28"/>
        </w:rPr>
        <w:t xml:space="preserve"> </w:t>
      </w:r>
      <w:r>
        <w:rPr>
          <w:sz w:val="28"/>
        </w:rPr>
        <w:t>to</w:t>
      </w:r>
      <w:r>
        <w:rPr>
          <w:spacing w:val="-8"/>
          <w:sz w:val="28"/>
        </w:rPr>
        <w:t xml:space="preserve"> </w:t>
      </w:r>
      <w:r>
        <w:rPr>
          <w:sz w:val="28"/>
        </w:rPr>
        <w:t>identify</w:t>
      </w:r>
      <w:r>
        <w:rPr>
          <w:spacing w:val="-7"/>
          <w:sz w:val="28"/>
        </w:rPr>
        <w:t xml:space="preserve"> </w:t>
      </w:r>
      <w:r>
        <w:rPr>
          <w:sz w:val="28"/>
        </w:rPr>
        <w:t>improvements</w:t>
      </w:r>
      <w:r>
        <w:rPr>
          <w:spacing w:val="-7"/>
          <w:sz w:val="28"/>
        </w:rPr>
        <w:t xml:space="preserve"> </w:t>
      </w:r>
      <w:r>
        <w:rPr>
          <w:sz w:val="28"/>
        </w:rPr>
        <w:t>in</w:t>
      </w:r>
      <w:r>
        <w:rPr>
          <w:spacing w:val="-6"/>
          <w:sz w:val="28"/>
        </w:rPr>
        <w:t xml:space="preserve"> </w:t>
      </w:r>
      <w:r>
        <w:rPr>
          <w:sz w:val="28"/>
        </w:rPr>
        <w:t>policies</w:t>
      </w:r>
      <w:r>
        <w:rPr>
          <w:spacing w:val="-8"/>
          <w:sz w:val="28"/>
        </w:rPr>
        <w:t xml:space="preserve"> </w:t>
      </w:r>
      <w:r>
        <w:rPr>
          <w:sz w:val="28"/>
        </w:rPr>
        <w:t>and</w:t>
      </w:r>
      <w:r>
        <w:rPr>
          <w:spacing w:val="-8"/>
          <w:sz w:val="28"/>
        </w:rPr>
        <w:t xml:space="preserve"> </w:t>
      </w:r>
      <w:r>
        <w:rPr>
          <w:sz w:val="28"/>
        </w:rPr>
        <w:t>procedures.</w:t>
      </w:r>
    </w:p>
    <w:p w:rsidR="00295C12" w:rsidRDefault="00295C12">
      <w:pPr>
        <w:pStyle w:val="BodyText"/>
      </w:pPr>
    </w:p>
    <w:p w:rsidR="00295C12" w:rsidRDefault="00295C12">
      <w:pPr>
        <w:pStyle w:val="BodyText"/>
        <w:spacing w:before="8"/>
        <w:rPr>
          <w:sz w:val="20"/>
        </w:rPr>
      </w:pPr>
    </w:p>
    <w:p w:rsidR="00295C12" w:rsidRDefault="006002F6">
      <w:pPr>
        <w:pStyle w:val="Heading1"/>
        <w:jc w:val="both"/>
      </w:pPr>
      <w:r>
        <w:rPr>
          <w:u w:val="single"/>
        </w:rPr>
        <w:t>SLIDE 12:</w:t>
      </w:r>
    </w:p>
    <w:p w:rsidR="00295C12" w:rsidRPr="005B3D6C" w:rsidRDefault="006002F6" w:rsidP="005B3D6C">
      <w:pPr>
        <w:spacing w:before="186"/>
        <w:ind w:left="457"/>
        <w:jc w:val="both"/>
        <w:rPr>
          <w:b/>
          <w:sz w:val="28"/>
        </w:rPr>
      </w:pPr>
      <w:r>
        <w:rPr>
          <w:b/>
          <w:sz w:val="28"/>
        </w:rPr>
        <w:t>Report it!</w:t>
      </w:r>
    </w:p>
    <w:p w:rsidR="00295C12" w:rsidRDefault="00295C12">
      <w:pPr>
        <w:pStyle w:val="BodyText"/>
        <w:rPr>
          <w:b/>
          <w:sz w:val="20"/>
        </w:rPr>
      </w:pPr>
    </w:p>
    <w:p w:rsidR="005B3D6C" w:rsidRDefault="005B3D6C" w:rsidP="005B3D6C">
      <w:pPr>
        <w:pStyle w:val="BodyText"/>
        <w:spacing w:before="44" w:line="259" w:lineRule="auto"/>
        <w:ind w:left="457" w:right="112"/>
        <w:jc w:val="both"/>
      </w:pPr>
      <w:r>
        <w:rPr>
          <w:color w:val="231F20"/>
        </w:rPr>
        <w:t>Any Information User who discovers an actual, suspected, threatened or potential Personal Data Breach MUST report it immediately to the Principal or their deputy as the primary point of contact.</w:t>
      </w:r>
    </w:p>
    <w:p w:rsidR="005B3D6C" w:rsidRDefault="005B3D6C" w:rsidP="005B3D6C">
      <w:pPr>
        <w:pStyle w:val="BodyText"/>
        <w:spacing w:before="157"/>
        <w:ind w:left="457" w:right="112"/>
        <w:jc w:val="both"/>
      </w:pPr>
      <w:bookmarkStart w:id="26" w:name="Once_notified_of_a_suspected_Personal_Da"/>
      <w:bookmarkEnd w:id="26"/>
      <w:r>
        <w:t>Once notified of a suspected Personal Data Breach, the Principal should report it at once to the School’s DPO.</w:t>
      </w:r>
    </w:p>
    <w:p w:rsidR="005B3D6C" w:rsidRDefault="005B3D6C" w:rsidP="005B3D6C">
      <w:pPr>
        <w:pStyle w:val="BodyText"/>
      </w:pPr>
    </w:p>
    <w:p w:rsidR="005B3D6C" w:rsidRDefault="005B3D6C" w:rsidP="00C4339B">
      <w:pPr>
        <w:pStyle w:val="BodyText"/>
        <w:ind w:left="457" w:right="112"/>
        <w:jc w:val="both"/>
        <w:rPr>
          <w:rFonts w:ascii="Calibri Light"/>
          <w:color w:val="4472C4"/>
          <w:sz w:val="20"/>
        </w:rPr>
      </w:pPr>
      <w:bookmarkStart w:id="27" w:name="If_the_School_has_appointed_the_Authorit"/>
      <w:bookmarkEnd w:id="27"/>
      <w:r>
        <w:t xml:space="preserve">If the School has appointed the Authority as its DPO then the Principal should report the suspected Data Breach by completing the EA’s Template Data Breach Form, and forwarding this to </w:t>
      </w:r>
      <w:hyperlink r:id="rId10">
        <w:r>
          <w:rPr>
            <w:b/>
            <w:color w:val="0563C1"/>
            <w:u w:val="single" w:color="0563C1"/>
          </w:rPr>
          <w:t>dpo@eani.org.uk</w:t>
        </w:r>
      </w:hyperlink>
      <w:r>
        <w:rPr>
          <w:b/>
          <w:color w:val="0563C1"/>
        </w:rPr>
        <w:t xml:space="preserve"> </w:t>
      </w:r>
      <w:r>
        <w:t xml:space="preserve">and then following up that email immediately with a phone call to the EA Information Governance Team via </w:t>
      </w:r>
      <w:r>
        <w:rPr>
          <w:b/>
        </w:rPr>
        <w:t>028 8241 1300</w:t>
      </w:r>
      <w:r>
        <w:t>.</w:t>
      </w:r>
      <w:r w:rsidR="00C4339B">
        <w:rPr>
          <w:rFonts w:ascii="Calibri Light"/>
          <w:color w:val="4472C4"/>
          <w:sz w:val="20"/>
        </w:rPr>
        <w:t xml:space="preserve"> </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Default="00295C12" w:rsidP="00C4339B">
      <w:pPr>
        <w:pStyle w:val="BodyText"/>
      </w:pPr>
    </w:p>
    <w:p w:rsidR="007F5E64" w:rsidRDefault="007F5E64">
      <w:pPr>
        <w:ind w:left="457"/>
        <w:jc w:val="both"/>
        <w:rPr>
          <w:b/>
          <w:color w:val="231F20"/>
          <w:sz w:val="28"/>
          <w:u w:val="single" w:color="231F20"/>
        </w:rPr>
      </w:pPr>
      <w:r>
        <w:rPr>
          <w:noProof/>
          <w:lang w:bidi="ar-SA"/>
        </w:rPr>
        <w:drawing>
          <wp:inline distT="0" distB="0" distL="0" distR="0" wp14:anchorId="6CEE93CB" wp14:editId="17A8CE02">
            <wp:extent cx="2942170" cy="1000125"/>
            <wp:effectExtent l="0" t="0" r="0" b="0"/>
            <wp:docPr id="10"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ind w:left="457"/>
        <w:jc w:val="both"/>
        <w:rPr>
          <w:b/>
          <w:sz w:val="28"/>
        </w:rPr>
      </w:pPr>
      <w:r>
        <w:rPr>
          <w:b/>
          <w:color w:val="231F20"/>
          <w:sz w:val="28"/>
          <w:u w:val="single" w:color="231F20"/>
        </w:rPr>
        <w:t>SLIDE 13:</w:t>
      </w:r>
    </w:p>
    <w:p w:rsidR="00295C12" w:rsidRDefault="006002F6">
      <w:pPr>
        <w:spacing w:before="186"/>
        <w:ind w:left="457"/>
        <w:jc w:val="both"/>
        <w:rPr>
          <w:b/>
          <w:sz w:val="28"/>
        </w:rPr>
      </w:pPr>
      <w:r>
        <w:rPr>
          <w:b/>
          <w:color w:val="231F20"/>
          <w:sz w:val="28"/>
        </w:rPr>
        <w:t>Contain It!</w:t>
      </w:r>
    </w:p>
    <w:p w:rsidR="00295C12" w:rsidRDefault="006002F6">
      <w:pPr>
        <w:pStyle w:val="BodyText"/>
        <w:spacing w:before="189"/>
        <w:ind w:left="457" w:right="114"/>
        <w:jc w:val="both"/>
      </w:pPr>
      <w:r>
        <w:t>Upon notification of a Personal Data Breach, the School’s DPO should review it, to identify:</w:t>
      </w:r>
    </w:p>
    <w:p w:rsidR="00295C12" w:rsidRDefault="006002F6">
      <w:pPr>
        <w:pStyle w:val="ListParagraph"/>
        <w:numPr>
          <w:ilvl w:val="0"/>
          <w:numId w:val="6"/>
        </w:numPr>
        <w:tabs>
          <w:tab w:val="left" w:pos="1139"/>
        </w:tabs>
        <w:spacing w:before="118"/>
        <w:ind w:hanging="285"/>
        <w:rPr>
          <w:sz w:val="28"/>
        </w:rPr>
      </w:pPr>
      <w:r>
        <w:rPr>
          <w:sz w:val="28"/>
        </w:rPr>
        <w:t>The nature of the personal data breach and how it</w:t>
      </w:r>
      <w:r>
        <w:rPr>
          <w:spacing w:val="-28"/>
          <w:sz w:val="28"/>
        </w:rPr>
        <w:t xml:space="preserve"> </w:t>
      </w:r>
      <w:r>
        <w:rPr>
          <w:sz w:val="28"/>
        </w:rPr>
        <w:t>occurred;</w:t>
      </w:r>
    </w:p>
    <w:p w:rsidR="00295C12" w:rsidRDefault="006002F6">
      <w:pPr>
        <w:pStyle w:val="ListParagraph"/>
        <w:numPr>
          <w:ilvl w:val="0"/>
          <w:numId w:val="6"/>
        </w:numPr>
        <w:tabs>
          <w:tab w:val="left" w:pos="1139"/>
        </w:tabs>
        <w:spacing w:before="1"/>
        <w:ind w:right="114" w:hanging="285"/>
        <w:rPr>
          <w:sz w:val="28"/>
        </w:rPr>
      </w:pPr>
      <w:r>
        <w:rPr>
          <w:sz w:val="28"/>
        </w:rPr>
        <w:t>Whether it is likely result in any harm to the data subject and, if so, how serious and substantial the</w:t>
      </w:r>
      <w:r>
        <w:rPr>
          <w:spacing w:val="-28"/>
          <w:sz w:val="28"/>
        </w:rPr>
        <w:t xml:space="preserve"> </w:t>
      </w:r>
      <w:r>
        <w:rPr>
          <w:sz w:val="28"/>
        </w:rPr>
        <w:t>risk;</w:t>
      </w:r>
    </w:p>
    <w:p w:rsidR="00295C12" w:rsidRDefault="006002F6">
      <w:pPr>
        <w:pStyle w:val="ListParagraph"/>
        <w:numPr>
          <w:ilvl w:val="0"/>
          <w:numId w:val="6"/>
        </w:numPr>
        <w:tabs>
          <w:tab w:val="left" w:pos="1139"/>
        </w:tabs>
        <w:spacing w:before="0"/>
        <w:ind w:right="112" w:hanging="285"/>
        <w:rPr>
          <w:sz w:val="28"/>
        </w:rPr>
      </w:pPr>
      <w:r>
        <w:rPr>
          <w:sz w:val="28"/>
        </w:rPr>
        <w:t>Whether there is anything we can do to contain the breach or recover the personal</w:t>
      </w:r>
      <w:r>
        <w:rPr>
          <w:spacing w:val="-25"/>
          <w:sz w:val="28"/>
        </w:rPr>
        <w:t xml:space="preserve"> </w:t>
      </w:r>
      <w:r>
        <w:rPr>
          <w:sz w:val="28"/>
        </w:rPr>
        <w:t>data</w:t>
      </w:r>
    </w:p>
    <w:p w:rsidR="00295C12" w:rsidRDefault="006002F6">
      <w:pPr>
        <w:pStyle w:val="BodyText"/>
        <w:spacing w:before="186" w:line="259" w:lineRule="auto"/>
        <w:ind w:left="457" w:right="113"/>
        <w:jc w:val="both"/>
      </w:pPr>
      <w:r>
        <w:t>Damage limitation is a priority immediately following a Personal Data Breach. When a breach</w:t>
      </w:r>
      <w:r>
        <w:rPr>
          <w:spacing w:val="-18"/>
        </w:rPr>
        <w:t xml:space="preserve"> </w:t>
      </w:r>
      <w:r>
        <w:t>does</w:t>
      </w:r>
      <w:r>
        <w:rPr>
          <w:spacing w:val="-19"/>
        </w:rPr>
        <w:t xml:space="preserve"> </w:t>
      </w:r>
      <w:r>
        <w:t>happen,</w:t>
      </w:r>
      <w:r>
        <w:rPr>
          <w:spacing w:val="-18"/>
        </w:rPr>
        <w:t xml:space="preserve"> </w:t>
      </w:r>
      <w:r>
        <w:t>often</w:t>
      </w:r>
      <w:r>
        <w:rPr>
          <w:spacing w:val="-16"/>
        </w:rPr>
        <w:t xml:space="preserve"> </w:t>
      </w:r>
      <w:r>
        <w:t>there</w:t>
      </w:r>
      <w:r>
        <w:rPr>
          <w:spacing w:val="-17"/>
        </w:rPr>
        <w:t xml:space="preserve"> </w:t>
      </w:r>
      <w:r>
        <w:t>will</w:t>
      </w:r>
      <w:r>
        <w:rPr>
          <w:spacing w:val="-19"/>
        </w:rPr>
        <w:t xml:space="preserve"> </w:t>
      </w:r>
      <w:r>
        <w:t>be</w:t>
      </w:r>
      <w:r>
        <w:rPr>
          <w:spacing w:val="-18"/>
        </w:rPr>
        <w:t xml:space="preserve"> </w:t>
      </w:r>
      <w:r>
        <w:t>mitigating</w:t>
      </w:r>
      <w:r>
        <w:rPr>
          <w:spacing w:val="-17"/>
        </w:rPr>
        <w:t xml:space="preserve"> </w:t>
      </w:r>
      <w:r>
        <w:t>actions</w:t>
      </w:r>
      <w:r>
        <w:rPr>
          <w:spacing w:val="-16"/>
        </w:rPr>
        <w:t xml:space="preserve"> </w:t>
      </w:r>
      <w:r>
        <w:t>which,</w:t>
      </w:r>
      <w:r>
        <w:rPr>
          <w:spacing w:val="-17"/>
        </w:rPr>
        <w:t xml:space="preserve"> </w:t>
      </w:r>
      <w:r>
        <w:t>if</w:t>
      </w:r>
      <w:r>
        <w:rPr>
          <w:spacing w:val="-16"/>
        </w:rPr>
        <w:t xml:space="preserve"> </w:t>
      </w:r>
      <w:r>
        <w:t>taken</w:t>
      </w:r>
      <w:r>
        <w:rPr>
          <w:spacing w:val="-16"/>
        </w:rPr>
        <w:t xml:space="preserve"> </w:t>
      </w:r>
      <w:r>
        <w:t>immediately, might limit the extent and impact of the breach, this might</w:t>
      </w:r>
      <w:r>
        <w:rPr>
          <w:spacing w:val="-22"/>
        </w:rPr>
        <w:t xml:space="preserve"> </w:t>
      </w:r>
      <w:r>
        <w:t>mean:</w:t>
      </w:r>
    </w:p>
    <w:p w:rsidR="00295C12" w:rsidRDefault="006002F6">
      <w:pPr>
        <w:pStyle w:val="ListParagraph"/>
        <w:numPr>
          <w:ilvl w:val="0"/>
          <w:numId w:val="7"/>
        </w:numPr>
        <w:tabs>
          <w:tab w:val="left" w:pos="1023"/>
          <w:tab w:val="left" w:pos="1024"/>
        </w:tabs>
        <w:spacing w:before="116" w:line="259" w:lineRule="auto"/>
        <w:ind w:right="115" w:hanging="355"/>
        <w:rPr>
          <w:sz w:val="28"/>
        </w:rPr>
      </w:pPr>
      <w:r>
        <w:rPr>
          <w:sz w:val="28"/>
        </w:rPr>
        <w:t>Contacting the incorrect recipient of a letter to advise them not to open</w:t>
      </w:r>
      <w:r>
        <w:rPr>
          <w:spacing w:val="23"/>
          <w:sz w:val="28"/>
        </w:rPr>
        <w:t xml:space="preserve"> </w:t>
      </w:r>
      <w:r>
        <w:rPr>
          <w:sz w:val="28"/>
        </w:rPr>
        <w:t>a correspondence and/or to destroy it or return it to the</w:t>
      </w:r>
      <w:r>
        <w:rPr>
          <w:spacing w:val="-23"/>
          <w:sz w:val="28"/>
        </w:rPr>
        <w:t xml:space="preserve"> </w:t>
      </w:r>
      <w:r>
        <w:rPr>
          <w:sz w:val="28"/>
        </w:rPr>
        <w:t>school;</w:t>
      </w:r>
    </w:p>
    <w:p w:rsidR="00295C12" w:rsidRDefault="006002F6">
      <w:pPr>
        <w:pStyle w:val="ListParagraph"/>
        <w:numPr>
          <w:ilvl w:val="0"/>
          <w:numId w:val="7"/>
        </w:numPr>
        <w:tabs>
          <w:tab w:val="left" w:pos="1023"/>
          <w:tab w:val="left" w:pos="1024"/>
        </w:tabs>
        <w:ind w:hanging="355"/>
        <w:rPr>
          <w:sz w:val="28"/>
        </w:rPr>
      </w:pPr>
      <w:r>
        <w:rPr>
          <w:sz w:val="28"/>
        </w:rPr>
        <w:t>Immediately recalling an email that has been sent to the wrong</w:t>
      </w:r>
      <w:r>
        <w:rPr>
          <w:spacing w:val="-28"/>
          <w:sz w:val="28"/>
        </w:rPr>
        <w:t xml:space="preserve"> </w:t>
      </w:r>
      <w:r>
        <w:rPr>
          <w:sz w:val="28"/>
        </w:rPr>
        <w:t>address;</w:t>
      </w:r>
    </w:p>
    <w:p w:rsidR="00295C12" w:rsidRDefault="006002F6">
      <w:pPr>
        <w:pStyle w:val="ListParagraph"/>
        <w:numPr>
          <w:ilvl w:val="0"/>
          <w:numId w:val="7"/>
        </w:numPr>
        <w:tabs>
          <w:tab w:val="left" w:pos="1023"/>
          <w:tab w:val="left" w:pos="1024"/>
        </w:tabs>
        <w:ind w:hanging="355"/>
        <w:rPr>
          <w:sz w:val="28"/>
        </w:rPr>
      </w:pPr>
      <w:r>
        <w:rPr>
          <w:sz w:val="28"/>
        </w:rPr>
        <w:t>Changing the password to an affected application,</w:t>
      </w:r>
      <w:r>
        <w:rPr>
          <w:spacing w:val="-11"/>
          <w:sz w:val="28"/>
        </w:rPr>
        <w:t xml:space="preserve"> </w:t>
      </w:r>
      <w:r>
        <w:rPr>
          <w:sz w:val="28"/>
        </w:rPr>
        <w:t>device;</w:t>
      </w:r>
    </w:p>
    <w:p w:rsidR="00295C12" w:rsidRDefault="006002F6">
      <w:pPr>
        <w:pStyle w:val="ListParagraph"/>
        <w:numPr>
          <w:ilvl w:val="0"/>
          <w:numId w:val="7"/>
        </w:numPr>
        <w:tabs>
          <w:tab w:val="left" w:pos="1024"/>
          <w:tab w:val="left" w:pos="1025"/>
        </w:tabs>
        <w:spacing w:before="121"/>
        <w:ind w:left="1024" w:hanging="355"/>
        <w:rPr>
          <w:sz w:val="28"/>
        </w:rPr>
      </w:pPr>
      <w:r>
        <w:rPr>
          <w:sz w:val="28"/>
        </w:rPr>
        <w:t>Disabling network or system</w:t>
      </w:r>
      <w:r>
        <w:rPr>
          <w:spacing w:val="-8"/>
          <w:sz w:val="28"/>
        </w:rPr>
        <w:t xml:space="preserve"> </w:t>
      </w:r>
      <w:r>
        <w:rPr>
          <w:sz w:val="28"/>
        </w:rPr>
        <w:t>access;</w:t>
      </w:r>
    </w:p>
    <w:p w:rsidR="00295C12" w:rsidRDefault="006002F6">
      <w:pPr>
        <w:pStyle w:val="ListParagraph"/>
        <w:numPr>
          <w:ilvl w:val="0"/>
          <w:numId w:val="7"/>
        </w:numPr>
        <w:tabs>
          <w:tab w:val="left" w:pos="1024"/>
          <w:tab w:val="left" w:pos="1025"/>
        </w:tabs>
        <w:ind w:left="1024" w:hanging="355"/>
        <w:rPr>
          <w:sz w:val="28"/>
        </w:rPr>
      </w:pPr>
      <w:r>
        <w:rPr>
          <w:sz w:val="28"/>
        </w:rPr>
        <w:t>And other</w:t>
      </w:r>
      <w:r>
        <w:rPr>
          <w:spacing w:val="-7"/>
          <w:sz w:val="28"/>
        </w:rPr>
        <w:t xml:space="preserve"> </w:t>
      </w:r>
      <w:r>
        <w:rPr>
          <w:sz w:val="28"/>
        </w:rPr>
        <w:t>steps.</w:t>
      </w:r>
    </w:p>
    <w:p w:rsidR="00295C12" w:rsidRDefault="006002F6">
      <w:pPr>
        <w:pStyle w:val="BodyText"/>
        <w:spacing w:before="184" w:line="256" w:lineRule="auto"/>
        <w:ind w:left="457" w:right="113"/>
        <w:jc w:val="both"/>
        <w:rPr>
          <w:b/>
        </w:rPr>
      </w:pPr>
      <w:r>
        <w:t>The</w:t>
      </w:r>
      <w:r>
        <w:rPr>
          <w:spacing w:val="-4"/>
        </w:rPr>
        <w:t xml:space="preserve"> </w:t>
      </w:r>
      <w:r>
        <w:t>School’s</w:t>
      </w:r>
      <w:r>
        <w:rPr>
          <w:spacing w:val="-2"/>
        </w:rPr>
        <w:t xml:space="preserve"> </w:t>
      </w:r>
      <w:r>
        <w:t>DPO</w:t>
      </w:r>
      <w:r>
        <w:rPr>
          <w:spacing w:val="-4"/>
        </w:rPr>
        <w:t xml:space="preserve"> </w:t>
      </w:r>
      <w:r>
        <w:t>will</w:t>
      </w:r>
      <w:r>
        <w:rPr>
          <w:spacing w:val="-5"/>
        </w:rPr>
        <w:t xml:space="preserve"> </w:t>
      </w:r>
      <w:r>
        <w:t>assess</w:t>
      </w:r>
      <w:r>
        <w:rPr>
          <w:spacing w:val="-2"/>
        </w:rPr>
        <w:t xml:space="preserve"> </w:t>
      </w:r>
      <w:r>
        <w:t>and</w:t>
      </w:r>
      <w:r>
        <w:rPr>
          <w:spacing w:val="-2"/>
        </w:rPr>
        <w:t xml:space="preserve"> </w:t>
      </w:r>
      <w:proofErr w:type="gramStart"/>
      <w:r>
        <w:t>advise</w:t>
      </w:r>
      <w:proofErr w:type="gramEnd"/>
      <w:r>
        <w:rPr>
          <w:spacing w:val="-5"/>
        </w:rPr>
        <w:t xml:space="preserve"> </w:t>
      </w:r>
      <w:r>
        <w:t>on</w:t>
      </w:r>
      <w:r>
        <w:rPr>
          <w:spacing w:val="-5"/>
        </w:rPr>
        <w:t xml:space="preserve"> </w:t>
      </w:r>
      <w:r>
        <w:t>what</w:t>
      </w:r>
      <w:r>
        <w:rPr>
          <w:spacing w:val="-5"/>
        </w:rPr>
        <w:t xml:space="preserve"> </w:t>
      </w:r>
      <w:r>
        <w:t>steps</w:t>
      </w:r>
      <w:r>
        <w:rPr>
          <w:spacing w:val="-2"/>
        </w:rPr>
        <w:t xml:space="preserve"> </w:t>
      </w:r>
      <w:r>
        <w:t>should</w:t>
      </w:r>
      <w:r>
        <w:rPr>
          <w:spacing w:val="-5"/>
        </w:rPr>
        <w:t xml:space="preserve"> </w:t>
      </w:r>
      <w:r>
        <w:t>be</w:t>
      </w:r>
      <w:r>
        <w:rPr>
          <w:spacing w:val="-3"/>
        </w:rPr>
        <w:t xml:space="preserve"> </w:t>
      </w:r>
      <w:r>
        <w:t>taken</w:t>
      </w:r>
      <w:r>
        <w:rPr>
          <w:spacing w:val="-1"/>
        </w:rPr>
        <w:t xml:space="preserve"> </w:t>
      </w:r>
      <w:r>
        <w:t>to</w:t>
      </w:r>
      <w:r>
        <w:rPr>
          <w:spacing w:val="-5"/>
        </w:rPr>
        <w:t xml:space="preserve"> </w:t>
      </w:r>
      <w:r>
        <w:t>stop</w:t>
      </w:r>
      <w:r>
        <w:rPr>
          <w:spacing w:val="-1"/>
        </w:rPr>
        <w:t xml:space="preserve"> </w:t>
      </w:r>
      <w:r>
        <w:t>further loss, destruction or unauthorised disclosure of data and to minimise any adverse consequences</w:t>
      </w:r>
      <w:r>
        <w:rPr>
          <w:b/>
        </w:rPr>
        <w:t>.</w:t>
      </w:r>
    </w:p>
    <w:p w:rsidR="00295C12" w:rsidRDefault="00295C12">
      <w:pPr>
        <w:pStyle w:val="BodyText"/>
        <w:rPr>
          <w:b/>
          <w:sz w:val="20"/>
        </w:rPr>
      </w:pPr>
    </w:p>
    <w:p w:rsidR="00C74E08" w:rsidRDefault="00C74E08" w:rsidP="00C74E08">
      <w:pPr>
        <w:spacing w:before="44"/>
        <w:ind w:left="457"/>
        <w:rPr>
          <w:b/>
          <w:sz w:val="28"/>
        </w:rPr>
      </w:pPr>
      <w:r>
        <w:rPr>
          <w:b/>
          <w:color w:val="231F20"/>
          <w:sz w:val="28"/>
          <w:u w:val="single" w:color="231F20"/>
        </w:rPr>
        <w:t>SLIDE</w:t>
      </w:r>
      <w:r>
        <w:rPr>
          <w:b/>
          <w:color w:val="231F20"/>
          <w:spacing w:val="-3"/>
          <w:sz w:val="28"/>
          <w:u w:val="single" w:color="231F20"/>
        </w:rPr>
        <w:t xml:space="preserve"> </w:t>
      </w:r>
      <w:r>
        <w:rPr>
          <w:b/>
          <w:color w:val="231F20"/>
          <w:sz w:val="28"/>
          <w:u w:val="single" w:color="231F20"/>
        </w:rPr>
        <w:t>14:</w:t>
      </w:r>
    </w:p>
    <w:p w:rsidR="00C74E08" w:rsidRDefault="00C74E08" w:rsidP="00C74E08">
      <w:pPr>
        <w:spacing w:before="186"/>
        <w:ind w:left="457"/>
        <w:rPr>
          <w:b/>
          <w:sz w:val="28"/>
        </w:rPr>
      </w:pPr>
      <w:r>
        <w:rPr>
          <w:b/>
          <w:color w:val="231F20"/>
          <w:sz w:val="28"/>
        </w:rPr>
        <w:t>Assess</w:t>
      </w:r>
      <w:r>
        <w:rPr>
          <w:b/>
          <w:color w:val="231F20"/>
          <w:spacing w:val="-2"/>
          <w:sz w:val="28"/>
        </w:rPr>
        <w:t xml:space="preserve"> </w:t>
      </w:r>
      <w:r>
        <w:rPr>
          <w:b/>
          <w:color w:val="231F20"/>
          <w:sz w:val="28"/>
        </w:rPr>
        <w:t>it!</w:t>
      </w:r>
    </w:p>
    <w:p w:rsidR="00C74E08" w:rsidRDefault="00C74E08" w:rsidP="00C74E08">
      <w:pPr>
        <w:pStyle w:val="BodyText"/>
        <w:spacing w:before="189" w:line="256" w:lineRule="auto"/>
        <w:ind w:left="457" w:right="43"/>
      </w:pPr>
      <w:r>
        <w:rPr>
          <w:color w:val="231F20"/>
        </w:rPr>
        <w:t>Having taken appropriate immediate steps to contain or recover the relevant personal data, the DPO will need to assess the Personal Data Breach.</w:t>
      </w:r>
    </w:p>
    <w:p w:rsidR="00C74E08" w:rsidRDefault="00C74E08" w:rsidP="00C74E08">
      <w:pPr>
        <w:pStyle w:val="BodyText"/>
        <w:spacing w:before="164"/>
        <w:ind w:left="457"/>
      </w:pPr>
      <w:r>
        <w:rPr>
          <w:color w:val="231F20"/>
        </w:rPr>
        <w:t>When assessing a Personal Data Breach the DPO will need to look at:</w:t>
      </w:r>
    </w:p>
    <w:p w:rsidR="00C74E08" w:rsidRDefault="00C74E08" w:rsidP="00C74E08">
      <w:pPr>
        <w:pStyle w:val="ListParagraph"/>
        <w:numPr>
          <w:ilvl w:val="0"/>
          <w:numId w:val="9"/>
        </w:numPr>
        <w:tabs>
          <w:tab w:val="left" w:pos="1023"/>
          <w:tab w:val="left" w:pos="1025"/>
        </w:tabs>
        <w:spacing w:before="190"/>
        <w:ind w:left="1024"/>
        <w:rPr>
          <w:rFonts w:ascii="Symbol" w:hAnsi="Symbol"/>
          <w:sz w:val="28"/>
        </w:rPr>
      </w:pPr>
      <w:r>
        <w:rPr>
          <w:sz w:val="28"/>
        </w:rPr>
        <w:t>What type of data is</w:t>
      </w:r>
      <w:r>
        <w:rPr>
          <w:spacing w:val="-9"/>
          <w:sz w:val="28"/>
        </w:rPr>
        <w:t xml:space="preserve"> </w:t>
      </w:r>
      <w:r>
        <w:rPr>
          <w:sz w:val="28"/>
        </w:rPr>
        <w:t>involved?</w:t>
      </w:r>
    </w:p>
    <w:p w:rsidR="00C74E08" w:rsidRPr="00C74E08" w:rsidRDefault="00C74E08" w:rsidP="00C74E08">
      <w:pPr>
        <w:pStyle w:val="ListParagraph"/>
        <w:numPr>
          <w:ilvl w:val="0"/>
          <w:numId w:val="9"/>
        </w:numPr>
        <w:tabs>
          <w:tab w:val="left" w:pos="1023"/>
          <w:tab w:val="left" w:pos="1025"/>
        </w:tabs>
        <w:ind w:left="1024"/>
        <w:rPr>
          <w:rFonts w:ascii="Symbol" w:hAnsi="Symbol"/>
          <w:sz w:val="28"/>
        </w:rPr>
      </w:pPr>
      <w:r>
        <w:rPr>
          <w:sz w:val="28"/>
        </w:rPr>
        <w:t>How sensitive is the</w:t>
      </w:r>
      <w:r>
        <w:rPr>
          <w:spacing w:val="-8"/>
          <w:sz w:val="28"/>
        </w:rPr>
        <w:t xml:space="preserve"> </w:t>
      </w:r>
      <w:r>
        <w:rPr>
          <w:sz w:val="28"/>
        </w:rPr>
        <w:t>data?</w:t>
      </w:r>
    </w:p>
    <w:p w:rsidR="00295C12" w:rsidRPr="00C4339B" w:rsidRDefault="00C74E08" w:rsidP="00C4339B">
      <w:pPr>
        <w:pStyle w:val="ListParagraph"/>
        <w:numPr>
          <w:ilvl w:val="0"/>
          <w:numId w:val="9"/>
        </w:numPr>
        <w:tabs>
          <w:tab w:val="left" w:pos="1023"/>
          <w:tab w:val="left" w:pos="1025"/>
        </w:tabs>
        <w:spacing w:before="120"/>
        <w:ind w:left="1024" w:right="113"/>
        <w:rPr>
          <w:rFonts w:ascii="Symbol" w:hAnsi="Symbol"/>
          <w:sz w:val="28"/>
        </w:rPr>
        <w:sectPr w:rsidR="00295C12" w:rsidRPr="00C4339B">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r>
        <w:rPr>
          <w:sz w:val="28"/>
        </w:rPr>
        <w:t>What</w:t>
      </w:r>
      <w:r>
        <w:rPr>
          <w:spacing w:val="-15"/>
          <w:sz w:val="28"/>
        </w:rPr>
        <w:t xml:space="preserve"> </w:t>
      </w:r>
      <w:r>
        <w:rPr>
          <w:sz w:val="28"/>
        </w:rPr>
        <w:t>has</w:t>
      </w:r>
      <w:r>
        <w:rPr>
          <w:spacing w:val="-13"/>
          <w:sz w:val="28"/>
        </w:rPr>
        <w:t xml:space="preserve"> </w:t>
      </w:r>
      <w:r>
        <w:rPr>
          <w:sz w:val="28"/>
        </w:rPr>
        <w:t>happened</w:t>
      </w:r>
      <w:r>
        <w:rPr>
          <w:spacing w:val="-12"/>
          <w:sz w:val="28"/>
        </w:rPr>
        <w:t xml:space="preserve"> </w:t>
      </w:r>
      <w:r>
        <w:rPr>
          <w:sz w:val="28"/>
        </w:rPr>
        <w:t>to</w:t>
      </w:r>
      <w:r>
        <w:rPr>
          <w:spacing w:val="-13"/>
          <w:sz w:val="28"/>
        </w:rPr>
        <w:t xml:space="preserve"> </w:t>
      </w:r>
      <w:r>
        <w:rPr>
          <w:sz w:val="28"/>
        </w:rPr>
        <w:t>the</w:t>
      </w:r>
      <w:r>
        <w:rPr>
          <w:spacing w:val="-14"/>
          <w:sz w:val="28"/>
        </w:rPr>
        <w:t xml:space="preserve"> </w:t>
      </w:r>
      <w:r>
        <w:rPr>
          <w:sz w:val="28"/>
        </w:rPr>
        <w:t>data,</w:t>
      </w:r>
      <w:r>
        <w:rPr>
          <w:spacing w:val="-14"/>
          <w:sz w:val="28"/>
        </w:rPr>
        <w:t xml:space="preserve"> </w:t>
      </w:r>
      <w:r>
        <w:rPr>
          <w:sz w:val="28"/>
        </w:rPr>
        <w:t>for</w:t>
      </w:r>
      <w:r>
        <w:rPr>
          <w:spacing w:val="-13"/>
          <w:sz w:val="28"/>
        </w:rPr>
        <w:t xml:space="preserve"> </w:t>
      </w:r>
      <w:r>
        <w:rPr>
          <w:sz w:val="28"/>
        </w:rPr>
        <w:t>example</w:t>
      </w:r>
      <w:r>
        <w:rPr>
          <w:spacing w:val="-14"/>
          <w:sz w:val="28"/>
        </w:rPr>
        <w:t xml:space="preserve"> </w:t>
      </w:r>
      <w:r>
        <w:rPr>
          <w:sz w:val="28"/>
        </w:rPr>
        <w:t>stolen</w:t>
      </w:r>
      <w:r>
        <w:rPr>
          <w:spacing w:val="-12"/>
          <w:sz w:val="28"/>
        </w:rPr>
        <w:t xml:space="preserve"> </w:t>
      </w:r>
      <w:r>
        <w:rPr>
          <w:sz w:val="28"/>
        </w:rPr>
        <w:t>data</w:t>
      </w:r>
      <w:r>
        <w:rPr>
          <w:spacing w:val="-14"/>
          <w:sz w:val="28"/>
        </w:rPr>
        <w:t xml:space="preserve"> </w:t>
      </w:r>
      <w:r>
        <w:rPr>
          <w:sz w:val="28"/>
        </w:rPr>
        <w:t>will</w:t>
      </w:r>
      <w:r>
        <w:rPr>
          <w:spacing w:val="-13"/>
          <w:sz w:val="28"/>
        </w:rPr>
        <w:t xml:space="preserve"> </w:t>
      </w:r>
      <w:r>
        <w:rPr>
          <w:sz w:val="28"/>
        </w:rPr>
        <w:t>pose</w:t>
      </w:r>
      <w:r>
        <w:rPr>
          <w:spacing w:val="-14"/>
          <w:sz w:val="28"/>
        </w:rPr>
        <w:t xml:space="preserve"> </w:t>
      </w:r>
      <w:r>
        <w:rPr>
          <w:sz w:val="28"/>
        </w:rPr>
        <w:t>a</w:t>
      </w:r>
      <w:r>
        <w:rPr>
          <w:spacing w:val="-11"/>
          <w:sz w:val="28"/>
        </w:rPr>
        <w:t xml:space="preserve"> </w:t>
      </w:r>
      <w:r>
        <w:rPr>
          <w:sz w:val="28"/>
        </w:rPr>
        <w:t>different</w:t>
      </w:r>
      <w:r>
        <w:rPr>
          <w:spacing w:val="-14"/>
          <w:sz w:val="28"/>
        </w:rPr>
        <w:t xml:space="preserve"> </w:t>
      </w:r>
      <w:r>
        <w:rPr>
          <w:sz w:val="28"/>
        </w:rPr>
        <w:t>type and level of risk to data which has been damaged or</w:t>
      </w:r>
      <w:r>
        <w:rPr>
          <w:spacing w:val="-17"/>
          <w:sz w:val="28"/>
        </w:rPr>
        <w:t xml:space="preserve"> </w:t>
      </w:r>
      <w:r>
        <w:rPr>
          <w:sz w:val="28"/>
        </w:rPr>
        <w:t>destroyed?</w:t>
      </w:r>
    </w:p>
    <w:p w:rsidR="00C4339B" w:rsidRDefault="00C4339B" w:rsidP="00C4339B">
      <w:pPr>
        <w:pStyle w:val="BodyText"/>
      </w:pPr>
    </w:p>
    <w:p w:rsidR="007F5E64" w:rsidRDefault="007F5E64" w:rsidP="00C4339B">
      <w:pPr>
        <w:pStyle w:val="BodyText"/>
      </w:pPr>
      <w:r>
        <w:rPr>
          <w:noProof/>
          <w:lang w:bidi="ar-SA"/>
        </w:rPr>
        <w:drawing>
          <wp:inline distT="0" distB="0" distL="0" distR="0" wp14:anchorId="542882E2" wp14:editId="3131F6D0">
            <wp:extent cx="2942170" cy="1000125"/>
            <wp:effectExtent l="0" t="0" r="0" b="0"/>
            <wp:docPr id="12"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7F5E64" w:rsidRDefault="007F5E64" w:rsidP="00C4339B">
      <w:pPr>
        <w:pStyle w:val="BodyText"/>
      </w:pPr>
    </w:p>
    <w:p w:rsidR="00295C12" w:rsidRDefault="006002F6" w:rsidP="00C4339B">
      <w:pPr>
        <w:pStyle w:val="BodyText"/>
        <w:rPr>
          <w:rFonts w:ascii="Symbol" w:hAnsi="Symbol"/>
        </w:rPr>
      </w:pPr>
      <w:r>
        <w:t>If data has been lost or stolen, were there any protections in place such as encryption?</w:t>
      </w:r>
    </w:p>
    <w:p w:rsidR="00295C12" w:rsidRDefault="006002F6">
      <w:pPr>
        <w:pStyle w:val="ListParagraph"/>
        <w:numPr>
          <w:ilvl w:val="0"/>
          <w:numId w:val="9"/>
        </w:numPr>
        <w:tabs>
          <w:tab w:val="left" w:pos="1024"/>
          <w:tab w:val="left" w:pos="1025"/>
        </w:tabs>
        <w:spacing w:before="120"/>
        <w:ind w:left="1024" w:hanging="355"/>
        <w:rPr>
          <w:rFonts w:ascii="Symbol" w:hAnsi="Symbol"/>
          <w:sz w:val="28"/>
        </w:rPr>
      </w:pPr>
      <w:r>
        <w:rPr>
          <w:sz w:val="28"/>
        </w:rPr>
        <w:t>What could the data tell a third party about the data</w:t>
      </w:r>
      <w:r>
        <w:rPr>
          <w:spacing w:val="-19"/>
          <w:sz w:val="28"/>
        </w:rPr>
        <w:t xml:space="preserve"> </w:t>
      </w:r>
      <w:r>
        <w:rPr>
          <w:sz w:val="28"/>
        </w:rPr>
        <w:t>subject?</w:t>
      </w:r>
    </w:p>
    <w:p w:rsidR="00295C12" w:rsidRDefault="006002F6">
      <w:pPr>
        <w:pStyle w:val="ListParagraph"/>
        <w:numPr>
          <w:ilvl w:val="0"/>
          <w:numId w:val="9"/>
        </w:numPr>
        <w:tabs>
          <w:tab w:val="left" w:pos="1024"/>
          <w:tab w:val="left" w:pos="1025"/>
        </w:tabs>
        <w:spacing w:before="118"/>
        <w:ind w:left="1024" w:right="118" w:hanging="355"/>
        <w:rPr>
          <w:rFonts w:ascii="Symbol" w:hAnsi="Symbol"/>
          <w:sz w:val="28"/>
        </w:rPr>
      </w:pPr>
      <w:r>
        <w:rPr>
          <w:sz w:val="28"/>
        </w:rPr>
        <w:t>Who is affected by the breach, the categories and approximate number of data subjects</w:t>
      </w:r>
      <w:r>
        <w:rPr>
          <w:spacing w:val="-2"/>
          <w:sz w:val="28"/>
        </w:rPr>
        <w:t xml:space="preserve"> </w:t>
      </w:r>
      <w:r>
        <w:rPr>
          <w:sz w:val="28"/>
        </w:rPr>
        <w:t>involved?</w:t>
      </w:r>
    </w:p>
    <w:p w:rsidR="00295C12" w:rsidRDefault="006002F6">
      <w:pPr>
        <w:pStyle w:val="ListParagraph"/>
        <w:numPr>
          <w:ilvl w:val="0"/>
          <w:numId w:val="9"/>
        </w:numPr>
        <w:tabs>
          <w:tab w:val="left" w:pos="1025"/>
        </w:tabs>
        <w:spacing w:before="120"/>
        <w:ind w:left="1024" w:right="112" w:hanging="355"/>
        <w:jc w:val="both"/>
        <w:rPr>
          <w:rFonts w:ascii="Symbol" w:hAnsi="Symbol"/>
          <w:sz w:val="28"/>
        </w:rPr>
      </w:pPr>
      <w:r>
        <w:rPr>
          <w:sz w:val="28"/>
        </w:rPr>
        <w:t>What are the likely consequences of the breach on affected data subjects—what harm can come to those individuals, are there risks to personal safety or reputation, or financial loss or combination of</w:t>
      </w:r>
      <w:r>
        <w:rPr>
          <w:spacing w:val="-9"/>
          <w:sz w:val="28"/>
        </w:rPr>
        <w:t xml:space="preserve"> </w:t>
      </w:r>
      <w:r>
        <w:rPr>
          <w:sz w:val="28"/>
        </w:rPr>
        <w:t>these?</w:t>
      </w:r>
    </w:p>
    <w:p w:rsidR="00295C12" w:rsidRDefault="006002F6">
      <w:pPr>
        <w:pStyle w:val="ListParagraph"/>
        <w:numPr>
          <w:ilvl w:val="0"/>
          <w:numId w:val="9"/>
        </w:numPr>
        <w:tabs>
          <w:tab w:val="left" w:pos="1023"/>
          <w:tab w:val="left" w:pos="1024"/>
        </w:tabs>
        <w:spacing w:before="121"/>
        <w:ind w:right="116" w:hanging="355"/>
        <w:rPr>
          <w:rFonts w:ascii="Symbol" w:hAnsi="Symbol"/>
          <w:sz w:val="28"/>
        </w:rPr>
      </w:pPr>
      <w:r>
        <w:rPr>
          <w:sz w:val="28"/>
        </w:rPr>
        <w:t>What are the likely consequences of the breach on the organisation, e.g. loss of reputation, loss of business, liability for</w:t>
      </w:r>
      <w:r>
        <w:rPr>
          <w:spacing w:val="-11"/>
          <w:sz w:val="28"/>
        </w:rPr>
        <w:t xml:space="preserve"> </w:t>
      </w:r>
      <w:r>
        <w:rPr>
          <w:sz w:val="28"/>
        </w:rPr>
        <w:t>fines?</w:t>
      </w:r>
    </w:p>
    <w:p w:rsidR="00295C12" w:rsidRDefault="006002F6">
      <w:pPr>
        <w:pStyle w:val="ListParagraph"/>
        <w:numPr>
          <w:ilvl w:val="0"/>
          <w:numId w:val="9"/>
        </w:numPr>
        <w:tabs>
          <w:tab w:val="left" w:pos="1023"/>
          <w:tab w:val="left" w:pos="1024"/>
        </w:tabs>
        <w:spacing w:before="120"/>
        <w:ind w:right="114" w:hanging="355"/>
        <w:rPr>
          <w:rFonts w:ascii="Symbol" w:hAnsi="Symbol"/>
          <w:sz w:val="28"/>
        </w:rPr>
      </w:pPr>
      <w:r>
        <w:rPr>
          <w:sz w:val="28"/>
        </w:rPr>
        <w:t>Are there wider consequences to consider, such as loss of parent or wider public confidence in the</w:t>
      </w:r>
      <w:r>
        <w:rPr>
          <w:spacing w:val="-5"/>
          <w:sz w:val="28"/>
        </w:rPr>
        <w:t xml:space="preserve"> </w:t>
      </w:r>
      <w:r>
        <w:rPr>
          <w:sz w:val="28"/>
        </w:rPr>
        <w:t>school?</w:t>
      </w:r>
    </w:p>
    <w:p w:rsidR="00295C12" w:rsidRDefault="00295C12">
      <w:pPr>
        <w:pStyle w:val="BodyText"/>
      </w:pPr>
    </w:p>
    <w:p w:rsidR="00295C12" w:rsidRDefault="00295C12">
      <w:pPr>
        <w:pStyle w:val="BodyText"/>
        <w:spacing w:before="3"/>
      </w:pPr>
    </w:p>
    <w:p w:rsidR="00295C12" w:rsidRDefault="006002F6">
      <w:pPr>
        <w:pStyle w:val="Heading1"/>
      </w:pPr>
      <w:bookmarkStart w:id="28" w:name="SLIDE_15:"/>
      <w:bookmarkEnd w:id="28"/>
      <w:r>
        <w:rPr>
          <w:u w:val="single"/>
        </w:rPr>
        <w:t>SLIDE 15:</w:t>
      </w:r>
    </w:p>
    <w:p w:rsidR="00295C12" w:rsidRDefault="006002F6">
      <w:pPr>
        <w:spacing w:before="162"/>
        <w:ind w:left="457"/>
        <w:rPr>
          <w:b/>
          <w:sz w:val="28"/>
        </w:rPr>
      </w:pPr>
      <w:bookmarkStart w:id="29" w:name="Record_it!"/>
      <w:bookmarkEnd w:id="29"/>
      <w:r>
        <w:rPr>
          <w:b/>
          <w:sz w:val="28"/>
        </w:rPr>
        <w:t>Record it!</w:t>
      </w:r>
    </w:p>
    <w:p w:rsidR="00295C12" w:rsidRDefault="006002F6">
      <w:pPr>
        <w:pStyle w:val="BodyText"/>
        <w:spacing w:before="158"/>
        <w:ind w:left="457"/>
      </w:pPr>
      <w:bookmarkStart w:id="30" w:name="All_Personal_Data_Breaches_MUST_be_logge"/>
      <w:bookmarkEnd w:id="30"/>
      <w:r>
        <w:t>All Personal Data Breaches MUST be logged by the Principal or their deputy, in the School’s Data Breach Register. This is a legal requirement.</w:t>
      </w:r>
    </w:p>
    <w:p w:rsidR="00295C12" w:rsidRDefault="006002F6">
      <w:pPr>
        <w:pStyle w:val="BodyText"/>
        <w:spacing w:before="240"/>
        <w:ind w:left="457" w:right="110"/>
        <w:jc w:val="both"/>
      </w:pPr>
      <w:bookmarkStart w:id="31" w:name="This_log_should_include_the_details_of_t"/>
      <w:bookmarkEnd w:id="31"/>
      <w:r>
        <w:t>This log should include the details of the breach, the effects the breach is expected to have on Data Subjects, the containment measures taken by the School and any remedial action to reduce the risk of similar breaches occurring again in future.</w:t>
      </w:r>
    </w:p>
    <w:p w:rsidR="00295C12" w:rsidRDefault="00295C12">
      <w:pPr>
        <w:pStyle w:val="BodyText"/>
        <w:rPr>
          <w:sz w:val="20"/>
        </w:rPr>
      </w:pPr>
    </w:p>
    <w:p w:rsidR="006002F6" w:rsidRDefault="006002F6">
      <w:pPr>
        <w:pStyle w:val="BodyText"/>
        <w:rPr>
          <w:sz w:val="20"/>
        </w:rPr>
      </w:pPr>
    </w:p>
    <w:p w:rsidR="00C74E08" w:rsidRDefault="00C74E08" w:rsidP="00C74E08">
      <w:pPr>
        <w:pStyle w:val="Heading1"/>
        <w:spacing w:before="44"/>
      </w:pPr>
      <w:r>
        <w:rPr>
          <w:u w:val="single"/>
        </w:rPr>
        <w:t>SLIDE 16:</w:t>
      </w:r>
    </w:p>
    <w:p w:rsidR="00C74E08" w:rsidRDefault="00C74E08" w:rsidP="00C74E08">
      <w:pPr>
        <w:spacing w:before="162"/>
        <w:ind w:left="457"/>
        <w:rPr>
          <w:b/>
          <w:sz w:val="28"/>
        </w:rPr>
      </w:pPr>
      <w:bookmarkStart w:id="32" w:name="Report_it_again,_this_time_to_the_ICO!"/>
      <w:bookmarkEnd w:id="32"/>
      <w:r>
        <w:rPr>
          <w:b/>
          <w:sz w:val="28"/>
        </w:rPr>
        <w:t>Report it again, this time to the</w:t>
      </w:r>
      <w:r>
        <w:rPr>
          <w:b/>
          <w:spacing w:val="-10"/>
          <w:sz w:val="28"/>
        </w:rPr>
        <w:t xml:space="preserve"> </w:t>
      </w:r>
      <w:r>
        <w:rPr>
          <w:b/>
          <w:sz w:val="28"/>
        </w:rPr>
        <w:t>ICO!</w:t>
      </w:r>
    </w:p>
    <w:p w:rsidR="00C74E08" w:rsidRDefault="00C74E08" w:rsidP="00C74E08">
      <w:pPr>
        <w:pStyle w:val="BodyText"/>
        <w:spacing w:before="157"/>
        <w:ind w:left="457" w:right="112"/>
        <w:jc w:val="both"/>
      </w:pPr>
      <w:bookmarkStart w:id="33" w:name="Where_a_breach_is_likely_to_result_in_ri"/>
      <w:bookmarkEnd w:id="33"/>
      <w:r>
        <w:t>Where a breach is likely to result in risk to the rights and freedoms of an individual it MUST be reported to the ICO within 72 hours. It doesn’t matter if it’s the weekend, a bank holiday or Christmas. All reportable breaches must be notified to the ICO within 72 hours. This is a legal</w:t>
      </w:r>
      <w:r>
        <w:rPr>
          <w:spacing w:val="-8"/>
        </w:rPr>
        <w:t xml:space="preserve"> </w:t>
      </w:r>
      <w:r>
        <w:t>requirement.</w:t>
      </w:r>
    </w:p>
    <w:p w:rsidR="00C74E08" w:rsidRDefault="00C74E08" w:rsidP="00C74E08">
      <w:pPr>
        <w:pStyle w:val="BodyText"/>
        <w:spacing w:before="2"/>
      </w:pPr>
    </w:p>
    <w:p w:rsidR="00C74E08" w:rsidRDefault="00C74E08" w:rsidP="00C74E08">
      <w:pPr>
        <w:pStyle w:val="BodyText"/>
        <w:spacing w:before="1"/>
        <w:ind w:left="457" w:right="114"/>
        <w:jc w:val="both"/>
      </w:pPr>
      <w:bookmarkStart w:id="34" w:name="Only_the_School’s_appointed_DPO_may_noti"/>
      <w:bookmarkEnd w:id="34"/>
      <w:r>
        <w:t>Only the School’s appointed DPO may notify the ICO of a reportable data breach. Therefore if the Authority has been appointed as the DPO for your school it is important that you contact the Authority immediately when a data breach has been identified.</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622C8F" w:rsidRDefault="00622C8F" w:rsidP="00C4339B">
      <w:pPr>
        <w:pStyle w:val="BodyText"/>
        <w:rPr>
          <w:rFonts w:ascii="Calibri Light"/>
          <w:sz w:val="20"/>
        </w:rPr>
      </w:pPr>
    </w:p>
    <w:p w:rsidR="007F5E64" w:rsidRDefault="007F5E64" w:rsidP="00C4339B">
      <w:pPr>
        <w:pStyle w:val="BodyText"/>
        <w:ind w:left="457" w:right="114"/>
        <w:jc w:val="both"/>
      </w:pPr>
      <w:bookmarkStart w:id="35" w:name="SLIDE_16:"/>
      <w:bookmarkStart w:id="36" w:name="Depending_on_the_circumstances_the_Data_"/>
      <w:bookmarkEnd w:id="35"/>
      <w:bookmarkEnd w:id="36"/>
      <w:r>
        <w:rPr>
          <w:noProof/>
          <w:lang w:bidi="ar-SA"/>
        </w:rPr>
        <w:drawing>
          <wp:inline distT="0" distB="0" distL="0" distR="0" wp14:anchorId="28F483BA" wp14:editId="476E379C">
            <wp:extent cx="2942170" cy="1000125"/>
            <wp:effectExtent l="0" t="0" r="0" b="0"/>
            <wp:docPr id="14"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622C8F" w:rsidRDefault="006002F6" w:rsidP="00C4339B">
      <w:pPr>
        <w:pStyle w:val="BodyText"/>
        <w:ind w:left="457" w:right="114"/>
        <w:jc w:val="both"/>
      </w:pPr>
      <w:r>
        <w:t>Depending on the circumstances the Data Subject may also need to be informed of a breach. In certain circumstances this will be a legal requirement, whereas in other’s this may be preferred. The School’s Data Protection Officer can advise on this.</w:t>
      </w:r>
    </w:p>
    <w:p w:rsidR="00295C12" w:rsidRDefault="006002F6">
      <w:pPr>
        <w:pStyle w:val="Heading1"/>
        <w:spacing w:before="238"/>
      </w:pPr>
      <w:bookmarkStart w:id="37" w:name="SLIDE_17:"/>
      <w:bookmarkEnd w:id="37"/>
      <w:r>
        <w:rPr>
          <w:u w:val="single"/>
        </w:rPr>
        <w:t>SLIDE 17:</w:t>
      </w:r>
    </w:p>
    <w:p w:rsidR="00295C12" w:rsidRDefault="006002F6">
      <w:pPr>
        <w:spacing w:before="162"/>
        <w:ind w:left="457"/>
        <w:rPr>
          <w:b/>
          <w:sz w:val="28"/>
        </w:rPr>
      </w:pPr>
      <w:bookmarkStart w:id="38" w:name="How_can_we_reduce_the_risk_of_personal_d"/>
      <w:bookmarkEnd w:id="38"/>
      <w:r>
        <w:rPr>
          <w:b/>
          <w:sz w:val="28"/>
        </w:rPr>
        <w:t>How can we reduce the risk of personal data breaches occurring?</w:t>
      </w:r>
    </w:p>
    <w:p w:rsidR="00295C12" w:rsidRDefault="006002F6" w:rsidP="00622C8F">
      <w:pPr>
        <w:spacing w:before="158"/>
        <w:ind w:left="457"/>
        <w:rPr>
          <w:sz w:val="28"/>
        </w:rPr>
      </w:pPr>
      <w:bookmarkStart w:id="39" w:name="As_a_Data_Controller_the_School_must_pro"/>
      <w:bookmarkEnd w:id="39"/>
      <w:r>
        <w:rPr>
          <w:b/>
          <w:sz w:val="28"/>
        </w:rPr>
        <w:t xml:space="preserve">As a Data Controller the School must </w:t>
      </w:r>
      <w:r>
        <w:rPr>
          <w:sz w:val="28"/>
        </w:rPr>
        <w:t>protect and preserve the availability, integrity and confidentiality of the personal data it processes.</w:t>
      </w:r>
    </w:p>
    <w:p w:rsidR="00622C8F" w:rsidRPr="00622C8F" w:rsidRDefault="00622C8F" w:rsidP="00C4339B">
      <w:pPr>
        <w:spacing w:before="158"/>
        <w:rPr>
          <w:sz w:val="28"/>
        </w:rPr>
      </w:pPr>
    </w:p>
    <w:p w:rsidR="00295C12" w:rsidRDefault="006002F6">
      <w:pPr>
        <w:pStyle w:val="BodyText"/>
        <w:ind w:left="457"/>
      </w:pPr>
      <w:bookmarkStart w:id="40" w:name="However,_we_all_have_our_part_to_play._W"/>
      <w:bookmarkEnd w:id="40"/>
      <w:r>
        <w:t>However,</w:t>
      </w:r>
      <w:r>
        <w:rPr>
          <w:spacing w:val="-15"/>
        </w:rPr>
        <w:t xml:space="preserve"> </w:t>
      </w:r>
      <w:r>
        <w:t>we</w:t>
      </w:r>
      <w:r>
        <w:rPr>
          <w:spacing w:val="-14"/>
        </w:rPr>
        <w:t xml:space="preserve"> </w:t>
      </w:r>
      <w:r>
        <w:t>all</w:t>
      </w:r>
      <w:r>
        <w:rPr>
          <w:spacing w:val="-13"/>
        </w:rPr>
        <w:t xml:space="preserve"> </w:t>
      </w:r>
      <w:r>
        <w:t>have</w:t>
      </w:r>
      <w:r>
        <w:rPr>
          <w:spacing w:val="-14"/>
        </w:rPr>
        <w:t xml:space="preserve"> </w:t>
      </w:r>
      <w:r>
        <w:t>our</w:t>
      </w:r>
      <w:r>
        <w:rPr>
          <w:spacing w:val="-14"/>
        </w:rPr>
        <w:t xml:space="preserve"> </w:t>
      </w:r>
      <w:r>
        <w:t>part</w:t>
      </w:r>
      <w:r>
        <w:rPr>
          <w:spacing w:val="-14"/>
        </w:rPr>
        <w:t xml:space="preserve"> </w:t>
      </w:r>
      <w:r>
        <w:t>to</w:t>
      </w:r>
      <w:r>
        <w:rPr>
          <w:spacing w:val="-13"/>
        </w:rPr>
        <w:t xml:space="preserve"> </w:t>
      </w:r>
      <w:r>
        <w:t>play.</w:t>
      </w:r>
      <w:r>
        <w:rPr>
          <w:spacing w:val="-12"/>
        </w:rPr>
        <w:t xml:space="preserve"> </w:t>
      </w:r>
      <w:r>
        <w:t>While</w:t>
      </w:r>
      <w:r>
        <w:rPr>
          <w:spacing w:val="-14"/>
        </w:rPr>
        <w:t xml:space="preserve"> </w:t>
      </w:r>
      <w:r>
        <w:t>accidents</w:t>
      </w:r>
      <w:r>
        <w:rPr>
          <w:spacing w:val="-14"/>
        </w:rPr>
        <w:t xml:space="preserve"> </w:t>
      </w:r>
      <w:r>
        <w:t>can</w:t>
      </w:r>
      <w:r>
        <w:rPr>
          <w:spacing w:val="-12"/>
        </w:rPr>
        <w:t xml:space="preserve"> </w:t>
      </w:r>
      <w:r>
        <w:t>happen</w:t>
      </w:r>
      <w:r>
        <w:rPr>
          <w:spacing w:val="-12"/>
        </w:rPr>
        <w:t xml:space="preserve"> </w:t>
      </w:r>
      <w:r>
        <w:t>taking</w:t>
      </w:r>
      <w:r>
        <w:rPr>
          <w:spacing w:val="-14"/>
        </w:rPr>
        <w:t xml:space="preserve"> </w:t>
      </w:r>
      <w:r>
        <w:t>a</w:t>
      </w:r>
      <w:r>
        <w:rPr>
          <w:spacing w:val="-14"/>
        </w:rPr>
        <w:t xml:space="preserve"> </w:t>
      </w:r>
      <w:r>
        <w:t>few</w:t>
      </w:r>
      <w:r>
        <w:rPr>
          <w:spacing w:val="-14"/>
        </w:rPr>
        <w:t xml:space="preserve"> </w:t>
      </w:r>
      <w:r>
        <w:t>simple, appropriate precautions should help us all to avoid</w:t>
      </w:r>
      <w:r>
        <w:rPr>
          <w:spacing w:val="-14"/>
        </w:rPr>
        <w:t xml:space="preserve"> </w:t>
      </w:r>
      <w:r>
        <w:t>them…</w:t>
      </w:r>
    </w:p>
    <w:p w:rsidR="00295C12" w:rsidRDefault="00295C12">
      <w:pPr>
        <w:pStyle w:val="BodyText"/>
      </w:pPr>
    </w:p>
    <w:p w:rsidR="00295C12" w:rsidRDefault="00295C12">
      <w:pPr>
        <w:pStyle w:val="BodyText"/>
        <w:spacing w:before="1"/>
        <w:rPr>
          <w:sz w:val="26"/>
        </w:rPr>
      </w:pPr>
    </w:p>
    <w:p w:rsidR="00295C12" w:rsidRDefault="006002F6">
      <w:pPr>
        <w:pStyle w:val="Heading1"/>
        <w:spacing w:before="1"/>
      </w:pPr>
      <w:bookmarkStart w:id="41" w:name="SLIDE_18:"/>
      <w:bookmarkEnd w:id="41"/>
      <w:r>
        <w:rPr>
          <w:u w:val="single"/>
        </w:rPr>
        <w:t>SLIDE 18:</w:t>
      </w:r>
    </w:p>
    <w:p w:rsidR="00295C12" w:rsidRDefault="006002F6">
      <w:pPr>
        <w:pStyle w:val="BodyText"/>
        <w:spacing w:before="1"/>
        <w:ind w:left="457"/>
      </w:pPr>
      <w:bookmarkStart w:id="42" w:name="In_order_to_avoid_a_breach_School_staff_"/>
      <w:bookmarkEnd w:id="42"/>
      <w:r>
        <w:rPr>
          <w:u w:val="single"/>
        </w:rPr>
        <w:t>In order to avoid a breach School staff should:</w:t>
      </w:r>
    </w:p>
    <w:p w:rsidR="00295C12" w:rsidRDefault="00295C12">
      <w:pPr>
        <w:pStyle w:val="BodyText"/>
      </w:pPr>
    </w:p>
    <w:p w:rsidR="00295C12" w:rsidRDefault="006002F6">
      <w:pPr>
        <w:pStyle w:val="ListParagraph"/>
        <w:numPr>
          <w:ilvl w:val="1"/>
          <w:numId w:val="9"/>
        </w:numPr>
        <w:tabs>
          <w:tab w:val="left" w:pos="1177"/>
          <w:tab w:val="left" w:pos="1178"/>
        </w:tabs>
        <w:spacing w:before="0"/>
        <w:ind w:right="136" w:hanging="360"/>
        <w:rPr>
          <w:rFonts w:ascii="Symbol" w:hAnsi="Symbol"/>
          <w:sz w:val="28"/>
        </w:rPr>
      </w:pPr>
      <w:r>
        <w:rPr>
          <w:sz w:val="28"/>
        </w:rPr>
        <w:t>Exercise appropriate care and attention in relation to the destruction and disposal of confidential waste, in particular ensure confidential waste bags or bins cannot be confused with standard waste and thereby collected for general waste disposal, instead of being confidentially disposed of and also exercise due care when sending old PCs, laptops or even filing cabinets to be destroyed, ensure any personal data held on or within same have been removed/deleted before these items are sent for</w:t>
      </w:r>
      <w:r>
        <w:rPr>
          <w:spacing w:val="-13"/>
          <w:sz w:val="28"/>
        </w:rPr>
        <w:t xml:space="preserve"> </w:t>
      </w:r>
      <w:r>
        <w:rPr>
          <w:sz w:val="28"/>
        </w:rPr>
        <w:t>destruction;</w:t>
      </w:r>
    </w:p>
    <w:p w:rsidR="00295C12" w:rsidRDefault="00295C12">
      <w:pPr>
        <w:pStyle w:val="BodyText"/>
        <w:rPr>
          <w:sz w:val="20"/>
        </w:rPr>
      </w:pPr>
    </w:p>
    <w:p w:rsidR="00C74E08" w:rsidRPr="00C74E08" w:rsidRDefault="00C74E08" w:rsidP="00C74E08">
      <w:pPr>
        <w:pStyle w:val="ListParagraph"/>
        <w:numPr>
          <w:ilvl w:val="1"/>
          <w:numId w:val="9"/>
        </w:numPr>
        <w:tabs>
          <w:tab w:val="left" w:pos="1177"/>
          <w:tab w:val="left" w:pos="1178"/>
        </w:tabs>
        <w:spacing w:before="0"/>
        <w:ind w:right="144" w:hanging="360"/>
        <w:rPr>
          <w:rFonts w:ascii="Symbol" w:hAnsi="Symbol"/>
          <w:sz w:val="28"/>
        </w:rPr>
      </w:pPr>
      <w:r>
        <w:rPr>
          <w:sz w:val="28"/>
        </w:rPr>
        <w:t>Be careful with SIMS data collection forms, ensure you do not inadvertently send completed data collection forms to the wrong parents; always read such data collection sheets before sending them out; SIMS data collection forms will often have been filled out in advance with the relevant child’s information and the purpose of sending them out to parents at the beginning of the school year will be for the parent to check that the information completed within same for their child is up to</w:t>
      </w:r>
      <w:r>
        <w:rPr>
          <w:spacing w:val="-8"/>
          <w:sz w:val="28"/>
        </w:rPr>
        <w:t xml:space="preserve"> </w:t>
      </w:r>
      <w:r>
        <w:rPr>
          <w:sz w:val="28"/>
        </w:rPr>
        <w:t>date;</w:t>
      </w:r>
    </w:p>
    <w:p w:rsidR="00C74E08" w:rsidRPr="00C74E08" w:rsidRDefault="00C74E08" w:rsidP="00C74E08">
      <w:pPr>
        <w:tabs>
          <w:tab w:val="left" w:pos="1177"/>
          <w:tab w:val="left" w:pos="1178"/>
        </w:tabs>
        <w:ind w:right="144"/>
        <w:rPr>
          <w:rFonts w:ascii="Symbol" w:hAnsi="Symbol"/>
          <w:sz w:val="28"/>
        </w:rPr>
      </w:pPr>
    </w:p>
    <w:p w:rsidR="00C74E08" w:rsidRDefault="00C74E08" w:rsidP="00C74E08">
      <w:pPr>
        <w:pStyle w:val="ListParagraph"/>
        <w:numPr>
          <w:ilvl w:val="1"/>
          <w:numId w:val="9"/>
        </w:numPr>
        <w:tabs>
          <w:tab w:val="left" w:pos="1178"/>
          <w:tab w:val="left" w:pos="1179"/>
        </w:tabs>
        <w:spacing w:before="0"/>
        <w:ind w:right="310" w:hanging="360"/>
        <w:rPr>
          <w:rFonts w:ascii="Symbol" w:hAnsi="Symbol"/>
          <w:sz w:val="28"/>
        </w:rPr>
      </w:pPr>
      <w:r>
        <w:rPr>
          <w:sz w:val="28"/>
        </w:rPr>
        <w:t>Be careful when uploading files to google classroom i.e. always double check before and immediately after uploading any file that you have selected the correct document to upload and that you have not inadvertently uploaded an incorrect document that contains personal data of pupils, parents or school staff.</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Pr="00C4339B" w:rsidRDefault="00295C12">
      <w:pPr>
        <w:pStyle w:val="BodyText"/>
        <w:rPr>
          <w:rFonts w:ascii="Calibri Light"/>
          <w:sz w:val="20"/>
        </w:rPr>
      </w:pPr>
    </w:p>
    <w:p w:rsidR="007F5E64" w:rsidRDefault="007F5E64">
      <w:pPr>
        <w:pStyle w:val="Heading1"/>
        <w:spacing w:before="1"/>
        <w:rPr>
          <w:u w:val="single"/>
        </w:rPr>
      </w:pPr>
      <w:r>
        <w:rPr>
          <w:noProof/>
          <w:lang w:bidi="ar-SA"/>
        </w:rPr>
        <w:drawing>
          <wp:inline distT="0" distB="0" distL="0" distR="0" wp14:anchorId="2A9AA000" wp14:editId="08F8DCC5">
            <wp:extent cx="2942170" cy="1000125"/>
            <wp:effectExtent l="0" t="0" r="0" b="0"/>
            <wp:docPr id="16"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pStyle w:val="Heading1"/>
        <w:spacing w:before="1"/>
      </w:pPr>
      <w:r>
        <w:rPr>
          <w:u w:val="single"/>
        </w:rPr>
        <w:t>Slide 19:</w:t>
      </w:r>
    </w:p>
    <w:p w:rsidR="00295C12" w:rsidRDefault="006002F6">
      <w:pPr>
        <w:spacing w:before="186"/>
        <w:ind w:left="457"/>
        <w:rPr>
          <w:b/>
          <w:sz w:val="28"/>
        </w:rPr>
      </w:pPr>
      <w:r>
        <w:rPr>
          <w:b/>
          <w:sz w:val="28"/>
        </w:rPr>
        <w:t>Keep school offices, work stations, devices and files secure</w:t>
      </w:r>
    </w:p>
    <w:p w:rsidR="00295C12" w:rsidRDefault="006002F6">
      <w:pPr>
        <w:pStyle w:val="BodyText"/>
        <w:spacing w:before="188" w:line="254" w:lineRule="auto"/>
        <w:ind w:left="457" w:right="112"/>
        <w:jc w:val="both"/>
      </w:pPr>
      <w:r>
        <w:t>To guard against the risk of the personal data we process being lost or compromised through someone other than the appropriate staff having access to the School’s premises or records:</w:t>
      </w:r>
    </w:p>
    <w:p w:rsidR="00295C12" w:rsidRDefault="006002F6">
      <w:pPr>
        <w:pStyle w:val="ListParagraph"/>
        <w:numPr>
          <w:ilvl w:val="0"/>
          <w:numId w:val="7"/>
        </w:numPr>
        <w:tabs>
          <w:tab w:val="left" w:pos="1024"/>
        </w:tabs>
        <w:spacing w:before="169" w:line="259" w:lineRule="auto"/>
        <w:ind w:right="117" w:hanging="360"/>
        <w:jc w:val="both"/>
        <w:rPr>
          <w:sz w:val="28"/>
        </w:rPr>
      </w:pPr>
      <w:r>
        <w:rPr>
          <w:sz w:val="28"/>
        </w:rPr>
        <w:t>Always confirm the identity of a person before disclosing personal data to them. This is necessary in all circumstances, whether by phone, email or face to</w:t>
      </w:r>
      <w:r>
        <w:rPr>
          <w:spacing w:val="-39"/>
          <w:sz w:val="28"/>
        </w:rPr>
        <w:t xml:space="preserve"> </w:t>
      </w:r>
      <w:r>
        <w:rPr>
          <w:sz w:val="28"/>
        </w:rPr>
        <w:t>face;</w:t>
      </w:r>
    </w:p>
    <w:p w:rsidR="00295C12" w:rsidRDefault="006002F6">
      <w:pPr>
        <w:pStyle w:val="ListParagraph"/>
        <w:numPr>
          <w:ilvl w:val="0"/>
          <w:numId w:val="7"/>
        </w:numPr>
        <w:tabs>
          <w:tab w:val="left" w:pos="1024"/>
        </w:tabs>
        <w:spacing w:before="80" w:line="256" w:lineRule="auto"/>
        <w:ind w:right="113" w:hanging="360"/>
        <w:jc w:val="both"/>
        <w:rPr>
          <w:sz w:val="28"/>
        </w:rPr>
      </w:pPr>
      <w:r>
        <w:rPr>
          <w:sz w:val="28"/>
        </w:rPr>
        <w:t>Dispose</w:t>
      </w:r>
      <w:r>
        <w:rPr>
          <w:spacing w:val="-6"/>
          <w:sz w:val="28"/>
        </w:rPr>
        <w:t xml:space="preserve"> </w:t>
      </w:r>
      <w:r>
        <w:rPr>
          <w:sz w:val="28"/>
        </w:rPr>
        <w:t>of</w:t>
      </w:r>
      <w:r>
        <w:rPr>
          <w:spacing w:val="-4"/>
          <w:sz w:val="28"/>
        </w:rPr>
        <w:t xml:space="preserve"> </w:t>
      </w:r>
      <w:r>
        <w:rPr>
          <w:sz w:val="28"/>
        </w:rPr>
        <w:t>records</w:t>
      </w:r>
      <w:r>
        <w:rPr>
          <w:spacing w:val="-5"/>
          <w:sz w:val="28"/>
        </w:rPr>
        <w:t xml:space="preserve"> </w:t>
      </w:r>
      <w:r>
        <w:rPr>
          <w:sz w:val="28"/>
        </w:rPr>
        <w:t>appropriately.</w:t>
      </w:r>
      <w:r>
        <w:rPr>
          <w:spacing w:val="-4"/>
          <w:sz w:val="28"/>
        </w:rPr>
        <w:t xml:space="preserve"> </w:t>
      </w:r>
      <w:r>
        <w:rPr>
          <w:sz w:val="28"/>
        </w:rPr>
        <w:t>If</w:t>
      </w:r>
      <w:r>
        <w:rPr>
          <w:spacing w:val="-5"/>
          <w:sz w:val="28"/>
        </w:rPr>
        <w:t xml:space="preserve"> </w:t>
      </w:r>
      <w:r>
        <w:rPr>
          <w:sz w:val="28"/>
        </w:rPr>
        <w:t>you</w:t>
      </w:r>
      <w:r>
        <w:rPr>
          <w:spacing w:val="-3"/>
          <w:sz w:val="28"/>
        </w:rPr>
        <w:t xml:space="preserve"> </w:t>
      </w:r>
      <w:r>
        <w:rPr>
          <w:sz w:val="28"/>
        </w:rPr>
        <w:t>have</w:t>
      </w:r>
      <w:r>
        <w:rPr>
          <w:spacing w:val="-6"/>
          <w:sz w:val="28"/>
        </w:rPr>
        <w:t xml:space="preserve"> </w:t>
      </w:r>
      <w:r>
        <w:rPr>
          <w:sz w:val="28"/>
        </w:rPr>
        <w:t>confidential</w:t>
      </w:r>
      <w:r>
        <w:rPr>
          <w:spacing w:val="-4"/>
          <w:sz w:val="28"/>
        </w:rPr>
        <w:t xml:space="preserve"> </w:t>
      </w:r>
      <w:r>
        <w:rPr>
          <w:sz w:val="28"/>
        </w:rPr>
        <w:t>or</w:t>
      </w:r>
      <w:r>
        <w:rPr>
          <w:spacing w:val="-4"/>
          <w:sz w:val="28"/>
        </w:rPr>
        <w:t xml:space="preserve"> </w:t>
      </w:r>
      <w:r>
        <w:rPr>
          <w:sz w:val="28"/>
        </w:rPr>
        <w:t>sensitive</w:t>
      </w:r>
      <w:r>
        <w:rPr>
          <w:spacing w:val="-6"/>
          <w:sz w:val="28"/>
        </w:rPr>
        <w:t xml:space="preserve"> </w:t>
      </w:r>
      <w:r>
        <w:rPr>
          <w:sz w:val="28"/>
        </w:rPr>
        <w:t>waste</w:t>
      </w:r>
      <w:r>
        <w:rPr>
          <w:spacing w:val="-5"/>
          <w:sz w:val="28"/>
        </w:rPr>
        <w:t xml:space="preserve"> </w:t>
      </w:r>
      <w:r>
        <w:rPr>
          <w:sz w:val="28"/>
        </w:rPr>
        <w:t>then ensure that it is placed in the School’s secure waste</w:t>
      </w:r>
      <w:r>
        <w:rPr>
          <w:spacing w:val="-19"/>
          <w:sz w:val="28"/>
        </w:rPr>
        <w:t xml:space="preserve"> </w:t>
      </w:r>
      <w:r>
        <w:rPr>
          <w:sz w:val="28"/>
        </w:rPr>
        <w:t>bins;</w:t>
      </w:r>
    </w:p>
    <w:p w:rsidR="00295C12" w:rsidRDefault="006002F6">
      <w:pPr>
        <w:pStyle w:val="ListParagraph"/>
        <w:numPr>
          <w:ilvl w:val="0"/>
          <w:numId w:val="7"/>
        </w:numPr>
        <w:tabs>
          <w:tab w:val="left" w:pos="1024"/>
        </w:tabs>
        <w:spacing w:before="84" w:line="259" w:lineRule="auto"/>
        <w:ind w:right="112" w:hanging="355"/>
        <w:jc w:val="both"/>
        <w:rPr>
          <w:sz w:val="28"/>
        </w:rPr>
      </w:pPr>
      <w:r>
        <w:rPr>
          <w:sz w:val="28"/>
        </w:rPr>
        <w:t>All access doors to (and where appropriate, within) the School’s Premises must be kept secure at all times, this will be particularly important where a particular area (such as an office) has been designated for storage of Personal</w:t>
      </w:r>
      <w:r>
        <w:rPr>
          <w:spacing w:val="-22"/>
          <w:sz w:val="28"/>
        </w:rPr>
        <w:t xml:space="preserve"> </w:t>
      </w:r>
      <w:r>
        <w:rPr>
          <w:sz w:val="28"/>
        </w:rPr>
        <w:t>Data;</w:t>
      </w:r>
    </w:p>
    <w:p w:rsidR="00295C12" w:rsidRDefault="006002F6">
      <w:pPr>
        <w:pStyle w:val="ListParagraph"/>
        <w:numPr>
          <w:ilvl w:val="0"/>
          <w:numId w:val="7"/>
        </w:numPr>
        <w:tabs>
          <w:tab w:val="left" w:pos="1024"/>
        </w:tabs>
        <w:spacing w:before="76" w:line="259" w:lineRule="auto"/>
        <w:ind w:right="111" w:hanging="355"/>
        <w:jc w:val="both"/>
        <w:rPr>
          <w:b/>
          <w:sz w:val="28"/>
        </w:rPr>
      </w:pPr>
      <w:r>
        <w:rPr>
          <w:sz w:val="28"/>
        </w:rPr>
        <w:t>Visitors</w:t>
      </w:r>
      <w:r>
        <w:rPr>
          <w:spacing w:val="-9"/>
          <w:sz w:val="28"/>
        </w:rPr>
        <w:t xml:space="preserve"> </w:t>
      </w:r>
      <w:r>
        <w:rPr>
          <w:sz w:val="28"/>
        </w:rPr>
        <w:t>to</w:t>
      </w:r>
      <w:r>
        <w:rPr>
          <w:spacing w:val="-8"/>
          <w:sz w:val="28"/>
        </w:rPr>
        <w:t xml:space="preserve"> </w:t>
      </w:r>
      <w:r>
        <w:rPr>
          <w:sz w:val="28"/>
        </w:rPr>
        <w:t>the</w:t>
      </w:r>
      <w:r>
        <w:rPr>
          <w:spacing w:val="-9"/>
          <w:sz w:val="28"/>
        </w:rPr>
        <w:t xml:space="preserve"> </w:t>
      </w:r>
      <w:r>
        <w:rPr>
          <w:sz w:val="28"/>
        </w:rPr>
        <w:t>School</w:t>
      </w:r>
      <w:r>
        <w:rPr>
          <w:spacing w:val="-11"/>
          <w:sz w:val="28"/>
        </w:rPr>
        <w:t xml:space="preserve"> </w:t>
      </w:r>
      <w:r>
        <w:rPr>
          <w:sz w:val="28"/>
        </w:rPr>
        <w:t>must</w:t>
      </w:r>
      <w:r>
        <w:rPr>
          <w:spacing w:val="-9"/>
          <w:sz w:val="28"/>
        </w:rPr>
        <w:t xml:space="preserve"> </w:t>
      </w:r>
      <w:r>
        <w:rPr>
          <w:sz w:val="28"/>
        </w:rPr>
        <w:t>not</w:t>
      </w:r>
      <w:r>
        <w:rPr>
          <w:spacing w:val="-12"/>
          <w:sz w:val="28"/>
        </w:rPr>
        <w:t xml:space="preserve"> </w:t>
      </w:r>
      <w:r>
        <w:rPr>
          <w:sz w:val="28"/>
        </w:rPr>
        <w:t>be</w:t>
      </w:r>
      <w:r>
        <w:rPr>
          <w:spacing w:val="-9"/>
          <w:sz w:val="28"/>
        </w:rPr>
        <w:t xml:space="preserve"> </w:t>
      </w:r>
      <w:r>
        <w:rPr>
          <w:sz w:val="28"/>
        </w:rPr>
        <w:t>given</w:t>
      </w:r>
      <w:r>
        <w:rPr>
          <w:spacing w:val="-8"/>
          <w:sz w:val="28"/>
        </w:rPr>
        <w:t xml:space="preserve"> </w:t>
      </w:r>
      <w:r>
        <w:rPr>
          <w:sz w:val="28"/>
        </w:rPr>
        <w:t>keys,</w:t>
      </w:r>
      <w:r>
        <w:rPr>
          <w:spacing w:val="-9"/>
          <w:sz w:val="28"/>
        </w:rPr>
        <w:t xml:space="preserve"> </w:t>
      </w:r>
      <w:r>
        <w:rPr>
          <w:sz w:val="28"/>
        </w:rPr>
        <w:t>passes</w:t>
      </w:r>
      <w:r>
        <w:rPr>
          <w:spacing w:val="-8"/>
          <w:sz w:val="28"/>
        </w:rPr>
        <w:t xml:space="preserve"> </w:t>
      </w:r>
      <w:r>
        <w:rPr>
          <w:sz w:val="28"/>
        </w:rPr>
        <w:t>or</w:t>
      </w:r>
      <w:r>
        <w:rPr>
          <w:spacing w:val="-8"/>
          <w:sz w:val="28"/>
        </w:rPr>
        <w:t xml:space="preserve"> </w:t>
      </w:r>
      <w:r>
        <w:rPr>
          <w:sz w:val="28"/>
        </w:rPr>
        <w:t>passcodes</w:t>
      </w:r>
      <w:r>
        <w:rPr>
          <w:spacing w:val="-8"/>
          <w:sz w:val="28"/>
        </w:rPr>
        <w:t xml:space="preserve"> </w:t>
      </w:r>
      <w:r>
        <w:rPr>
          <w:sz w:val="28"/>
        </w:rPr>
        <w:t>except</w:t>
      </w:r>
      <w:r>
        <w:rPr>
          <w:spacing w:val="-9"/>
          <w:sz w:val="28"/>
        </w:rPr>
        <w:t xml:space="preserve"> </w:t>
      </w:r>
      <w:r>
        <w:rPr>
          <w:sz w:val="28"/>
        </w:rPr>
        <w:t>by</w:t>
      </w:r>
      <w:r>
        <w:rPr>
          <w:spacing w:val="-8"/>
          <w:sz w:val="28"/>
        </w:rPr>
        <w:t xml:space="preserve"> </w:t>
      </w:r>
      <w:r>
        <w:rPr>
          <w:sz w:val="28"/>
        </w:rPr>
        <w:t>prior approval by the Principal or</w:t>
      </w:r>
      <w:r>
        <w:rPr>
          <w:spacing w:val="-8"/>
          <w:sz w:val="28"/>
        </w:rPr>
        <w:t xml:space="preserve"> </w:t>
      </w:r>
      <w:r>
        <w:rPr>
          <w:sz w:val="28"/>
        </w:rPr>
        <w:t>deputy</w:t>
      </w:r>
      <w:r>
        <w:rPr>
          <w:b/>
          <w:sz w:val="28"/>
        </w:rPr>
        <w:t>;</w:t>
      </w:r>
    </w:p>
    <w:p w:rsidR="00295C12" w:rsidRDefault="006002F6">
      <w:pPr>
        <w:pStyle w:val="ListParagraph"/>
        <w:numPr>
          <w:ilvl w:val="0"/>
          <w:numId w:val="7"/>
        </w:numPr>
        <w:tabs>
          <w:tab w:val="left" w:pos="1024"/>
        </w:tabs>
        <w:spacing w:before="80" w:line="259" w:lineRule="auto"/>
        <w:ind w:right="114" w:hanging="355"/>
        <w:jc w:val="both"/>
        <w:rPr>
          <w:sz w:val="28"/>
        </w:rPr>
      </w:pPr>
      <w:r>
        <w:rPr>
          <w:sz w:val="28"/>
        </w:rPr>
        <w:t>Visitors to the School should be seen in designated meeting areas and should never be left alone in areas where they could have access to confidential information;</w:t>
      </w:r>
    </w:p>
    <w:p w:rsidR="00295C12" w:rsidRDefault="00295C12">
      <w:pPr>
        <w:pStyle w:val="BodyText"/>
        <w:rPr>
          <w:sz w:val="20"/>
        </w:rPr>
      </w:pPr>
    </w:p>
    <w:p w:rsidR="00295C12" w:rsidRDefault="00295C12">
      <w:pPr>
        <w:pStyle w:val="BodyText"/>
        <w:rPr>
          <w:sz w:val="20"/>
        </w:rPr>
      </w:pPr>
    </w:p>
    <w:p w:rsidR="00C74E08" w:rsidRDefault="00C74E08" w:rsidP="00C74E08">
      <w:pPr>
        <w:pStyle w:val="Heading1"/>
        <w:spacing w:before="44"/>
        <w:ind w:left="668"/>
      </w:pPr>
      <w:r>
        <w:rPr>
          <w:u w:val="single"/>
        </w:rPr>
        <w:t>Slide 20:</w:t>
      </w:r>
    </w:p>
    <w:p w:rsidR="00C74E08" w:rsidRDefault="00C74E08" w:rsidP="00C74E08">
      <w:pPr>
        <w:pStyle w:val="BodyText"/>
        <w:spacing w:before="11"/>
        <w:rPr>
          <w:b/>
          <w:sz w:val="21"/>
        </w:rPr>
      </w:pPr>
    </w:p>
    <w:p w:rsidR="00C74E08" w:rsidRDefault="00C74E08" w:rsidP="00C74E08">
      <w:pPr>
        <w:pStyle w:val="ListParagraph"/>
        <w:numPr>
          <w:ilvl w:val="0"/>
          <w:numId w:val="7"/>
        </w:numPr>
        <w:tabs>
          <w:tab w:val="left" w:pos="1024"/>
        </w:tabs>
        <w:spacing w:before="44" w:line="259" w:lineRule="auto"/>
        <w:ind w:left="1024" w:right="113"/>
        <w:jc w:val="both"/>
        <w:rPr>
          <w:sz w:val="28"/>
        </w:rPr>
      </w:pPr>
      <w:r>
        <w:rPr>
          <w:sz w:val="28"/>
        </w:rPr>
        <w:t xml:space="preserve">When working in an office or the classroom using a computing device, ensure your screen cannot be overlooked by members of the public or other unauthorised persons (including other staff and pupils) when personal </w:t>
      </w:r>
      <w:r>
        <w:rPr>
          <w:spacing w:val="-3"/>
          <w:sz w:val="28"/>
        </w:rPr>
        <w:t xml:space="preserve">or </w:t>
      </w:r>
      <w:r>
        <w:rPr>
          <w:sz w:val="28"/>
        </w:rPr>
        <w:t>confidential information is</w:t>
      </w:r>
      <w:r>
        <w:rPr>
          <w:spacing w:val="29"/>
          <w:sz w:val="28"/>
        </w:rPr>
        <w:t xml:space="preserve"> </w:t>
      </w:r>
      <w:r>
        <w:rPr>
          <w:sz w:val="28"/>
        </w:rPr>
        <w:t>displayed;</w:t>
      </w:r>
    </w:p>
    <w:p w:rsidR="00C74E08" w:rsidRDefault="00C74E08" w:rsidP="00C74E08">
      <w:pPr>
        <w:pStyle w:val="ListParagraph"/>
        <w:numPr>
          <w:ilvl w:val="0"/>
          <w:numId w:val="7"/>
        </w:numPr>
        <w:tabs>
          <w:tab w:val="left" w:pos="1024"/>
        </w:tabs>
        <w:spacing w:before="79" w:line="256" w:lineRule="auto"/>
        <w:ind w:left="1024" w:right="113" w:hanging="360"/>
        <w:jc w:val="both"/>
        <w:rPr>
          <w:sz w:val="28"/>
        </w:rPr>
      </w:pPr>
      <w:r>
        <w:rPr>
          <w:sz w:val="28"/>
        </w:rPr>
        <w:t>When leaving a computing device for any period of time, always lock your computer session, to prevent unauthorised access to the network and stored information;</w:t>
      </w:r>
    </w:p>
    <w:p w:rsidR="00C74E08" w:rsidRDefault="00C74E08" w:rsidP="00C74E08">
      <w:pPr>
        <w:pStyle w:val="ListParagraph"/>
        <w:numPr>
          <w:ilvl w:val="0"/>
          <w:numId w:val="7"/>
        </w:numPr>
        <w:tabs>
          <w:tab w:val="left" w:pos="1024"/>
        </w:tabs>
        <w:spacing w:before="81" w:line="256" w:lineRule="auto"/>
        <w:ind w:left="1024" w:right="114"/>
        <w:jc w:val="both"/>
        <w:rPr>
          <w:sz w:val="28"/>
        </w:rPr>
      </w:pPr>
      <w:r>
        <w:rPr>
          <w:sz w:val="28"/>
        </w:rPr>
        <w:t>Ensure that all your computing devices (including desktop computers, laptops, tablets and mobiles) are set up so that following up to a maximum of 5 minutes inactivity, the session is automatically</w:t>
      </w:r>
      <w:r>
        <w:rPr>
          <w:spacing w:val="-39"/>
          <w:sz w:val="28"/>
        </w:rPr>
        <w:t xml:space="preserve"> </w:t>
      </w:r>
      <w:r>
        <w:rPr>
          <w:sz w:val="28"/>
        </w:rPr>
        <w:t>locked;</w:t>
      </w:r>
    </w:p>
    <w:p w:rsidR="00295C12" w:rsidRPr="00C74E08" w:rsidRDefault="00C74E08" w:rsidP="00C74E08">
      <w:pPr>
        <w:pStyle w:val="ListParagraph"/>
        <w:numPr>
          <w:ilvl w:val="0"/>
          <w:numId w:val="7"/>
        </w:numPr>
        <w:tabs>
          <w:tab w:val="left" w:pos="1024"/>
        </w:tabs>
        <w:spacing w:before="79" w:line="259" w:lineRule="auto"/>
        <w:ind w:left="1024" w:right="111"/>
        <w:jc w:val="both"/>
        <w:rPr>
          <w:sz w:val="28"/>
        </w:rPr>
      </w:pPr>
      <w:r>
        <w:rPr>
          <w:sz w:val="28"/>
        </w:rPr>
        <w:t>When leaving a computing device for a short period of time, store all printed matter, back-up systems and any removable computing device containing personal information out of</w:t>
      </w:r>
      <w:r>
        <w:rPr>
          <w:spacing w:val="-14"/>
          <w:sz w:val="28"/>
        </w:rPr>
        <w:t xml:space="preserve"> </w:t>
      </w:r>
      <w:r>
        <w:rPr>
          <w:sz w:val="28"/>
        </w:rPr>
        <w:t>sight;</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C4339B" w:rsidRDefault="00C4339B" w:rsidP="00C4339B">
      <w:pPr>
        <w:pStyle w:val="BodyText"/>
      </w:pPr>
    </w:p>
    <w:p w:rsidR="007F5E64" w:rsidRDefault="007F5E64" w:rsidP="00C4339B">
      <w:pPr>
        <w:pStyle w:val="BodyText"/>
      </w:pPr>
      <w:r>
        <w:rPr>
          <w:noProof/>
          <w:lang w:bidi="ar-SA"/>
        </w:rPr>
        <w:drawing>
          <wp:inline distT="0" distB="0" distL="0" distR="0" wp14:anchorId="4BFB08C1" wp14:editId="788BAC9A">
            <wp:extent cx="2942170" cy="1000125"/>
            <wp:effectExtent l="0" t="0" r="0" b="0"/>
            <wp:docPr id="18"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rsidP="00C4339B">
      <w:pPr>
        <w:pStyle w:val="BodyText"/>
      </w:pPr>
      <w:r>
        <w:t>At</w:t>
      </w:r>
      <w:r>
        <w:rPr>
          <w:spacing w:val="-10"/>
        </w:rPr>
        <w:t xml:space="preserve"> </w:t>
      </w:r>
      <w:r>
        <w:t>the</w:t>
      </w:r>
      <w:r>
        <w:rPr>
          <w:spacing w:val="-10"/>
        </w:rPr>
        <w:t xml:space="preserve"> </w:t>
      </w:r>
      <w:r>
        <w:t>end</w:t>
      </w:r>
      <w:r>
        <w:rPr>
          <w:spacing w:val="-10"/>
        </w:rPr>
        <w:t xml:space="preserve"> </w:t>
      </w:r>
      <w:r>
        <w:t>of</w:t>
      </w:r>
      <w:r>
        <w:rPr>
          <w:spacing w:val="-9"/>
        </w:rPr>
        <w:t xml:space="preserve"> </w:t>
      </w:r>
      <w:r>
        <w:t>each</w:t>
      </w:r>
      <w:r>
        <w:rPr>
          <w:spacing w:val="-8"/>
        </w:rPr>
        <w:t xml:space="preserve"> </w:t>
      </w:r>
      <w:r>
        <w:t>day,</w:t>
      </w:r>
      <w:r>
        <w:rPr>
          <w:spacing w:val="-10"/>
        </w:rPr>
        <w:t xml:space="preserve"> </w:t>
      </w:r>
      <w:r>
        <w:t>or</w:t>
      </w:r>
      <w:r>
        <w:rPr>
          <w:spacing w:val="-8"/>
        </w:rPr>
        <w:t xml:space="preserve"> </w:t>
      </w:r>
      <w:r>
        <w:t>when</w:t>
      </w:r>
      <w:r>
        <w:rPr>
          <w:spacing w:val="-8"/>
        </w:rPr>
        <w:t xml:space="preserve"> </w:t>
      </w:r>
      <w:r>
        <w:t>desks</w:t>
      </w:r>
      <w:r>
        <w:rPr>
          <w:spacing w:val="-9"/>
        </w:rPr>
        <w:t xml:space="preserve"> </w:t>
      </w:r>
      <w:r>
        <w:t>are</w:t>
      </w:r>
      <w:r>
        <w:rPr>
          <w:spacing w:val="-9"/>
        </w:rPr>
        <w:t xml:space="preserve"> </w:t>
      </w:r>
      <w:r>
        <w:t>unoccupied</w:t>
      </w:r>
      <w:r>
        <w:rPr>
          <w:spacing w:val="-8"/>
        </w:rPr>
        <w:t xml:space="preserve"> </w:t>
      </w:r>
      <w:r>
        <w:t>for</w:t>
      </w:r>
      <w:r>
        <w:rPr>
          <w:spacing w:val="-9"/>
        </w:rPr>
        <w:t xml:space="preserve"> </w:t>
      </w:r>
      <w:r>
        <w:t>a</w:t>
      </w:r>
      <w:r>
        <w:rPr>
          <w:spacing w:val="-9"/>
        </w:rPr>
        <w:t xml:space="preserve"> </w:t>
      </w:r>
      <w:r>
        <w:t>longer</w:t>
      </w:r>
      <w:r>
        <w:rPr>
          <w:spacing w:val="-9"/>
        </w:rPr>
        <w:t xml:space="preserve"> </w:t>
      </w:r>
      <w:r>
        <w:t>period</w:t>
      </w:r>
      <w:r>
        <w:rPr>
          <w:spacing w:val="-8"/>
        </w:rPr>
        <w:t xml:space="preserve"> </w:t>
      </w:r>
      <w:r>
        <w:t>of</w:t>
      </w:r>
      <w:r>
        <w:rPr>
          <w:spacing w:val="-8"/>
        </w:rPr>
        <w:t xml:space="preserve"> </w:t>
      </w:r>
      <w:r>
        <w:t>time, all files, backup systems and removable computing devices containing personal information must be securely locked</w:t>
      </w:r>
      <w:r>
        <w:rPr>
          <w:spacing w:val="-25"/>
        </w:rPr>
        <w:t xml:space="preserve"> </w:t>
      </w:r>
      <w:r>
        <w:t>away;</w:t>
      </w:r>
    </w:p>
    <w:p w:rsidR="00295C12" w:rsidRPr="005B3D6C" w:rsidRDefault="006002F6" w:rsidP="005B3D6C">
      <w:pPr>
        <w:pStyle w:val="ListParagraph"/>
        <w:numPr>
          <w:ilvl w:val="0"/>
          <w:numId w:val="7"/>
        </w:numPr>
        <w:tabs>
          <w:tab w:val="left" w:pos="1025"/>
        </w:tabs>
        <w:spacing w:before="78" w:line="259" w:lineRule="auto"/>
        <w:ind w:left="1024" w:right="111" w:hanging="355"/>
        <w:jc w:val="both"/>
        <w:rPr>
          <w:sz w:val="28"/>
        </w:rPr>
      </w:pPr>
      <w:r>
        <w:rPr>
          <w:sz w:val="28"/>
        </w:rPr>
        <w:t>You must not attempt to access information for which you are not authorised. Nor</w:t>
      </w:r>
      <w:r>
        <w:rPr>
          <w:spacing w:val="-8"/>
          <w:sz w:val="28"/>
        </w:rPr>
        <w:t xml:space="preserve"> </w:t>
      </w:r>
      <w:r>
        <w:rPr>
          <w:sz w:val="28"/>
        </w:rPr>
        <w:t>should</w:t>
      </w:r>
      <w:r>
        <w:rPr>
          <w:spacing w:val="-5"/>
          <w:sz w:val="28"/>
        </w:rPr>
        <w:t xml:space="preserve"> </w:t>
      </w:r>
      <w:r>
        <w:rPr>
          <w:sz w:val="28"/>
        </w:rPr>
        <w:t>authorised</w:t>
      </w:r>
      <w:r>
        <w:rPr>
          <w:spacing w:val="-5"/>
          <w:sz w:val="28"/>
        </w:rPr>
        <w:t xml:space="preserve"> </w:t>
      </w:r>
      <w:r>
        <w:rPr>
          <w:sz w:val="28"/>
        </w:rPr>
        <w:t>staff</w:t>
      </w:r>
      <w:r>
        <w:rPr>
          <w:spacing w:val="-5"/>
          <w:sz w:val="28"/>
        </w:rPr>
        <w:t xml:space="preserve"> </w:t>
      </w:r>
      <w:r>
        <w:rPr>
          <w:sz w:val="28"/>
        </w:rPr>
        <w:t>facilitate</w:t>
      </w:r>
      <w:r>
        <w:rPr>
          <w:spacing w:val="-9"/>
          <w:sz w:val="28"/>
        </w:rPr>
        <w:t xml:space="preserve"> </w:t>
      </w:r>
      <w:r>
        <w:rPr>
          <w:sz w:val="28"/>
        </w:rPr>
        <w:t>unauthorised</w:t>
      </w:r>
      <w:r>
        <w:rPr>
          <w:spacing w:val="-5"/>
          <w:sz w:val="28"/>
        </w:rPr>
        <w:t xml:space="preserve"> </w:t>
      </w:r>
      <w:r>
        <w:rPr>
          <w:sz w:val="28"/>
        </w:rPr>
        <w:t>colleagues</w:t>
      </w:r>
      <w:r>
        <w:rPr>
          <w:spacing w:val="-8"/>
          <w:sz w:val="28"/>
        </w:rPr>
        <w:t xml:space="preserve"> </w:t>
      </w:r>
      <w:r>
        <w:rPr>
          <w:sz w:val="28"/>
        </w:rPr>
        <w:t>with</w:t>
      </w:r>
      <w:r>
        <w:rPr>
          <w:spacing w:val="-5"/>
          <w:sz w:val="28"/>
        </w:rPr>
        <w:t xml:space="preserve"> </w:t>
      </w:r>
      <w:r>
        <w:rPr>
          <w:sz w:val="28"/>
        </w:rPr>
        <w:t>access</w:t>
      </w:r>
      <w:r>
        <w:rPr>
          <w:spacing w:val="-5"/>
          <w:sz w:val="28"/>
        </w:rPr>
        <w:t xml:space="preserve"> </w:t>
      </w:r>
      <w:r>
        <w:rPr>
          <w:sz w:val="28"/>
        </w:rPr>
        <w:t>to</w:t>
      </w:r>
      <w:r>
        <w:rPr>
          <w:spacing w:val="-5"/>
          <w:sz w:val="28"/>
        </w:rPr>
        <w:t xml:space="preserve"> </w:t>
      </w:r>
      <w:r>
        <w:rPr>
          <w:sz w:val="28"/>
        </w:rPr>
        <w:t>that information.</w:t>
      </w:r>
    </w:p>
    <w:p w:rsidR="00295C12" w:rsidRDefault="006002F6">
      <w:pPr>
        <w:pStyle w:val="Heading1"/>
        <w:spacing w:before="239"/>
      </w:pPr>
      <w:bookmarkStart w:id="43" w:name="SLIDE_21:"/>
      <w:bookmarkEnd w:id="43"/>
      <w:r>
        <w:rPr>
          <w:u w:val="single"/>
        </w:rPr>
        <w:t>SLIDE 21:</w:t>
      </w:r>
    </w:p>
    <w:p w:rsidR="00295C12" w:rsidRDefault="006002F6">
      <w:pPr>
        <w:spacing w:before="181"/>
        <w:ind w:left="457"/>
        <w:rPr>
          <w:b/>
          <w:sz w:val="28"/>
        </w:rPr>
      </w:pPr>
      <w:r>
        <w:rPr>
          <w:b/>
          <w:sz w:val="28"/>
        </w:rPr>
        <w:t>Keep records complete, accurate and up to date</w:t>
      </w:r>
    </w:p>
    <w:p w:rsidR="00295C12" w:rsidRDefault="006002F6">
      <w:pPr>
        <w:pStyle w:val="BodyText"/>
        <w:spacing w:before="186"/>
        <w:ind w:left="457"/>
      </w:pPr>
      <w:r>
        <w:t>This is integral to the School’s activities and its compliance with data protection law.</w:t>
      </w:r>
    </w:p>
    <w:p w:rsidR="00295C12" w:rsidRDefault="006002F6">
      <w:pPr>
        <w:pStyle w:val="BodyText"/>
        <w:spacing w:before="189" w:line="256" w:lineRule="auto"/>
        <w:ind w:left="457" w:hanging="1"/>
      </w:pPr>
      <w:r>
        <w:t>All Information Users have a responsibility to ensure that that any information and data gathered is accurate, complete and kept up to date:</w:t>
      </w:r>
    </w:p>
    <w:p w:rsidR="00295C12" w:rsidRDefault="006002F6">
      <w:pPr>
        <w:pStyle w:val="ListParagraph"/>
        <w:numPr>
          <w:ilvl w:val="0"/>
          <w:numId w:val="5"/>
        </w:numPr>
        <w:tabs>
          <w:tab w:val="left" w:pos="1272"/>
        </w:tabs>
        <w:spacing w:before="171" w:line="259" w:lineRule="auto"/>
        <w:ind w:right="111" w:hanging="285"/>
        <w:jc w:val="both"/>
        <w:rPr>
          <w:sz w:val="28"/>
        </w:rPr>
      </w:pPr>
      <w:r>
        <w:rPr>
          <w:sz w:val="28"/>
        </w:rPr>
        <w:t>Files and records must be kept in accordance with School file management protocols, however as a general point, all matter related documentation must be placed on file and files must be kept organised and up to</w:t>
      </w:r>
      <w:r>
        <w:rPr>
          <w:spacing w:val="-22"/>
          <w:sz w:val="28"/>
        </w:rPr>
        <w:t xml:space="preserve"> </w:t>
      </w:r>
      <w:r>
        <w:rPr>
          <w:sz w:val="28"/>
        </w:rPr>
        <w:t>date;</w:t>
      </w:r>
    </w:p>
    <w:p w:rsidR="00295C12" w:rsidRPr="00C74E08" w:rsidRDefault="006002F6" w:rsidP="00C74E08">
      <w:pPr>
        <w:pStyle w:val="ListParagraph"/>
        <w:numPr>
          <w:ilvl w:val="0"/>
          <w:numId w:val="5"/>
        </w:numPr>
        <w:tabs>
          <w:tab w:val="left" w:pos="1272"/>
        </w:tabs>
        <w:spacing w:before="78" w:line="256" w:lineRule="auto"/>
        <w:ind w:left="1382" w:right="395" w:hanging="358"/>
        <w:rPr>
          <w:sz w:val="28"/>
        </w:rPr>
      </w:pPr>
      <w:r>
        <w:rPr>
          <w:sz w:val="28"/>
        </w:rPr>
        <w:t>To avoid misplacing the personal information of one data subject on the file or</w:t>
      </w:r>
      <w:r>
        <w:rPr>
          <w:spacing w:val="13"/>
          <w:sz w:val="28"/>
        </w:rPr>
        <w:t xml:space="preserve"> </w:t>
      </w:r>
      <w:r>
        <w:rPr>
          <w:sz w:val="28"/>
        </w:rPr>
        <w:t>record</w:t>
      </w:r>
      <w:r>
        <w:rPr>
          <w:spacing w:val="13"/>
          <w:sz w:val="28"/>
        </w:rPr>
        <w:t xml:space="preserve"> </w:t>
      </w:r>
      <w:r>
        <w:rPr>
          <w:sz w:val="28"/>
        </w:rPr>
        <w:t>of</w:t>
      </w:r>
      <w:r>
        <w:rPr>
          <w:spacing w:val="14"/>
          <w:sz w:val="28"/>
        </w:rPr>
        <w:t xml:space="preserve"> </w:t>
      </w:r>
      <w:r>
        <w:rPr>
          <w:sz w:val="28"/>
        </w:rPr>
        <w:t>another</w:t>
      </w:r>
      <w:r>
        <w:rPr>
          <w:spacing w:val="10"/>
          <w:sz w:val="28"/>
        </w:rPr>
        <w:t xml:space="preserve"> </w:t>
      </w:r>
      <w:r>
        <w:rPr>
          <w:sz w:val="28"/>
        </w:rPr>
        <w:t>data</w:t>
      </w:r>
      <w:r>
        <w:rPr>
          <w:spacing w:val="13"/>
          <w:sz w:val="28"/>
        </w:rPr>
        <w:t xml:space="preserve"> </w:t>
      </w:r>
      <w:r>
        <w:rPr>
          <w:sz w:val="28"/>
        </w:rPr>
        <w:t>subject,</w:t>
      </w:r>
      <w:r>
        <w:rPr>
          <w:spacing w:val="11"/>
          <w:sz w:val="28"/>
        </w:rPr>
        <w:t xml:space="preserve"> </w:t>
      </w:r>
      <w:r>
        <w:rPr>
          <w:sz w:val="28"/>
        </w:rPr>
        <w:t>avoid</w:t>
      </w:r>
      <w:r>
        <w:rPr>
          <w:spacing w:val="14"/>
          <w:sz w:val="28"/>
        </w:rPr>
        <w:t xml:space="preserve"> </w:t>
      </w:r>
      <w:r>
        <w:rPr>
          <w:sz w:val="28"/>
        </w:rPr>
        <w:t>working</w:t>
      </w:r>
      <w:r>
        <w:rPr>
          <w:spacing w:val="11"/>
          <w:sz w:val="28"/>
        </w:rPr>
        <w:t xml:space="preserve"> </w:t>
      </w:r>
      <w:r>
        <w:rPr>
          <w:sz w:val="28"/>
        </w:rPr>
        <w:t>on</w:t>
      </w:r>
      <w:r>
        <w:rPr>
          <w:spacing w:val="12"/>
          <w:sz w:val="28"/>
        </w:rPr>
        <w:t xml:space="preserve"> </w:t>
      </w:r>
      <w:r>
        <w:rPr>
          <w:sz w:val="28"/>
        </w:rPr>
        <w:t>more</w:t>
      </w:r>
      <w:r>
        <w:rPr>
          <w:spacing w:val="11"/>
          <w:sz w:val="28"/>
        </w:rPr>
        <w:t xml:space="preserve"> </w:t>
      </w:r>
      <w:r>
        <w:rPr>
          <w:sz w:val="28"/>
        </w:rPr>
        <w:t>than</w:t>
      </w:r>
      <w:r>
        <w:rPr>
          <w:spacing w:val="11"/>
          <w:sz w:val="28"/>
        </w:rPr>
        <w:t xml:space="preserve"> </w:t>
      </w:r>
      <w:r>
        <w:rPr>
          <w:sz w:val="28"/>
        </w:rPr>
        <w:t>one</w:t>
      </w:r>
      <w:r>
        <w:rPr>
          <w:spacing w:val="12"/>
          <w:sz w:val="28"/>
        </w:rPr>
        <w:t xml:space="preserve"> </w:t>
      </w:r>
      <w:r>
        <w:rPr>
          <w:sz w:val="28"/>
        </w:rPr>
        <w:t>file</w:t>
      </w:r>
      <w:r>
        <w:rPr>
          <w:spacing w:val="11"/>
          <w:sz w:val="28"/>
        </w:rPr>
        <w:t xml:space="preserve"> </w:t>
      </w:r>
      <w:r>
        <w:rPr>
          <w:sz w:val="28"/>
        </w:rPr>
        <w:t>or</w:t>
      </w:r>
      <w:r w:rsidR="004844AF">
        <w:rPr>
          <w:sz w:val="28"/>
        </w:rPr>
        <w:t xml:space="preserve"> record at once;</w:t>
      </w:r>
    </w:p>
    <w:p w:rsidR="00C74E08" w:rsidRDefault="00C74E08" w:rsidP="00C74E08">
      <w:pPr>
        <w:pStyle w:val="ListParagraph"/>
        <w:numPr>
          <w:ilvl w:val="0"/>
          <w:numId w:val="5"/>
        </w:numPr>
        <w:tabs>
          <w:tab w:val="left" w:pos="1279"/>
        </w:tabs>
        <w:spacing w:before="107"/>
        <w:ind w:right="114" w:hanging="286"/>
        <w:jc w:val="both"/>
        <w:rPr>
          <w:sz w:val="28"/>
        </w:rPr>
      </w:pPr>
      <w:r>
        <w:rPr>
          <w:sz w:val="28"/>
        </w:rPr>
        <w:t>Files and records must be securely stored in an appropriate secure location within the School, so that they are secure when not in use but available when required.</w:t>
      </w:r>
    </w:p>
    <w:p w:rsidR="00C74E08" w:rsidRDefault="00C74E08" w:rsidP="00C74E08">
      <w:pPr>
        <w:pStyle w:val="BodyText"/>
        <w:spacing w:before="9"/>
      </w:pPr>
    </w:p>
    <w:p w:rsidR="00C74E08" w:rsidRDefault="00C74E08" w:rsidP="00C74E08">
      <w:pPr>
        <w:pStyle w:val="Heading1"/>
      </w:pPr>
      <w:bookmarkStart w:id="44" w:name="SLIDE_22:"/>
      <w:bookmarkEnd w:id="44"/>
      <w:r>
        <w:rPr>
          <w:u w:val="single"/>
        </w:rPr>
        <w:t>SLIDE 22:</w:t>
      </w:r>
    </w:p>
    <w:p w:rsidR="00C74E08" w:rsidRDefault="00C74E08" w:rsidP="00C74E08">
      <w:pPr>
        <w:pStyle w:val="BodyText"/>
        <w:spacing w:before="7"/>
        <w:rPr>
          <w:b/>
          <w:sz w:val="15"/>
        </w:rPr>
      </w:pPr>
    </w:p>
    <w:p w:rsidR="00C74E08" w:rsidRDefault="00C74E08" w:rsidP="00C74E08">
      <w:pPr>
        <w:spacing w:before="44"/>
        <w:ind w:left="457"/>
        <w:rPr>
          <w:b/>
          <w:sz w:val="28"/>
        </w:rPr>
      </w:pPr>
      <w:bookmarkStart w:id="45" w:name="Cybersecurity"/>
      <w:bookmarkEnd w:id="45"/>
      <w:r>
        <w:rPr>
          <w:b/>
          <w:sz w:val="28"/>
        </w:rPr>
        <w:t>Cybersecurity</w:t>
      </w:r>
    </w:p>
    <w:p w:rsidR="00C74E08" w:rsidRDefault="00C74E08" w:rsidP="00C74E08">
      <w:pPr>
        <w:pStyle w:val="BodyText"/>
        <w:spacing w:before="235" w:line="256" w:lineRule="auto"/>
        <w:ind w:left="457"/>
      </w:pPr>
      <w:r>
        <w:t>We can all take steps to safeguard the information stored on School computers and IT systems generally, these include:</w:t>
      </w:r>
    </w:p>
    <w:p w:rsidR="00C74E08" w:rsidRDefault="00C74E08" w:rsidP="00C74E08">
      <w:pPr>
        <w:pStyle w:val="ListParagraph"/>
        <w:numPr>
          <w:ilvl w:val="0"/>
          <w:numId w:val="5"/>
        </w:numPr>
        <w:tabs>
          <w:tab w:val="left" w:pos="1279"/>
        </w:tabs>
        <w:spacing w:before="166" w:line="256" w:lineRule="auto"/>
        <w:ind w:right="114" w:hanging="286"/>
        <w:jc w:val="both"/>
        <w:rPr>
          <w:sz w:val="28"/>
        </w:rPr>
      </w:pPr>
      <w:r>
        <w:rPr>
          <w:sz w:val="28"/>
        </w:rPr>
        <w:t>Password</w:t>
      </w:r>
      <w:r>
        <w:rPr>
          <w:spacing w:val="-17"/>
          <w:sz w:val="28"/>
        </w:rPr>
        <w:t xml:space="preserve"> </w:t>
      </w:r>
      <w:r>
        <w:rPr>
          <w:sz w:val="28"/>
        </w:rPr>
        <w:t>protecting</w:t>
      </w:r>
      <w:r>
        <w:rPr>
          <w:spacing w:val="-20"/>
          <w:sz w:val="28"/>
        </w:rPr>
        <w:t xml:space="preserve"> </w:t>
      </w:r>
      <w:r>
        <w:rPr>
          <w:sz w:val="28"/>
        </w:rPr>
        <w:t>our</w:t>
      </w:r>
      <w:r>
        <w:rPr>
          <w:spacing w:val="-20"/>
          <w:sz w:val="28"/>
        </w:rPr>
        <w:t xml:space="preserve"> </w:t>
      </w:r>
      <w:r>
        <w:rPr>
          <w:sz w:val="28"/>
        </w:rPr>
        <w:t>computers</w:t>
      </w:r>
      <w:r>
        <w:rPr>
          <w:spacing w:val="-16"/>
          <w:sz w:val="28"/>
        </w:rPr>
        <w:t xml:space="preserve"> </w:t>
      </w:r>
      <w:r>
        <w:rPr>
          <w:sz w:val="28"/>
        </w:rPr>
        <w:t>with</w:t>
      </w:r>
      <w:r>
        <w:rPr>
          <w:spacing w:val="-16"/>
          <w:sz w:val="28"/>
        </w:rPr>
        <w:t xml:space="preserve"> </w:t>
      </w:r>
      <w:r>
        <w:rPr>
          <w:sz w:val="28"/>
        </w:rPr>
        <w:t>a</w:t>
      </w:r>
      <w:r>
        <w:rPr>
          <w:spacing w:val="-18"/>
          <w:sz w:val="28"/>
        </w:rPr>
        <w:t xml:space="preserve"> </w:t>
      </w:r>
      <w:r>
        <w:rPr>
          <w:sz w:val="28"/>
        </w:rPr>
        <w:t>Strong</w:t>
      </w:r>
      <w:r>
        <w:rPr>
          <w:spacing w:val="-17"/>
          <w:sz w:val="28"/>
        </w:rPr>
        <w:t xml:space="preserve"> </w:t>
      </w:r>
      <w:r>
        <w:rPr>
          <w:sz w:val="28"/>
        </w:rPr>
        <w:t>Password</w:t>
      </w:r>
      <w:r>
        <w:rPr>
          <w:spacing w:val="-16"/>
          <w:sz w:val="28"/>
        </w:rPr>
        <w:t xml:space="preserve"> </w:t>
      </w:r>
      <w:r>
        <w:rPr>
          <w:sz w:val="28"/>
        </w:rPr>
        <w:t>and</w:t>
      </w:r>
      <w:r>
        <w:rPr>
          <w:spacing w:val="-19"/>
          <w:sz w:val="28"/>
        </w:rPr>
        <w:t xml:space="preserve"> </w:t>
      </w:r>
      <w:r>
        <w:rPr>
          <w:sz w:val="28"/>
        </w:rPr>
        <w:t>changing</w:t>
      </w:r>
      <w:r>
        <w:rPr>
          <w:spacing w:val="-17"/>
          <w:sz w:val="28"/>
        </w:rPr>
        <w:t xml:space="preserve"> </w:t>
      </w:r>
      <w:r>
        <w:rPr>
          <w:sz w:val="28"/>
        </w:rPr>
        <w:t>these passwords on a regular</w:t>
      </w:r>
      <w:r>
        <w:rPr>
          <w:spacing w:val="-5"/>
          <w:sz w:val="28"/>
        </w:rPr>
        <w:t xml:space="preserve"> </w:t>
      </w:r>
      <w:r>
        <w:rPr>
          <w:sz w:val="28"/>
        </w:rPr>
        <w:t>basis;</w:t>
      </w:r>
    </w:p>
    <w:p w:rsidR="00C74E08" w:rsidRDefault="00C74E08" w:rsidP="00C74E08">
      <w:pPr>
        <w:pStyle w:val="ListParagraph"/>
        <w:numPr>
          <w:ilvl w:val="0"/>
          <w:numId w:val="5"/>
        </w:numPr>
        <w:tabs>
          <w:tab w:val="left" w:pos="1279"/>
        </w:tabs>
        <w:spacing w:before="125" w:line="256" w:lineRule="auto"/>
        <w:ind w:right="113" w:hanging="286"/>
        <w:jc w:val="both"/>
        <w:rPr>
          <w:sz w:val="28"/>
        </w:rPr>
      </w:pPr>
      <w:r>
        <w:rPr>
          <w:sz w:val="28"/>
        </w:rPr>
        <w:t xml:space="preserve">Keeping all passwords and user ids confidential and secure – do not pin up </w:t>
      </w:r>
      <w:r>
        <w:rPr>
          <w:spacing w:val="-3"/>
          <w:sz w:val="28"/>
        </w:rPr>
        <w:t xml:space="preserve">or </w:t>
      </w:r>
      <w:r>
        <w:rPr>
          <w:sz w:val="28"/>
        </w:rPr>
        <w:t>give passwords or user ID’s to</w:t>
      </w:r>
      <w:r>
        <w:rPr>
          <w:spacing w:val="-8"/>
          <w:sz w:val="28"/>
        </w:rPr>
        <w:t xml:space="preserve"> </w:t>
      </w:r>
      <w:r>
        <w:rPr>
          <w:sz w:val="28"/>
        </w:rPr>
        <w:t>others;</w:t>
      </w:r>
    </w:p>
    <w:p w:rsidR="00295C12" w:rsidRPr="00C4339B" w:rsidRDefault="00C74E08" w:rsidP="00C4339B">
      <w:pPr>
        <w:pStyle w:val="ListParagraph"/>
        <w:numPr>
          <w:ilvl w:val="0"/>
          <w:numId w:val="5"/>
        </w:numPr>
        <w:tabs>
          <w:tab w:val="left" w:pos="1279"/>
        </w:tabs>
        <w:spacing w:before="116"/>
        <w:ind w:right="112" w:hanging="285"/>
        <w:jc w:val="both"/>
        <w:rPr>
          <w:sz w:val="28"/>
        </w:rPr>
        <w:sectPr w:rsidR="00295C12" w:rsidRPr="00C4339B">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r>
        <w:rPr>
          <w:sz w:val="28"/>
        </w:rPr>
        <w:t>Informing the Principal and designated ICT contact immediately if you believe your account details have been</w:t>
      </w:r>
      <w:r>
        <w:rPr>
          <w:spacing w:val="-24"/>
          <w:sz w:val="28"/>
        </w:rPr>
        <w:t xml:space="preserve"> </w:t>
      </w:r>
      <w:r>
        <w:rPr>
          <w:sz w:val="28"/>
        </w:rPr>
        <w:t>compromised;</w:t>
      </w:r>
    </w:p>
    <w:p w:rsidR="00C4339B" w:rsidRDefault="00C4339B" w:rsidP="00C4339B">
      <w:pPr>
        <w:pStyle w:val="BodyText"/>
      </w:pPr>
    </w:p>
    <w:p w:rsidR="00C4339B" w:rsidRDefault="007F5E64" w:rsidP="00C4339B">
      <w:pPr>
        <w:pStyle w:val="BodyText"/>
      </w:pPr>
      <w:r>
        <w:rPr>
          <w:noProof/>
          <w:lang w:bidi="ar-SA"/>
        </w:rPr>
        <w:drawing>
          <wp:inline distT="0" distB="0" distL="0" distR="0" wp14:anchorId="2A9D5D20" wp14:editId="720A6C5D">
            <wp:extent cx="2942170" cy="1000125"/>
            <wp:effectExtent l="0" t="0" r="0" b="0"/>
            <wp:docPr id="20"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7F5E64" w:rsidRDefault="007F5E64" w:rsidP="00C4339B">
      <w:pPr>
        <w:pStyle w:val="BodyText"/>
      </w:pPr>
    </w:p>
    <w:p w:rsidR="00295C12" w:rsidRDefault="006002F6" w:rsidP="00C4339B">
      <w:pPr>
        <w:pStyle w:val="BodyText"/>
      </w:pPr>
      <w:r>
        <w:t>Locking your computer and other devices when you are not using them. You can do this by pressing &gt; CTRL – ALT – DELETE and selecting ‘Lock this computer’;</w:t>
      </w:r>
    </w:p>
    <w:p w:rsidR="00295C12" w:rsidRDefault="006002F6">
      <w:pPr>
        <w:pStyle w:val="ListParagraph"/>
        <w:numPr>
          <w:ilvl w:val="0"/>
          <w:numId w:val="5"/>
        </w:numPr>
        <w:tabs>
          <w:tab w:val="left" w:pos="1279"/>
        </w:tabs>
        <w:ind w:left="1278" w:hanging="254"/>
        <w:rPr>
          <w:sz w:val="28"/>
        </w:rPr>
      </w:pPr>
      <w:r>
        <w:rPr>
          <w:sz w:val="28"/>
        </w:rPr>
        <w:t>Never</w:t>
      </w:r>
      <w:r>
        <w:rPr>
          <w:spacing w:val="-8"/>
          <w:sz w:val="28"/>
        </w:rPr>
        <w:t xml:space="preserve"> </w:t>
      </w:r>
      <w:r>
        <w:rPr>
          <w:sz w:val="28"/>
        </w:rPr>
        <w:t>using</w:t>
      </w:r>
      <w:r>
        <w:rPr>
          <w:spacing w:val="-7"/>
          <w:sz w:val="28"/>
        </w:rPr>
        <w:t xml:space="preserve"> </w:t>
      </w:r>
      <w:r>
        <w:rPr>
          <w:sz w:val="28"/>
        </w:rPr>
        <w:t>your</w:t>
      </w:r>
      <w:r>
        <w:rPr>
          <w:spacing w:val="-7"/>
          <w:sz w:val="28"/>
        </w:rPr>
        <w:t xml:space="preserve"> </w:t>
      </w:r>
      <w:r>
        <w:rPr>
          <w:sz w:val="28"/>
        </w:rPr>
        <w:t>personal</w:t>
      </w:r>
      <w:r>
        <w:rPr>
          <w:spacing w:val="-7"/>
          <w:sz w:val="28"/>
        </w:rPr>
        <w:t xml:space="preserve"> </w:t>
      </w:r>
      <w:r>
        <w:rPr>
          <w:sz w:val="28"/>
        </w:rPr>
        <w:t>emails</w:t>
      </w:r>
      <w:r>
        <w:rPr>
          <w:spacing w:val="-7"/>
          <w:sz w:val="28"/>
        </w:rPr>
        <w:t xml:space="preserve"> </w:t>
      </w:r>
      <w:r>
        <w:rPr>
          <w:sz w:val="28"/>
        </w:rPr>
        <w:t>or</w:t>
      </w:r>
      <w:r>
        <w:rPr>
          <w:spacing w:val="-7"/>
          <w:sz w:val="28"/>
        </w:rPr>
        <w:t xml:space="preserve"> </w:t>
      </w:r>
      <w:r>
        <w:rPr>
          <w:sz w:val="28"/>
        </w:rPr>
        <w:t>cloud</w:t>
      </w:r>
      <w:r>
        <w:rPr>
          <w:spacing w:val="-8"/>
          <w:sz w:val="28"/>
        </w:rPr>
        <w:t xml:space="preserve"> </w:t>
      </w:r>
      <w:r>
        <w:rPr>
          <w:sz w:val="28"/>
        </w:rPr>
        <w:t>storage</w:t>
      </w:r>
      <w:r>
        <w:rPr>
          <w:spacing w:val="-8"/>
          <w:sz w:val="28"/>
        </w:rPr>
        <w:t xml:space="preserve"> </w:t>
      </w:r>
      <w:r>
        <w:rPr>
          <w:sz w:val="28"/>
        </w:rPr>
        <w:t>accounts</w:t>
      </w:r>
      <w:r>
        <w:rPr>
          <w:spacing w:val="-7"/>
          <w:sz w:val="28"/>
        </w:rPr>
        <w:t xml:space="preserve"> </w:t>
      </w:r>
      <w:r>
        <w:rPr>
          <w:sz w:val="28"/>
        </w:rPr>
        <w:t>for</w:t>
      </w:r>
      <w:r>
        <w:rPr>
          <w:spacing w:val="-7"/>
          <w:sz w:val="28"/>
        </w:rPr>
        <w:t xml:space="preserve"> </w:t>
      </w:r>
      <w:r>
        <w:rPr>
          <w:sz w:val="28"/>
        </w:rPr>
        <w:t>work</w:t>
      </w:r>
      <w:r>
        <w:rPr>
          <w:spacing w:val="-8"/>
          <w:sz w:val="28"/>
        </w:rPr>
        <w:t xml:space="preserve"> </w:t>
      </w:r>
      <w:r>
        <w:rPr>
          <w:sz w:val="28"/>
        </w:rPr>
        <w:t>purposes.</w:t>
      </w:r>
    </w:p>
    <w:p w:rsidR="00295C12" w:rsidRDefault="006002F6">
      <w:pPr>
        <w:pStyle w:val="ListParagraph"/>
        <w:numPr>
          <w:ilvl w:val="0"/>
          <w:numId w:val="5"/>
        </w:numPr>
        <w:tabs>
          <w:tab w:val="left" w:pos="1279"/>
        </w:tabs>
        <w:spacing w:before="90"/>
        <w:ind w:left="1278" w:hanging="254"/>
        <w:rPr>
          <w:sz w:val="28"/>
        </w:rPr>
      </w:pPr>
      <w:r>
        <w:rPr>
          <w:sz w:val="28"/>
        </w:rPr>
        <w:t>Not opening suspicious</w:t>
      </w:r>
      <w:r>
        <w:rPr>
          <w:spacing w:val="-13"/>
          <w:sz w:val="28"/>
        </w:rPr>
        <w:t xml:space="preserve"> </w:t>
      </w:r>
      <w:r>
        <w:rPr>
          <w:sz w:val="28"/>
        </w:rPr>
        <w:t>emails.</w:t>
      </w:r>
    </w:p>
    <w:p w:rsidR="00295C12" w:rsidRDefault="00295C12">
      <w:pPr>
        <w:pStyle w:val="BodyText"/>
        <w:rPr>
          <w:sz w:val="36"/>
        </w:rPr>
      </w:pPr>
    </w:p>
    <w:p w:rsidR="00295C12" w:rsidRDefault="006002F6">
      <w:pPr>
        <w:pStyle w:val="Heading1"/>
        <w:jc w:val="both"/>
      </w:pPr>
      <w:bookmarkStart w:id="46" w:name="SLIDE_23:"/>
      <w:bookmarkEnd w:id="46"/>
      <w:r>
        <w:rPr>
          <w:u w:val="single"/>
        </w:rPr>
        <w:t>SLIDE 23:</w:t>
      </w:r>
    </w:p>
    <w:p w:rsidR="00295C12" w:rsidRDefault="006002F6">
      <w:pPr>
        <w:spacing w:before="182"/>
        <w:ind w:left="457"/>
        <w:jc w:val="both"/>
        <w:rPr>
          <w:b/>
          <w:sz w:val="28"/>
        </w:rPr>
      </w:pPr>
      <w:r>
        <w:rPr>
          <w:b/>
          <w:sz w:val="28"/>
        </w:rPr>
        <w:t>Sending personal data by post and fax</w:t>
      </w:r>
    </w:p>
    <w:p w:rsidR="00295C12" w:rsidRDefault="006002F6">
      <w:pPr>
        <w:pStyle w:val="BodyText"/>
        <w:spacing w:before="188" w:line="252" w:lineRule="auto"/>
        <w:ind w:left="457" w:right="112"/>
        <w:jc w:val="both"/>
      </w:pPr>
      <w:r>
        <w:t>If</w:t>
      </w:r>
      <w:r>
        <w:rPr>
          <w:spacing w:val="-12"/>
        </w:rPr>
        <w:t xml:space="preserve"> </w:t>
      </w:r>
      <w:r>
        <w:t>you</w:t>
      </w:r>
      <w:r>
        <w:rPr>
          <w:spacing w:val="-14"/>
        </w:rPr>
        <w:t xml:space="preserve"> </w:t>
      </w:r>
      <w:r>
        <w:t>send</w:t>
      </w:r>
      <w:r>
        <w:rPr>
          <w:spacing w:val="-12"/>
        </w:rPr>
        <w:t xml:space="preserve"> </w:t>
      </w:r>
      <w:r>
        <w:t>correspondence</w:t>
      </w:r>
      <w:r>
        <w:rPr>
          <w:spacing w:val="-15"/>
        </w:rPr>
        <w:t xml:space="preserve"> </w:t>
      </w:r>
      <w:r>
        <w:t>containing</w:t>
      </w:r>
      <w:r>
        <w:rPr>
          <w:spacing w:val="-13"/>
        </w:rPr>
        <w:t xml:space="preserve"> </w:t>
      </w:r>
      <w:r>
        <w:t>personal</w:t>
      </w:r>
      <w:r>
        <w:rPr>
          <w:spacing w:val="-12"/>
        </w:rPr>
        <w:t xml:space="preserve"> </w:t>
      </w:r>
      <w:r>
        <w:t>data</w:t>
      </w:r>
      <w:r>
        <w:rPr>
          <w:spacing w:val="-13"/>
        </w:rPr>
        <w:t xml:space="preserve"> </w:t>
      </w:r>
      <w:r>
        <w:t>to</w:t>
      </w:r>
      <w:r>
        <w:rPr>
          <w:spacing w:val="-12"/>
        </w:rPr>
        <w:t xml:space="preserve"> </w:t>
      </w:r>
      <w:r>
        <w:t>the</w:t>
      </w:r>
      <w:r>
        <w:rPr>
          <w:spacing w:val="-15"/>
        </w:rPr>
        <w:t xml:space="preserve"> </w:t>
      </w:r>
      <w:r>
        <w:t>wrong</w:t>
      </w:r>
      <w:r>
        <w:rPr>
          <w:spacing w:val="-13"/>
        </w:rPr>
        <w:t xml:space="preserve"> </w:t>
      </w:r>
      <w:r>
        <w:t>recipient,</w:t>
      </w:r>
      <w:r>
        <w:rPr>
          <w:spacing w:val="-13"/>
        </w:rPr>
        <w:t xml:space="preserve"> </w:t>
      </w:r>
      <w:r>
        <w:t>it’s</w:t>
      </w:r>
      <w:r>
        <w:rPr>
          <w:spacing w:val="-11"/>
        </w:rPr>
        <w:t xml:space="preserve"> </w:t>
      </w:r>
      <w:r>
        <w:t>a</w:t>
      </w:r>
      <w:r>
        <w:rPr>
          <w:spacing w:val="-13"/>
        </w:rPr>
        <w:t xml:space="preserve"> </w:t>
      </w:r>
      <w:r>
        <w:t>data breach. With that in mind we should all put the following into practice, to reduce the risk of this</w:t>
      </w:r>
      <w:r>
        <w:rPr>
          <w:spacing w:val="-5"/>
        </w:rPr>
        <w:t xml:space="preserve"> </w:t>
      </w:r>
      <w:r>
        <w:t>occurring:</w:t>
      </w:r>
    </w:p>
    <w:p w:rsidR="00295C12" w:rsidRDefault="006002F6">
      <w:pPr>
        <w:pStyle w:val="ListParagraph"/>
        <w:numPr>
          <w:ilvl w:val="1"/>
          <w:numId w:val="5"/>
        </w:numPr>
        <w:tabs>
          <w:tab w:val="left" w:pos="1963"/>
        </w:tabs>
        <w:spacing w:before="179" w:line="259" w:lineRule="auto"/>
        <w:ind w:right="563"/>
        <w:jc w:val="both"/>
        <w:rPr>
          <w:sz w:val="28"/>
        </w:rPr>
      </w:pPr>
      <w:r>
        <w:rPr>
          <w:sz w:val="28"/>
        </w:rPr>
        <w:t>Checking and verifying postal addresses and fax numbers to ensure that they are accurate and up to date before information is sent to them, it is essential that you take all care to ensure that all communications containing personal data which you send by post</w:t>
      </w:r>
      <w:r>
        <w:rPr>
          <w:spacing w:val="-38"/>
          <w:sz w:val="28"/>
        </w:rPr>
        <w:t xml:space="preserve"> </w:t>
      </w:r>
      <w:r>
        <w:rPr>
          <w:sz w:val="28"/>
        </w:rPr>
        <w:t>or</w:t>
      </w:r>
      <w:r w:rsidR="004844AF">
        <w:rPr>
          <w:sz w:val="28"/>
        </w:rPr>
        <w:t xml:space="preserve"> fax are sent to the correct address or fax number;</w:t>
      </w:r>
    </w:p>
    <w:p w:rsidR="00295C12" w:rsidRDefault="00295C12">
      <w:pPr>
        <w:pStyle w:val="BodyText"/>
        <w:rPr>
          <w:sz w:val="20"/>
        </w:rPr>
      </w:pPr>
    </w:p>
    <w:p w:rsidR="00C74E08" w:rsidRDefault="00C74E08" w:rsidP="00C74E08">
      <w:pPr>
        <w:pStyle w:val="ListParagraph"/>
        <w:numPr>
          <w:ilvl w:val="0"/>
          <w:numId w:val="4"/>
        </w:numPr>
        <w:tabs>
          <w:tab w:val="left" w:pos="1140"/>
        </w:tabs>
        <w:spacing w:before="28" w:line="259" w:lineRule="auto"/>
        <w:ind w:right="111"/>
        <w:jc w:val="both"/>
        <w:rPr>
          <w:sz w:val="28"/>
        </w:rPr>
      </w:pPr>
      <w:r>
        <w:rPr>
          <w:sz w:val="28"/>
        </w:rPr>
        <w:t>Sensitive</w:t>
      </w:r>
      <w:r>
        <w:rPr>
          <w:spacing w:val="-16"/>
          <w:sz w:val="28"/>
        </w:rPr>
        <w:t xml:space="preserve"> </w:t>
      </w:r>
      <w:r>
        <w:rPr>
          <w:sz w:val="28"/>
        </w:rPr>
        <w:t>or</w:t>
      </w:r>
      <w:r>
        <w:rPr>
          <w:spacing w:val="-15"/>
          <w:sz w:val="28"/>
        </w:rPr>
        <w:t xml:space="preserve"> </w:t>
      </w:r>
      <w:r>
        <w:rPr>
          <w:sz w:val="28"/>
        </w:rPr>
        <w:t>particularly</w:t>
      </w:r>
      <w:r>
        <w:rPr>
          <w:spacing w:val="-15"/>
          <w:sz w:val="28"/>
        </w:rPr>
        <w:t xml:space="preserve"> </w:t>
      </w:r>
      <w:r>
        <w:rPr>
          <w:sz w:val="28"/>
        </w:rPr>
        <w:t>confidential</w:t>
      </w:r>
      <w:r>
        <w:rPr>
          <w:spacing w:val="-15"/>
          <w:sz w:val="28"/>
        </w:rPr>
        <w:t xml:space="preserve"> </w:t>
      </w:r>
      <w:r>
        <w:rPr>
          <w:sz w:val="28"/>
        </w:rPr>
        <w:t>information</w:t>
      </w:r>
      <w:r>
        <w:rPr>
          <w:spacing w:val="-14"/>
          <w:sz w:val="28"/>
        </w:rPr>
        <w:t xml:space="preserve"> </w:t>
      </w:r>
      <w:r>
        <w:rPr>
          <w:sz w:val="28"/>
        </w:rPr>
        <w:t>should</w:t>
      </w:r>
      <w:r>
        <w:rPr>
          <w:spacing w:val="-17"/>
          <w:sz w:val="28"/>
        </w:rPr>
        <w:t xml:space="preserve"> </w:t>
      </w:r>
      <w:r>
        <w:rPr>
          <w:sz w:val="28"/>
        </w:rPr>
        <w:t>not</w:t>
      </w:r>
      <w:r>
        <w:rPr>
          <w:spacing w:val="-18"/>
          <w:sz w:val="28"/>
        </w:rPr>
        <w:t xml:space="preserve"> </w:t>
      </w:r>
      <w:r>
        <w:rPr>
          <w:sz w:val="28"/>
        </w:rPr>
        <w:t>be</w:t>
      </w:r>
      <w:r>
        <w:rPr>
          <w:spacing w:val="-16"/>
          <w:sz w:val="28"/>
        </w:rPr>
        <w:t xml:space="preserve"> </w:t>
      </w:r>
      <w:r>
        <w:rPr>
          <w:sz w:val="28"/>
        </w:rPr>
        <w:t>sent</w:t>
      </w:r>
      <w:r>
        <w:rPr>
          <w:spacing w:val="-16"/>
          <w:sz w:val="28"/>
        </w:rPr>
        <w:t xml:space="preserve"> </w:t>
      </w:r>
      <w:r>
        <w:rPr>
          <w:sz w:val="28"/>
        </w:rPr>
        <w:t>by</w:t>
      </w:r>
      <w:r>
        <w:rPr>
          <w:spacing w:val="-15"/>
          <w:sz w:val="28"/>
        </w:rPr>
        <w:t xml:space="preserve"> </w:t>
      </w:r>
      <w:r>
        <w:rPr>
          <w:sz w:val="28"/>
        </w:rPr>
        <w:t>fax</w:t>
      </w:r>
      <w:r>
        <w:rPr>
          <w:spacing w:val="-16"/>
          <w:sz w:val="28"/>
        </w:rPr>
        <w:t xml:space="preserve"> </w:t>
      </w:r>
      <w:r>
        <w:rPr>
          <w:sz w:val="28"/>
        </w:rPr>
        <w:t>unless you can be sure that it will not be inappropriately intercepted at the recipient fax</w:t>
      </w:r>
      <w:r>
        <w:rPr>
          <w:spacing w:val="-11"/>
          <w:sz w:val="28"/>
        </w:rPr>
        <w:t xml:space="preserve"> </w:t>
      </w:r>
      <w:r>
        <w:rPr>
          <w:sz w:val="28"/>
        </w:rPr>
        <w:t>machine;</w:t>
      </w:r>
    </w:p>
    <w:p w:rsidR="00C74E08" w:rsidRDefault="00C74E08" w:rsidP="00C74E08">
      <w:pPr>
        <w:pStyle w:val="ListParagraph"/>
        <w:numPr>
          <w:ilvl w:val="0"/>
          <w:numId w:val="4"/>
        </w:numPr>
        <w:tabs>
          <w:tab w:val="left" w:pos="1140"/>
        </w:tabs>
        <w:spacing w:line="259" w:lineRule="auto"/>
        <w:ind w:right="113"/>
        <w:jc w:val="both"/>
        <w:rPr>
          <w:sz w:val="28"/>
        </w:rPr>
      </w:pPr>
      <w:r>
        <w:rPr>
          <w:sz w:val="28"/>
        </w:rPr>
        <w:t>If sending sensitive or particularly confidential information via post, consider using recorded delivery, this provides an additional assurance that the correspondence is signed for by the intended recipient and reduces the risk of the correspondence being intercepted by a third party, or lost or</w:t>
      </w:r>
      <w:r>
        <w:rPr>
          <w:spacing w:val="-39"/>
          <w:sz w:val="28"/>
        </w:rPr>
        <w:t xml:space="preserve"> </w:t>
      </w:r>
      <w:r>
        <w:rPr>
          <w:sz w:val="28"/>
        </w:rPr>
        <w:t>stolen;</w:t>
      </w:r>
    </w:p>
    <w:p w:rsidR="00C74E08" w:rsidRPr="004844AF" w:rsidRDefault="00C74E08" w:rsidP="00C74E08">
      <w:pPr>
        <w:pStyle w:val="ListParagraph"/>
        <w:numPr>
          <w:ilvl w:val="1"/>
          <w:numId w:val="4"/>
        </w:numPr>
        <w:tabs>
          <w:tab w:val="left" w:pos="1962"/>
          <w:tab w:val="left" w:pos="1963"/>
        </w:tabs>
        <w:spacing w:line="259" w:lineRule="auto"/>
        <w:ind w:right="429"/>
        <w:rPr>
          <w:sz w:val="28"/>
        </w:rPr>
      </w:pPr>
      <w:r>
        <w:rPr>
          <w:sz w:val="28"/>
        </w:rPr>
        <w:t>If you are sending correspondence with enclosures, whether by fax or post, always check all of the pages of the enclosures before you place them in the envelope to ensure that you have attached the correct enclosures and that you have not inadvertently disclosed more information than is required or the incorrect information (such as the information of the wrong data</w:t>
      </w:r>
      <w:r>
        <w:rPr>
          <w:spacing w:val="-26"/>
          <w:sz w:val="28"/>
        </w:rPr>
        <w:t xml:space="preserve"> </w:t>
      </w:r>
      <w:r>
        <w:rPr>
          <w:sz w:val="28"/>
        </w:rPr>
        <w:t>subject).</w:t>
      </w:r>
    </w:p>
    <w:p w:rsidR="00C74E08" w:rsidRDefault="00C74E08">
      <w:pPr>
        <w:pStyle w:val="BodyText"/>
        <w:rPr>
          <w:sz w:val="20"/>
        </w:rPr>
      </w:pPr>
    </w:p>
    <w:p w:rsidR="00C74E08" w:rsidRDefault="00C74E08" w:rsidP="004844AF">
      <w:pPr>
        <w:spacing w:before="59"/>
        <w:ind w:firstLine="720"/>
        <w:rPr>
          <w:rFonts w:ascii="Calibri Light"/>
          <w:color w:val="4472C4"/>
          <w:sz w:val="20"/>
        </w:rPr>
      </w:pP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295C12" w:rsidRDefault="00295C12" w:rsidP="00C4339B">
      <w:pPr>
        <w:pStyle w:val="BodyText"/>
        <w:rPr>
          <w:sz w:val="25"/>
        </w:rPr>
      </w:pPr>
    </w:p>
    <w:p w:rsidR="007F5E64" w:rsidRDefault="007F5E64">
      <w:pPr>
        <w:pStyle w:val="Heading1"/>
        <w:rPr>
          <w:u w:val="single"/>
        </w:rPr>
      </w:pPr>
      <w:bookmarkStart w:id="47" w:name="SLIDE_24:"/>
      <w:bookmarkEnd w:id="47"/>
      <w:r>
        <w:rPr>
          <w:noProof/>
          <w:lang w:bidi="ar-SA"/>
        </w:rPr>
        <w:drawing>
          <wp:inline distT="0" distB="0" distL="0" distR="0" wp14:anchorId="48ED2505" wp14:editId="4CB2160B">
            <wp:extent cx="2942170" cy="1000125"/>
            <wp:effectExtent l="0" t="0" r="0" b="0"/>
            <wp:docPr id="22"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pStyle w:val="Heading1"/>
      </w:pPr>
      <w:r>
        <w:rPr>
          <w:u w:val="single"/>
        </w:rPr>
        <w:t>SLIDE 24:</w:t>
      </w:r>
    </w:p>
    <w:p w:rsidR="00295C12" w:rsidRDefault="006002F6">
      <w:pPr>
        <w:spacing w:before="182"/>
        <w:ind w:left="457"/>
        <w:rPr>
          <w:b/>
          <w:sz w:val="28"/>
        </w:rPr>
      </w:pPr>
      <w:r>
        <w:rPr>
          <w:b/>
          <w:sz w:val="28"/>
        </w:rPr>
        <w:t>Sending personal data via email</w:t>
      </w:r>
    </w:p>
    <w:p w:rsidR="00295C12" w:rsidRDefault="006002F6">
      <w:pPr>
        <w:pStyle w:val="BodyText"/>
        <w:spacing w:before="186" w:line="256" w:lineRule="auto"/>
        <w:ind w:left="457"/>
      </w:pPr>
      <w:r>
        <w:t>We</w:t>
      </w:r>
      <w:r>
        <w:rPr>
          <w:spacing w:val="-15"/>
        </w:rPr>
        <w:t xml:space="preserve"> </w:t>
      </w:r>
      <w:r>
        <w:t>should</w:t>
      </w:r>
      <w:r>
        <w:rPr>
          <w:spacing w:val="-12"/>
        </w:rPr>
        <w:t xml:space="preserve"> </w:t>
      </w:r>
      <w:r>
        <w:t>all</w:t>
      </w:r>
      <w:r>
        <w:rPr>
          <w:spacing w:val="-13"/>
        </w:rPr>
        <w:t xml:space="preserve"> </w:t>
      </w:r>
      <w:r>
        <w:t>take</w:t>
      </w:r>
      <w:r>
        <w:rPr>
          <w:spacing w:val="-14"/>
        </w:rPr>
        <w:t xml:space="preserve"> </w:t>
      </w:r>
      <w:r>
        <w:t>special</w:t>
      </w:r>
      <w:r>
        <w:rPr>
          <w:spacing w:val="-14"/>
        </w:rPr>
        <w:t xml:space="preserve"> </w:t>
      </w:r>
      <w:r>
        <w:t>care</w:t>
      </w:r>
      <w:r>
        <w:rPr>
          <w:spacing w:val="-14"/>
        </w:rPr>
        <w:t xml:space="preserve"> </w:t>
      </w:r>
      <w:r>
        <w:t>with</w:t>
      </w:r>
      <w:r>
        <w:rPr>
          <w:spacing w:val="-12"/>
        </w:rPr>
        <w:t xml:space="preserve"> </w:t>
      </w:r>
      <w:r>
        <w:t>emails</w:t>
      </w:r>
      <w:r>
        <w:rPr>
          <w:spacing w:val="-15"/>
        </w:rPr>
        <w:t xml:space="preserve"> </w:t>
      </w:r>
      <w:r>
        <w:t>-</w:t>
      </w:r>
      <w:r>
        <w:rPr>
          <w:spacing w:val="-13"/>
        </w:rPr>
        <w:t xml:space="preserve"> </w:t>
      </w:r>
      <w:r>
        <w:t>this</w:t>
      </w:r>
      <w:r>
        <w:rPr>
          <w:spacing w:val="-14"/>
        </w:rPr>
        <w:t xml:space="preserve"> </w:t>
      </w:r>
      <w:r>
        <w:t>is</w:t>
      </w:r>
      <w:r>
        <w:rPr>
          <w:spacing w:val="-13"/>
        </w:rPr>
        <w:t xml:space="preserve"> </w:t>
      </w:r>
      <w:r>
        <w:t>the</w:t>
      </w:r>
      <w:r>
        <w:rPr>
          <w:spacing w:val="-14"/>
        </w:rPr>
        <w:t xml:space="preserve"> </w:t>
      </w:r>
      <w:r>
        <w:t>most</w:t>
      </w:r>
      <w:r>
        <w:rPr>
          <w:spacing w:val="-14"/>
        </w:rPr>
        <w:t xml:space="preserve"> </w:t>
      </w:r>
      <w:r>
        <w:t>common</w:t>
      </w:r>
      <w:r>
        <w:rPr>
          <w:spacing w:val="-12"/>
        </w:rPr>
        <w:t xml:space="preserve"> </w:t>
      </w:r>
      <w:r>
        <w:t>cause</w:t>
      </w:r>
      <w:r>
        <w:rPr>
          <w:spacing w:val="-15"/>
        </w:rPr>
        <w:t xml:space="preserve"> </w:t>
      </w:r>
      <w:r>
        <w:t>of</w:t>
      </w:r>
      <w:r>
        <w:rPr>
          <w:spacing w:val="-13"/>
        </w:rPr>
        <w:t xml:space="preserve"> </w:t>
      </w:r>
      <w:r>
        <w:t>personal data</w:t>
      </w:r>
      <w:r>
        <w:rPr>
          <w:spacing w:val="-1"/>
        </w:rPr>
        <w:t xml:space="preserve"> </w:t>
      </w:r>
      <w:r>
        <w:t>breaches:</w:t>
      </w:r>
    </w:p>
    <w:p w:rsidR="00C74E08" w:rsidRPr="00C74E08" w:rsidRDefault="006002F6" w:rsidP="00C74E08">
      <w:pPr>
        <w:pStyle w:val="ListParagraph"/>
        <w:numPr>
          <w:ilvl w:val="0"/>
          <w:numId w:val="3"/>
        </w:numPr>
        <w:tabs>
          <w:tab w:val="left" w:pos="1382"/>
        </w:tabs>
        <w:spacing w:before="166"/>
        <w:ind w:right="113"/>
        <w:jc w:val="both"/>
        <w:rPr>
          <w:sz w:val="28"/>
        </w:rPr>
      </w:pPr>
      <w:r>
        <w:rPr>
          <w:sz w:val="28"/>
        </w:rPr>
        <w:t>Always consider whether email is an appropriate means of communicating sensitive, confidential or personal information. If it is not then use an alternative method of</w:t>
      </w:r>
      <w:r>
        <w:rPr>
          <w:spacing w:val="-4"/>
          <w:sz w:val="28"/>
        </w:rPr>
        <w:t xml:space="preserve"> </w:t>
      </w:r>
      <w:r>
        <w:rPr>
          <w:sz w:val="28"/>
        </w:rPr>
        <w:t>communication;</w:t>
      </w:r>
    </w:p>
    <w:p w:rsidR="00C74E08" w:rsidRPr="00C74E08" w:rsidRDefault="006002F6" w:rsidP="00C74E08">
      <w:pPr>
        <w:pStyle w:val="ListParagraph"/>
        <w:numPr>
          <w:ilvl w:val="0"/>
          <w:numId w:val="3"/>
        </w:numPr>
        <w:tabs>
          <w:tab w:val="left" w:pos="1382"/>
        </w:tabs>
        <w:spacing w:before="56"/>
        <w:ind w:left="1382" w:right="109"/>
        <w:jc w:val="both"/>
        <w:rPr>
          <w:sz w:val="28"/>
        </w:rPr>
      </w:pPr>
      <w:r>
        <w:rPr>
          <w:sz w:val="28"/>
        </w:rPr>
        <w:t>If</w:t>
      </w:r>
      <w:r>
        <w:rPr>
          <w:spacing w:val="-5"/>
          <w:sz w:val="28"/>
        </w:rPr>
        <w:t xml:space="preserve"> </w:t>
      </w:r>
      <w:r>
        <w:rPr>
          <w:sz w:val="28"/>
        </w:rPr>
        <w:t>you</w:t>
      </w:r>
      <w:r>
        <w:rPr>
          <w:spacing w:val="-4"/>
          <w:sz w:val="28"/>
        </w:rPr>
        <w:t xml:space="preserve"> </w:t>
      </w:r>
      <w:r>
        <w:rPr>
          <w:sz w:val="28"/>
        </w:rPr>
        <w:t>consider</w:t>
      </w:r>
      <w:r>
        <w:rPr>
          <w:spacing w:val="-5"/>
          <w:sz w:val="28"/>
        </w:rPr>
        <w:t xml:space="preserve"> </w:t>
      </w:r>
      <w:r>
        <w:rPr>
          <w:sz w:val="28"/>
        </w:rPr>
        <w:t>that</w:t>
      </w:r>
      <w:r>
        <w:rPr>
          <w:spacing w:val="-5"/>
          <w:sz w:val="28"/>
        </w:rPr>
        <w:t xml:space="preserve"> </w:t>
      </w:r>
      <w:r>
        <w:rPr>
          <w:sz w:val="28"/>
        </w:rPr>
        <w:t>it</w:t>
      </w:r>
      <w:r>
        <w:rPr>
          <w:spacing w:val="-8"/>
          <w:sz w:val="28"/>
        </w:rPr>
        <w:t xml:space="preserve"> </w:t>
      </w:r>
      <w:r>
        <w:rPr>
          <w:sz w:val="28"/>
        </w:rPr>
        <w:t>is</w:t>
      </w:r>
      <w:r>
        <w:rPr>
          <w:spacing w:val="-5"/>
          <w:sz w:val="28"/>
        </w:rPr>
        <w:t xml:space="preserve"> </w:t>
      </w:r>
      <w:r>
        <w:rPr>
          <w:sz w:val="28"/>
        </w:rPr>
        <w:t>appropriate</w:t>
      </w:r>
      <w:r>
        <w:rPr>
          <w:spacing w:val="-5"/>
          <w:sz w:val="28"/>
        </w:rPr>
        <w:t xml:space="preserve"> </w:t>
      </w:r>
      <w:r>
        <w:rPr>
          <w:sz w:val="28"/>
        </w:rPr>
        <w:t>to</w:t>
      </w:r>
      <w:r>
        <w:rPr>
          <w:spacing w:val="-4"/>
          <w:sz w:val="28"/>
        </w:rPr>
        <w:t xml:space="preserve"> </w:t>
      </w:r>
      <w:r>
        <w:rPr>
          <w:sz w:val="28"/>
        </w:rPr>
        <w:t>communicate</w:t>
      </w:r>
      <w:r>
        <w:rPr>
          <w:spacing w:val="-6"/>
          <w:sz w:val="28"/>
        </w:rPr>
        <w:t xml:space="preserve"> </w:t>
      </w:r>
      <w:r>
        <w:rPr>
          <w:sz w:val="28"/>
        </w:rPr>
        <w:t>sensitive,</w:t>
      </w:r>
      <w:r>
        <w:rPr>
          <w:spacing w:val="-5"/>
          <w:sz w:val="28"/>
        </w:rPr>
        <w:t xml:space="preserve"> </w:t>
      </w:r>
      <w:r>
        <w:rPr>
          <w:sz w:val="28"/>
        </w:rPr>
        <w:t>confidential</w:t>
      </w:r>
      <w:r>
        <w:rPr>
          <w:spacing w:val="-7"/>
          <w:sz w:val="28"/>
        </w:rPr>
        <w:t xml:space="preserve"> </w:t>
      </w:r>
      <w:r>
        <w:rPr>
          <w:sz w:val="28"/>
        </w:rPr>
        <w:t>or personal information via email, then always include as part of the header to such emails the words, ‘Strictly Private &amp; Confidential’ to warn the recipient that the email contains confidential information, so that they know to open the document in a secure</w:t>
      </w:r>
      <w:r>
        <w:rPr>
          <w:spacing w:val="-9"/>
          <w:sz w:val="28"/>
        </w:rPr>
        <w:t xml:space="preserve"> </w:t>
      </w:r>
      <w:r>
        <w:rPr>
          <w:sz w:val="28"/>
        </w:rPr>
        <w:t>environment;</w:t>
      </w:r>
    </w:p>
    <w:p w:rsidR="00C74E08" w:rsidRDefault="006002F6" w:rsidP="00C74E08">
      <w:pPr>
        <w:pStyle w:val="ListParagraph"/>
        <w:numPr>
          <w:ilvl w:val="0"/>
          <w:numId w:val="3"/>
        </w:numPr>
        <w:tabs>
          <w:tab w:val="left" w:pos="1382"/>
        </w:tabs>
        <w:spacing w:before="55"/>
        <w:ind w:right="113" w:hanging="357"/>
        <w:jc w:val="both"/>
        <w:rPr>
          <w:sz w:val="28"/>
        </w:rPr>
      </w:pPr>
      <w:r>
        <w:rPr>
          <w:sz w:val="28"/>
        </w:rPr>
        <w:t>When</w:t>
      </w:r>
      <w:r>
        <w:rPr>
          <w:spacing w:val="-5"/>
          <w:sz w:val="28"/>
        </w:rPr>
        <w:t xml:space="preserve"> </w:t>
      </w:r>
      <w:r>
        <w:rPr>
          <w:sz w:val="28"/>
        </w:rPr>
        <w:t>preparing</w:t>
      </w:r>
      <w:r>
        <w:rPr>
          <w:spacing w:val="-6"/>
          <w:sz w:val="28"/>
        </w:rPr>
        <w:t xml:space="preserve"> </w:t>
      </w:r>
      <w:r>
        <w:rPr>
          <w:sz w:val="28"/>
        </w:rPr>
        <w:t>an</w:t>
      </w:r>
      <w:r>
        <w:rPr>
          <w:spacing w:val="-4"/>
          <w:sz w:val="28"/>
        </w:rPr>
        <w:t xml:space="preserve"> </w:t>
      </w:r>
      <w:r>
        <w:rPr>
          <w:sz w:val="28"/>
        </w:rPr>
        <w:t>email,</w:t>
      </w:r>
      <w:r>
        <w:rPr>
          <w:spacing w:val="-6"/>
          <w:sz w:val="28"/>
        </w:rPr>
        <w:t xml:space="preserve"> </w:t>
      </w:r>
      <w:r>
        <w:rPr>
          <w:sz w:val="28"/>
        </w:rPr>
        <w:t>always</w:t>
      </w:r>
      <w:r>
        <w:rPr>
          <w:spacing w:val="-4"/>
          <w:sz w:val="28"/>
        </w:rPr>
        <w:t xml:space="preserve"> </w:t>
      </w:r>
      <w:r>
        <w:rPr>
          <w:sz w:val="28"/>
        </w:rPr>
        <w:t>consider</w:t>
      </w:r>
      <w:r>
        <w:rPr>
          <w:spacing w:val="-8"/>
          <w:sz w:val="28"/>
        </w:rPr>
        <w:t xml:space="preserve"> </w:t>
      </w:r>
      <w:r>
        <w:rPr>
          <w:sz w:val="28"/>
        </w:rPr>
        <w:t>starting</w:t>
      </w:r>
      <w:r>
        <w:rPr>
          <w:spacing w:val="-5"/>
          <w:sz w:val="28"/>
        </w:rPr>
        <w:t xml:space="preserve"> </w:t>
      </w:r>
      <w:r>
        <w:rPr>
          <w:sz w:val="28"/>
        </w:rPr>
        <w:t>a</w:t>
      </w:r>
      <w:r>
        <w:rPr>
          <w:spacing w:val="-8"/>
          <w:sz w:val="28"/>
        </w:rPr>
        <w:t xml:space="preserve"> </w:t>
      </w:r>
      <w:r>
        <w:rPr>
          <w:sz w:val="28"/>
        </w:rPr>
        <w:t>new</w:t>
      </w:r>
      <w:r>
        <w:rPr>
          <w:spacing w:val="-4"/>
          <w:sz w:val="28"/>
        </w:rPr>
        <w:t xml:space="preserve"> </w:t>
      </w:r>
      <w:r>
        <w:rPr>
          <w:sz w:val="28"/>
        </w:rPr>
        <w:t>email</w:t>
      </w:r>
      <w:r>
        <w:rPr>
          <w:spacing w:val="-8"/>
          <w:sz w:val="28"/>
        </w:rPr>
        <w:t xml:space="preserve"> </w:t>
      </w:r>
      <w:r>
        <w:rPr>
          <w:sz w:val="28"/>
        </w:rPr>
        <w:t>thread,</w:t>
      </w:r>
      <w:r>
        <w:rPr>
          <w:spacing w:val="-5"/>
          <w:sz w:val="28"/>
        </w:rPr>
        <w:t xml:space="preserve"> </w:t>
      </w:r>
      <w:r>
        <w:rPr>
          <w:sz w:val="28"/>
        </w:rPr>
        <w:t>rather than</w:t>
      </w:r>
      <w:r>
        <w:rPr>
          <w:spacing w:val="-12"/>
          <w:sz w:val="28"/>
        </w:rPr>
        <w:t xml:space="preserve"> </w:t>
      </w:r>
      <w:r>
        <w:rPr>
          <w:sz w:val="28"/>
        </w:rPr>
        <w:t>including</w:t>
      </w:r>
      <w:r>
        <w:rPr>
          <w:spacing w:val="-13"/>
          <w:sz w:val="28"/>
        </w:rPr>
        <w:t xml:space="preserve"> </w:t>
      </w:r>
      <w:r>
        <w:rPr>
          <w:sz w:val="28"/>
        </w:rPr>
        <w:t>a</w:t>
      </w:r>
      <w:r>
        <w:rPr>
          <w:spacing w:val="-12"/>
          <w:sz w:val="28"/>
        </w:rPr>
        <w:t xml:space="preserve"> </w:t>
      </w:r>
      <w:r>
        <w:rPr>
          <w:sz w:val="28"/>
        </w:rPr>
        <w:t>previous</w:t>
      </w:r>
      <w:r>
        <w:rPr>
          <w:spacing w:val="-12"/>
          <w:sz w:val="28"/>
        </w:rPr>
        <w:t xml:space="preserve"> </w:t>
      </w:r>
      <w:r>
        <w:rPr>
          <w:sz w:val="28"/>
        </w:rPr>
        <w:t>thread</w:t>
      </w:r>
      <w:r>
        <w:rPr>
          <w:spacing w:val="-11"/>
          <w:sz w:val="28"/>
        </w:rPr>
        <w:t xml:space="preserve"> </w:t>
      </w:r>
      <w:r>
        <w:rPr>
          <w:sz w:val="28"/>
        </w:rPr>
        <w:t>or</w:t>
      </w:r>
      <w:r>
        <w:rPr>
          <w:spacing w:val="-12"/>
          <w:sz w:val="28"/>
        </w:rPr>
        <w:t xml:space="preserve"> </w:t>
      </w:r>
      <w:r>
        <w:rPr>
          <w:sz w:val="28"/>
        </w:rPr>
        <w:t>chain.</w:t>
      </w:r>
      <w:r>
        <w:rPr>
          <w:spacing w:val="-11"/>
          <w:sz w:val="28"/>
        </w:rPr>
        <w:t xml:space="preserve"> </w:t>
      </w:r>
      <w:r>
        <w:rPr>
          <w:sz w:val="28"/>
        </w:rPr>
        <w:t>If</w:t>
      </w:r>
      <w:r>
        <w:rPr>
          <w:spacing w:val="-12"/>
          <w:sz w:val="28"/>
        </w:rPr>
        <w:t xml:space="preserve"> </w:t>
      </w:r>
      <w:r>
        <w:rPr>
          <w:sz w:val="28"/>
        </w:rPr>
        <w:t>including</w:t>
      </w:r>
      <w:r>
        <w:rPr>
          <w:spacing w:val="-12"/>
          <w:sz w:val="28"/>
        </w:rPr>
        <w:t xml:space="preserve"> </w:t>
      </w:r>
      <w:r>
        <w:rPr>
          <w:sz w:val="28"/>
        </w:rPr>
        <w:t>a</w:t>
      </w:r>
      <w:r>
        <w:rPr>
          <w:spacing w:val="-13"/>
          <w:sz w:val="28"/>
        </w:rPr>
        <w:t xml:space="preserve"> </w:t>
      </w:r>
      <w:r>
        <w:rPr>
          <w:sz w:val="28"/>
        </w:rPr>
        <w:t>previous</w:t>
      </w:r>
      <w:r>
        <w:rPr>
          <w:spacing w:val="-14"/>
          <w:sz w:val="28"/>
        </w:rPr>
        <w:t xml:space="preserve"> </w:t>
      </w:r>
      <w:r>
        <w:rPr>
          <w:sz w:val="28"/>
        </w:rPr>
        <w:t>thread</w:t>
      </w:r>
      <w:r>
        <w:rPr>
          <w:spacing w:val="-12"/>
          <w:sz w:val="28"/>
        </w:rPr>
        <w:t xml:space="preserve"> </w:t>
      </w:r>
      <w:r>
        <w:rPr>
          <w:sz w:val="28"/>
        </w:rPr>
        <w:t>always carefully</w:t>
      </w:r>
      <w:r>
        <w:rPr>
          <w:spacing w:val="-16"/>
          <w:sz w:val="28"/>
        </w:rPr>
        <w:t xml:space="preserve"> </w:t>
      </w:r>
      <w:r>
        <w:rPr>
          <w:sz w:val="28"/>
        </w:rPr>
        <w:t>check</w:t>
      </w:r>
      <w:r>
        <w:rPr>
          <w:spacing w:val="-16"/>
          <w:sz w:val="28"/>
        </w:rPr>
        <w:t xml:space="preserve"> </w:t>
      </w:r>
      <w:r>
        <w:rPr>
          <w:sz w:val="28"/>
        </w:rPr>
        <w:t>and</w:t>
      </w:r>
      <w:r>
        <w:rPr>
          <w:spacing w:val="-14"/>
          <w:sz w:val="28"/>
        </w:rPr>
        <w:t xml:space="preserve"> </w:t>
      </w:r>
      <w:r>
        <w:rPr>
          <w:sz w:val="28"/>
        </w:rPr>
        <w:t>read</w:t>
      </w:r>
      <w:r>
        <w:rPr>
          <w:spacing w:val="-15"/>
          <w:sz w:val="28"/>
        </w:rPr>
        <w:t xml:space="preserve"> </w:t>
      </w:r>
      <w:r>
        <w:rPr>
          <w:sz w:val="28"/>
        </w:rPr>
        <w:t>through</w:t>
      </w:r>
      <w:r>
        <w:rPr>
          <w:spacing w:val="-14"/>
          <w:sz w:val="28"/>
        </w:rPr>
        <w:t xml:space="preserve"> </w:t>
      </w:r>
      <w:r>
        <w:rPr>
          <w:sz w:val="28"/>
        </w:rPr>
        <w:t>all</w:t>
      </w:r>
      <w:r>
        <w:rPr>
          <w:spacing w:val="-17"/>
          <w:sz w:val="28"/>
        </w:rPr>
        <w:t xml:space="preserve"> </w:t>
      </w:r>
      <w:r>
        <w:rPr>
          <w:sz w:val="28"/>
        </w:rPr>
        <w:t>of</w:t>
      </w:r>
      <w:r>
        <w:rPr>
          <w:spacing w:val="-16"/>
          <w:sz w:val="28"/>
        </w:rPr>
        <w:t xml:space="preserve"> </w:t>
      </w:r>
      <w:r>
        <w:rPr>
          <w:sz w:val="28"/>
        </w:rPr>
        <w:t>the</w:t>
      </w:r>
      <w:r>
        <w:rPr>
          <w:spacing w:val="-15"/>
          <w:sz w:val="28"/>
        </w:rPr>
        <w:t xml:space="preserve"> </w:t>
      </w:r>
      <w:r>
        <w:rPr>
          <w:sz w:val="28"/>
        </w:rPr>
        <w:t>previous</w:t>
      </w:r>
      <w:r>
        <w:rPr>
          <w:spacing w:val="-15"/>
          <w:sz w:val="28"/>
        </w:rPr>
        <w:t xml:space="preserve"> </w:t>
      </w:r>
      <w:r>
        <w:rPr>
          <w:sz w:val="28"/>
        </w:rPr>
        <w:t>emails.</w:t>
      </w:r>
      <w:r>
        <w:rPr>
          <w:spacing w:val="-17"/>
          <w:sz w:val="28"/>
        </w:rPr>
        <w:t xml:space="preserve"> </w:t>
      </w:r>
      <w:r>
        <w:rPr>
          <w:sz w:val="28"/>
        </w:rPr>
        <w:t>Avoid</w:t>
      </w:r>
      <w:r>
        <w:rPr>
          <w:spacing w:val="-15"/>
          <w:sz w:val="28"/>
        </w:rPr>
        <w:t xml:space="preserve"> </w:t>
      </w:r>
      <w:r>
        <w:rPr>
          <w:sz w:val="28"/>
        </w:rPr>
        <w:t>retaining</w:t>
      </w:r>
      <w:r>
        <w:rPr>
          <w:spacing w:val="-16"/>
          <w:sz w:val="28"/>
        </w:rPr>
        <w:t xml:space="preserve"> </w:t>
      </w:r>
      <w:r>
        <w:rPr>
          <w:sz w:val="28"/>
        </w:rPr>
        <w:t>any unrelated and/or unsuitable email</w:t>
      </w:r>
      <w:r>
        <w:rPr>
          <w:spacing w:val="-7"/>
          <w:sz w:val="28"/>
        </w:rPr>
        <w:t xml:space="preserve"> </w:t>
      </w:r>
      <w:r>
        <w:rPr>
          <w:sz w:val="28"/>
        </w:rPr>
        <w:t>threads;</w:t>
      </w:r>
    </w:p>
    <w:p w:rsidR="00295C12" w:rsidRDefault="006002F6" w:rsidP="00C74E08">
      <w:pPr>
        <w:pStyle w:val="ListParagraph"/>
        <w:numPr>
          <w:ilvl w:val="0"/>
          <w:numId w:val="3"/>
        </w:numPr>
        <w:tabs>
          <w:tab w:val="left" w:pos="1382"/>
        </w:tabs>
        <w:spacing w:before="55"/>
        <w:ind w:right="113" w:hanging="357"/>
        <w:jc w:val="both"/>
        <w:rPr>
          <w:sz w:val="28"/>
          <w:szCs w:val="28"/>
        </w:rPr>
      </w:pPr>
      <w:r w:rsidRPr="00C74E08">
        <w:rPr>
          <w:sz w:val="28"/>
          <w:szCs w:val="28"/>
        </w:rPr>
        <w:t>When sending an email that contains sensitive personal information, ensure any sensitive personal information or confidential information is not in the body</w:t>
      </w:r>
      <w:r w:rsidRPr="00C74E08">
        <w:rPr>
          <w:spacing w:val="12"/>
          <w:sz w:val="28"/>
          <w:szCs w:val="28"/>
        </w:rPr>
        <w:t xml:space="preserve"> </w:t>
      </w:r>
      <w:r w:rsidRPr="00C74E08">
        <w:rPr>
          <w:sz w:val="28"/>
          <w:szCs w:val="28"/>
        </w:rPr>
        <w:t>of</w:t>
      </w:r>
      <w:r w:rsidRPr="00C74E08">
        <w:rPr>
          <w:spacing w:val="13"/>
          <w:sz w:val="28"/>
          <w:szCs w:val="28"/>
        </w:rPr>
        <w:t xml:space="preserve"> </w:t>
      </w:r>
      <w:r w:rsidRPr="00C74E08">
        <w:rPr>
          <w:sz w:val="28"/>
          <w:szCs w:val="28"/>
        </w:rPr>
        <w:t>the</w:t>
      </w:r>
      <w:r w:rsidRPr="00C74E08">
        <w:rPr>
          <w:spacing w:val="11"/>
          <w:sz w:val="28"/>
          <w:szCs w:val="28"/>
        </w:rPr>
        <w:t xml:space="preserve"> </w:t>
      </w:r>
      <w:r w:rsidRPr="00C74E08">
        <w:rPr>
          <w:sz w:val="28"/>
          <w:szCs w:val="28"/>
        </w:rPr>
        <w:t>email.</w:t>
      </w:r>
      <w:r w:rsidRPr="00C74E08">
        <w:rPr>
          <w:spacing w:val="14"/>
          <w:sz w:val="28"/>
          <w:szCs w:val="28"/>
        </w:rPr>
        <w:t xml:space="preserve"> </w:t>
      </w:r>
      <w:r w:rsidR="00C74E08" w:rsidRPr="00C74E08">
        <w:rPr>
          <w:sz w:val="28"/>
          <w:szCs w:val="28"/>
        </w:rPr>
        <w:t>Rather than including this information in the body of the email, put this into a separate attachment and protect that with a password. This way, even if the email is accidentally sent to an incorrect recipient, the risk of that incorrect recipient accessing the attachment containing the sensitive or confidential information will be minimised as they will not have the password to open up the attachment;</w:t>
      </w:r>
    </w:p>
    <w:p w:rsidR="00C74E08" w:rsidRDefault="00C74E08" w:rsidP="00C74E08">
      <w:pPr>
        <w:pStyle w:val="ListParagraph"/>
        <w:numPr>
          <w:ilvl w:val="0"/>
          <w:numId w:val="3"/>
        </w:numPr>
        <w:tabs>
          <w:tab w:val="left" w:pos="1382"/>
        </w:tabs>
        <w:spacing w:before="57"/>
        <w:ind w:right="110"/>
        <w:jc w:val="both"/>
        <w:rPr>
          <w:sz w:val="28"/>
        </w:rPr>
      </w:pPr>
      <w:r>
        <w:rPr>
          <w:sz w:val="28"/>
        </w:rPr>
        <w:t>For encrypted attachments, always use a strong password. There should be a minimum of eight characters and contain a combination of letters and numbers.</w:t>
      </w:r>
      <w:r>
        <w:rPr>
          <w:spacing w:val="-16"/>
          <w:sz w:val="28"/>
        </w:rPr>
        <w:t xml:space="preserve"> </w:t>
      </w:r>
      <w:r>
        <w:rPr>
          <w:sz w:val="28"/>
        </w:rPr>
        <w:t>If</w:t>
      </w:r>
      <w:r>
        <w:rPr>
          <w:spacing w:val="-15"/>
          <w:sz w:val="28"/>
        </w:rPr>
        <w:t xml:space="preserve"> </w:t>
      </w:r>
      <w:r>
        <w:rPr>
          <w:sz w:val="28"/>
        </w:rPr>
        <w:t>you</w:t>
      </w:r>
      <w:r>
        <w:rPr>
          <w:spacing w:val="-15"/>
          <w:sz w:val="28"/>
        </w:rPr>
        <w:t xml:space="preserve"> </w:t>
      </w:r>
      <w:r>
        <w:rPr>
          <w:sz w:val="28"/>
        </w:rPr>
        <w:t>need</w:t>
      </w:r>
      <w:r>
        <w:rPr>
          <w:spacing w:val="-16"/>
          <w:sz w:val="28"/>
        </w:rPr>
        <w:t xml:space="preserve"> </w:t>
      </w:r>
      <w:r>
        <w:rPr>
          <w:sz w:val="28"/>
        </w:rPr>
        <w:t>to</w:t>
      </w:r>
      <w:r>
        <w:rPr>
          <w:spacing w:val="-15"/>
          <w:sz w:val="28"/>
        </w:rPr>
        <w:t xml:space="preserve"> </w:t>
      </w:r>
      <w:r>
        <w:rPr>
          <w:sz w:val="28"/>
        </w:rPr>
        <w:t>communicate</w:t>
      </w:r>
      <w:r>
        <w:rPr>
          <w:spacing w:val="-16"/>
          <w:sz w:val="28"/>
        </w:rPr>
        <w:t xml:space="preserve"> </w:t>
      </w:r>
      <w:r>
        <w:rPr>
          <w:sz w:val="28"/>
        </w:rPr>
        <w:t>the</w:t>
      </w:r>
      <w:r>
        <w:rPr>
          <w:spacing w:val="-17"/>
          <w:sz w:val="28"/>
        </w:rPr>
        <w:t xml:space="preserve"> </w:t>
      </w:r>
      <w:r>
        <w:rPr>
          <w:sz w:val="28"/>
        </w:rPr>
        <w:t>password</w:t>
      </w:r>
      <w:r>
        <w:rPr>
          <w:spacing w:val="-16"/>
          <w:sz w:val="28"/>
        </w:rPr>
        <w:t xml:space="preserve"> </w:t>
      </w:r>
      <w:r>
        <w:rPr>
          <w:sz w:val="28"/>
        </w:rPr>
        <w:t>to</w:t>
      </w:r>
      <w:r>
        <w:rPr>
          <w:spacing w:val="-15"/>
          <w:sz w:val="28"/>
        </w:rPr>
        <w:t xml:space="preserve"> </w:t>
      </w:r>
      <w:r>
        <w:rPr>
          <w:sz w:val="28"/>
        </w:rPr>
        <w:t>a</w:t>
      </w:r>
      <w:r>
        <w:rPr>
          <w:spacing w:val="-16"/>
          <w:sz w:val="28"/>
        </w:rPr>
        <w:t xml:space="preserve"> </w:t>
      </w:r>
      <w:r>
        <w:rPr>
          <w:sz w:val="28"/>
        </w:rPr>
        <w:t>recipient,</w:t>
      </w:r>
      <w:r>
        <w:rPr>
          <w:spacing w:val="-16"/>
          <w:sz w:val="28"/>
        </w:rPr>
        <w:t xml:space="preserve"> </w:t>
      </w:r>
      <w:r>
        <w:rPr>
          <w:sz w:val="28"/>
        </w:rPr>
        <w:t>do</w:t>
      </w:r>
      <w:r>
        <w:rPr>
          <w:spacing w:val="-16"/>
          <w:sz w:val="28"/>
        </w:rPr>
        <w:t xml:space="preserve"> </w:t>
      </w:r>
      <w:r>
        <w:rPr>
          <w:sz w:val="28"/>
        </w:rPr>
        <w:t>this</w:t>
      </w:r>
      <w:r>
        <w:rPr>
          <w:spacing w:val="-15"/>
          <w:sz w:val="28"/>
        </w:rPr>
        <w:t xml:space="preserve"> </w:t>
      </w:r>
      <w:r>
        <w:rPr>
          <w:sz w:val="28"/>
        </w:rPr>
        <w:t>over the phone or via post, not by email. These additional security measures are particularly important if you are sending an email to an external</w:t>
      </w:r>
      <w:r>
        <w:rPr>
          <w:spacing w:val="-23"/>
          <w:sz w:val="28"/>
        </w:rPr>
        <w:t xml:space="preserve"> </w:t>
      </w:r>
      <w:r>
        <w:rPr>
          <w:sz w:val="28"/>
        </w:rPr>
        <w:t>recipient;</w:t>
      </w:r>
    </w:p>
    <w:p w:rsidR="00295C12" w:rsidRPr="00C4339B" w:rsidRDefault="00C74E08" w:rsidP="0043508D">
      <w:pPr>
        <w:pStyle w:val="ListParagraph"/>
        <w:numPr>
          <w:ilvl w:val="0"/>
          <w:numId w:val="3"/>
        </w:numPr>
        <w:tabs>
          <w:tab w:val="left" w:pos="1382"/>
        </w:tabs>
        <w:spacing w:before="57"/>
        <w:ind w:right="112"/>
        <w:jc w:val="both"/>
        <w:rPr>
          <w:rFonts w:ascii="Calibri Light"/>
          <w:sz w:val="20"/>
        </w:rPr>
        <w:sectPr w:rsidR="00295C12" w:rsidRPr="00C4339B">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r w:rsidRPr="00C4339B">
        <w:rPr>
          <w:sz w:val="28"/>
        </w:rPr>
        <w:t>Always check the attachments to an email before you click ‘Send’, to ensure that you have added the correct attachment and not inadvertently disclosed more information than is required or the incorrect information (such as the information of the wrong data</w:t>
      </w:r>
      <w:r w:rsidRPr="00C4339B">
        <w:rPr>
          <w:spacing w:val="-10"/>
          <w:sz w:val="28"/>
        </w:rPr>
        <w:t xml:space="preserve"> </w:t>
      </w:r>
      <w:r w:rsidRPr="00C4339B">
        <w:rPr>
          <w:sz w:val="28"/>
        </w:rPr>
        <w:t>subject).</w:t>
      </w:r>
      <w:r w:rsidR="00C4339B" w:rsidRPr="00C4339B">
        <w:rPr>
          <w:rFonts w:ascii="Calibri Light"/>
          <w:color w:val="4472C4"/>
          <w:sz w:val="20"/>
        </w:rPr>
        <w:t xml:space="preserve"> </w:t>
      </w:r>
    </w:p>
    <w:p w:rsidR="00295C12" w:rsidRPr="00C4339B" w:rsidRDefault="00295C12">
      <w:pPr>
        <w:pStyle w:val="BodyText"/>
        <w:rPr>
          <w:rFonts w:ascii="Calibri Light"/>
          <w:sz w:val="20"/>
        </w:rPr>
      </w:pPr>
    </w:p>
    <w:p w:rsidR="007F5E64" w:rsidRDefault="007F5E64">
      <w:pPr>
        <w:pStyle w:val="Heading1"/>
        <w:spacing w:before="215"/>
        <w:rPr>
          <w:u w:val="single"/>
        </w:rPr>
      </w:pPr>
      <w:bookmarkStart w:id="48" w:name="SLIDE_25:"/>
      <w:bookmarkEnd w:id="48"/>
      <w:r>
        <w:rPr>
          <w:noProof/>
          <w:lang w:bidi="ar-SA"/>
        </w:rPr>
        <w:drawing>
          <wp:inline distT="0" distB="0" distL="0" distR="0" wp14:anchorId="0D5299DC" wp14:editId="34E536F5">
            <wp:extent cx="2942170" cy="1000125"/>
            <wp:effectExtent l="0" t="0" r="0" b="0"/>
            <wp:docPr id="24"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295C12" w:rsidRDefault="006002F6">
      <w:pPr>
        <w:pStyle w:val="Heading1"/>
        <w:spacing w:before="215"/>
      </w:pPr>
      <w:r>
        <w:rPr>
          <w:u w:val="single"/>
        </w:rPr>
        <w:t>SLIDE 25:</w:t>
      </w:r>
    </w:p>
    <w:p w:rsidR="00295C12" w:rsidRDefault="006002F6">
      <w:pPr>
        <w:spacing w:before="179"/>
        <w:ind w:left="457"/>
        <w:rPr>
          <w:b/>
          <w:sz w:val="28"/>
        </w:rPr>
      </w:pPr>
      <w:bookmarkStart w:id="49" w:name="Email_Security_continued…"/>
      <w:bookmarkEnd w:id="49"/>
      <w:r>
        <w:rPr>
          <w:b/>
          <w:sz w:val="28"/>
        </w:rPr>
        <w:t>Email Security continued…</w:t>
      </w:r>
    </w:p>
    <w:p w:rsidR="00295C12" w:rsidRDefault="006002F6">
      <w:pPr>
        <w:pStyle w:val="ListParagraph"/>
        <w:numPr>
          <w:ilvl w:val="0"/>
          <w:numId w:val="3"/>
        </w:numPr>
        <w:tabs>
          <w:tab w:val="left" w:pos="1382"/>
        </w:tabs>
        <w:spacing w:before="241"/>
        <w:ind w:right="113"/>
        <w:jc w:val="both"/>
        <w:rPr>
          <w:sz w:val="28"/>
        </w:rPr>
      </w:pPr>
      <w:r>
        <w:rPr>
          <w:sz w:val="28"/>
        </w:rPr>
        <w:t>Always double-check that you have the correct recipient email address in the ‘To’ box before you click</w:t>
      </w:r>
      <w:r>
        <w:rPr>
          <w:spacing w:val="-8"/>
          <w:sz w:val="28"/>
        </w:rPr>
        <w:t xml:space="preserve"> </w:t>
      </w:r>
      <w:r>
        <w:rPr>
          <w:sz w:val="28"/>
        </w:rPr>
        <w:t>‘Send’;</w:t>
      </w:r>
    </w:p>
    <w:p w:rsidR="00295C12" w:rsidRDefault="006002F6">
      <w:pPr>
        <w:pStyle w:val="ListParagraph"/>
        <w:numPr>
          <w:ilvl w:val="0"/>
          <w:numId w:val="3"/>
        </w:numPr>
        <w:tabs>
          <w:tab w:val="left" w:pos="1382"/>
        </w:tabs>
        <w:spacing w:before="120"/>
        <w:ind w:right="112"/>
        <w:jc w:val="both"/>
        <w:rPr>
          <w:sz w:val="28"/>
        </w:rPr>
      </w:pPr>
      <w:r>
        <w:rPr>
          <w:sz w:val="28"/>
        </w:rPr>
        <w:t>Be aware of autocomplete which will attempt to prompt email addresses for you,</w:t>
      </w:r>
      <w:r>
        <w:rPr>
          <w:spacing w:val="-8"/>
          <w:sz w:val="28"/>
        </w:rPr>
        <w:t xml:space="preserve"> </w:t>
      </w:r>
      <w:r>
        <w:rPr>
          <w:sz w:val="28"/>
        </w:rPr>
        <w:t>which</w:t>
      </w:r>
      <w:r>
        <w:rPr>
          <w:spacing w:val="-6"/>
          <w:sz w:val="28"/>
        </w:rPr>
        <w:t xml:space="preserve"> </w:t>
      </w:r>
      <w:r>
        <w:rPr>
          <w:sz w:val="28"/>
        </w:rPr>
        <w:t>may</w:t>
      </w:r>
      <w:r>
        <w:rPr>
          <w:spacing w:val="-6"/>
          <w:sz w:val="28"/>
        </w:rPr>
        <w:t xml:space="preserve"> </w:t>
      </w:r>
      <w:r>
        <w:rPr>
          <w:sz w:val="28"/>
        </w:rPr>
        <w:t>not</w:t>
      </w:r>
      <w:r>
        <w:rPr>
          <w:spacing w:val="-8"/>
          <w:sz w:val="28"/>
        </w:rPr>
        <w:t xml:space="preserve"> </w:t>
      </w:r>
      <w:r>
        <w:rPr>
          <w:sz w:val="28"/>
        </w:rPr>
        <w:t>be</w:t>
      </w:r>
      <w:r>
        <w:rPr>
          <w:spacing w:val="-4"/>
          <w:sz w:val="28"/>
        </w:rPr>
        <w:t xml:space="preserve"> </w:t>
      </w:r>
      <w:r>
        <w:rPr>
          <w:sz w:val="28"/>
        </w:rPr>
        <w:t>the</w:t>
      </w:r>
      <w:r>
        <w:rPr>
          <w:spacing w:val="-6"/>
          <w:sz w:val="28"/>
        </w:rPr>
        <w:t xml:space="preserve"> </w:t>
      </w:r>
      <w:r>
        <w:rPr>
          <w:sz w:val="28"/>
        </w:rPr>
        <w:t>recipient</w:t>
      </w:r>
      <w:r>
        <w:rPr>
          <w:spacing w:val="-5"/>
          <w:sz w:val="28"/>
        </w:rPr>
        <w:t xml:space="preserve"> </w:t>
      </w:r>
      <w:r>
        <w:rPr>
          <w:sz w:val="28"/>
        </w:rPr>
        <w:t>you</w:t>
      </w:r>
      <w:r>
        <w:rPr>
          <w:spacing w:val="-3"/>
          <w:sz w:val="28"/>
        </w:rPr>
        <w:t xml:space="preserve"> </w:t>
      </w:r>
      <w:r>
        <w:rPr>
          <w:sz w:val="28"/>
        </w:rPr>
        <w:t>intended.</w:t>
      </w:r>
      <w:r>
        <w:rPr>
          <w:spacing w:val="-6"/>
          <w:sz w:val="28"/>
        </w:rPr>
        <w:t xml:space="preserve"> </w:t>
      </w:r>
      <w:r>
        <w:rPr>
          <w:sz w:val="28"/>
        </w:rPr>
        <w:t>It</w:t>
      </w:r>
      <w:r>
        <w:rPr>
          <w:spacing w:val="-4"/>
          <w:sz w:val="28"/>
        </w:rPr>
        <w:t xml:space="preserve"> </w:t>
      </w:r>
      <w:r>
        <w:rPr>
          <w:sz w:val="28"/>
        </w:rPr>
        <w:t>is</w:t>
      </w:r>
      <w:r>
        <w:rPr>
          <w:spacing w:val="-4"/>
          <w:sz w:val="28"/>
        </w:rPr>
        <w:t xml:space="preserve"> </w:t>
      </w:r>
      <w:r>
        <w:rPr>
          <w:sz w:val="28"/>
        </w:rPr>
        <w:t>possible</w:t>
      </w:r>
      <w:r>
        <w:rPr>
          <w:spacing w:val="-8"/>
          <w:sz w:val="28"/>
        </w:rPr>
        <w:t xml:space="preserve"> </w:t>
      </w:r>
      <w:r>
        <w:rPr>
          <w:sz w:val="28"/>
        </w:rPr>
        <w:t>to</w:t>
      </w:r>
      <w:r>
        <w:rPr>
          <w:spacing w:val="-3"/>
          <w:sz w:val="28"/>
        </w:rPr>
        <w:t xml:space="preserve"> </w:t>
      </w:r>
      <w:r>
        <w:rPr>
          <w:sz w:val="28"/>
        </w:rPr>
        <w:t>turn</w:t>
      </w:r>
      <w:r>
        <w:rPr>
          <w:spacing w:val="-6"/>
          <w:sz w:val="28"/>
        </w:rPr>
        <w:t xml:space="preserve"> </w:t>
      </w:r>
      <w:r>
        <w:rPr>
          <w:sz w:val="28"/>
        </w:rPr>
        <w:t>off</w:t>
      </w:r>
      <w:r>
        <w:rPr>
          <w:spacing w:val="-3"/>
          <w:sz w:val="28"/>
        </w:rPr>
        <w:t xml:space="preserve"> </w:t>
      </w:r>
      <w:r>
        <w:rPr>
          <w:sz w:val="28"/>
        </w:rPr>
        <w:t>the autofill of email addresses function on Outlook and this is recommended as best</w:t>
      </w:r>
      <w:r>
        <w:rPr>
          <w:spacing w:val="-3"/>
          <w:sz w:val="28"/>
        </w:rPr>
        <w:t xml:space="preserve"> </w:t>
      </w:r>
      <w:r>
        <w:rPr>
          <w:sz w:val="28"/>
        </w:rPr>
        <w:t>practice;</w:t>
      </w:r>
    </w:p>
    <w:p w:rsidR="00295C12" w:rsidRDefault="006002F6">
      <w:pPr>
        <w:pStyle w:val="ListParagraph"/>
        <w:numPr>
          <w:ilvl w:val="0"/>
          <w:numId w:val="3"/>
        </w:numPr>
        <w:tabs>
          <w:tab w:val="left" w:pos="1382"/>
        </w:tabs>
        <w:spacing w:before="121"/>
        <w:ind w:right="114"/>
        <w:jc w:val="both"/>
        <w:rPr>
          <w:sz w:val="28"/>
        </w:rPr>
      </w:pPr>
      <w:r>
        <w:rPr>
          <w:sz w:val="28"/>
        </w:rPr>
        <w:t xml:space="preserve">Include a check that you are not inadvertently sending an email intended for one recipient to many e.g. by accidentally including another email address or via accidental use of Cc., </w:t>
      </w:r>
      <w:proofErr w:type="spellStart"/>
      <w:r>
        <w:rPr>
          <w:sz w:val="28"/>
        </w:rPr>
        <w:t>Bc</w:t>
      </w:r>
      <w:proofErr w:type="spellEnd"/>
      <w:r>
        <w:rPr>
          <w:sz w:val="28"/>
        </w:rPr>
        <w:t>., mailing lists or the ‘reply all’</w:t>
      </w:r>
      <w:r>
        <w:rPr>
          <w:spacing w:val="-22"/>
          <w:sz w:val="28"/>
        </w:rPr>
        <w:t xml:space="preserve"> </w:t>
      </w:r>
      <w:r>
        <w:rPr>
          <w:sz w:val="28"/>
        </w:rPr>
        <w:t>function;</w:t>
      </w:r>
    </w:p>
    <w:p w:rsidR="00295C12" w:rsidRDefault="006002F6">
      <w:pPr>
        <w:pStyle w:val="ListParagraph"/>
        <w:numPr>
          <w:ilvl w:val="0"/>
          <w:numId w:val="3"/>
        </w:numPr>
        <w:tabs>
          <w:tab w:val="left" w:pos="1382"/>
        </w:tabs>
        <w:ind w:right="112"/>
        <w:jc w:val="both"/>
        <w:rPr>
          <w:sz w:val="28"/>
        </w:rPr>
      </w:pPr>
      <w:r>
        <w:rPr>
          <w:sz w:val="28"/>
        </w:rPr>
        <w:t>If</w:t>
      </w:r>
      <w:r>
        <w:rPr>
          <w:spacing w:val="-7"/>
          <w:sz w:val="28"/>
        </w:rPr>
        <w:t xml:space="preserve"> </w:t>
      </w:r>
      <w:r>
        <w:rPr>
          <w:sz w:val="28"/>
        </w:rPr>
        <w:t>sending</w:t>
      </w:r>
      <w:r>
        <w:rPr>
          <w:spacing w:val="-8"/>
          <w:sz w:val="28"/>
        </w:rPr>
        <w:t xml:space="preserve"> </w:t>
      </w:r>
      <w:r>
        <w:rPr>
          <w:sz w:val="28"/>
        </w:rPr>
        <w:t>an</w:t>
      </w:r>
      <w:r>
        <w:rPr>
          <w:spacing w:val="-6"/>
          <w:sz w:val="28"/>
        </w:rPr>
        <w:t xml:space="preserve"> </w:t>
      </w:r>
      <w:r>
        <w:rPr>
          <w:sz w:val="28"/>
        </w:rPr>
        <w:t>email</w:t>
      </w:r>
      <w:r>
        <w:rPr>
          <w:spacing w:val="-7"/>
          <w:sz w:val="28"/>
        </w:rPr>
        <w:t xml:space="preserve"> </w:t>
      </w:r>
      <w:r>
        <w:rPr>
          <w:sz w:val="28"/>
        </w:rPr>
        <w:t>to</w:t>
      </w:r>
      <w:r>
        <w:rPr>
          <w:spacing w:val="-7"/>
          <w:sz w:val="28"/>
        </w:rPr>
        <w:t xml:space="preserve"> </w:t>
      </w:r>
      <w:r>
        <w:rPr>
          <w:sz w:val="28"/>
        </w:rPr>
        <w:t>more</w:t>
      </w:r>
      <w:r>
        <w:rPr>
          <w:spacing w:val="-8"/>
          <w:sz w:val="28"/>
        </w:rPr>
        <w:t xml:space="preserve"> </w:t>
      </w:r>
      <w:r>
        <w:rPr>
          <w:sz w:val="28"/>
        </w:rPr>
        <w:t>than</w:t>
      </w:r>
      <w:r>
        <w:rPr>
          <w:spacing w:val="-6"/>
          <w:sz w:val="28"/>
        </w:rPr>
        <w:t xml:space="preserve"> </w:t>
      </w:r>
      <w:r>
        <w:rPr>
          <w:sz w:val="28"/>
        </w:rPr>
        <w:t>one</w:t>
      </w:r>
      <w:r>
        <w:rPr>
          <w:spacing w:val="-7"/>
          <w:sz w:val="28"/>
        </w:rPr>
        <w:t xml:space="preserve"> </w:t>
      </w:r>
      <w:r>
        <w:rPr>
          <w:sz w:val="28"/>
        </w:rPr>
        <w:t>recipient</w:t>
      </w:r>
      <w:r>
        <w:rPr>
          <w:spacing w:val="-8"/>
          <w:sz w:val="28"/>
        </w:rPr>
        <w:t xml:space="preserve"> </w:t>
      </w:r>
      <w:r>
        <w:rPr>
          <w:sz w:val="28"/>
        </w:rPr>
        <w:t>and</w:t>
      </w:r>
      <w:r>
        <w:rPr>
          <w:spacing w:val="-6"/>
          <w:sz w:val="28"/>
        </w:rPr>
        <w:t xml:space="preserve"> </w:t>
      </w:r>
      <w:r>
        <w:rPr>
          <w:sz w:val="28"/>
        </w:rPr>
        <w:t>the</w:t>
      </w:r>
      <w:r>
        <w:rPr>
          <w:spacing w:val="-8"/>
          <w:sz w:val="28"/>
        </w:rPr>
        <w:t xml:space="preserve"> </w:t>
      </w:r>
      <w:r>
        <w:rPr>
          <w:sz w:val="28"/>
        </w:rPr>
        <w:t>addresses</w:t>
      </w:r>
      <w:r>
        <w:rPr>
          <w:spacing w:val="-7"/>
          <w:sz w:val="28"/>
        </w:rPr>
        <w:t xml:space="preserve"> </w:t>
      </w:r>
      <w:r>
        <w:rPr>
          <w:sz w:val="28"/>
        </w:rPr>
        <w:t>are</w:t>
      </w:r>
      <w:r>
        <w:rPr>
          <w:spacing w:val="-8"/>
          <w:sz w:val="28"/>
        </w:rPr>
        <w:t xml:space="preserve"> </w:t>
      </w:r>
      <w:r>
        <w:rPr>
          <w:sz w:val="28"/>
        </w:rPr>
        <w:t>personal email</w:t>
      </w:r>
      <w:r>
        <w:rPr>
          <w:spacing w:val="-8"/>
          <w:sz w:val="28"/>
        </w:rPr>
        <w:t xml:space="preserve"> </w:t>
      </w:r>
      <w:r>
        <w:rPr>
          <w:sz w:val="28"/>
        </w:rPr>
        <w:t>addresses,</w:t>
      </w:r>
      <w:r>
        <w:rPr>
          <w:spacing w:val="-10"/>
          <w:sz w:val="28"/>
        </w:rPr>
        <w:t xml:space="preserve"> </w:t>
      </w:r>
      <w:r>
        <w:rPr>
          <w:sz w:val="28"/>
        </w:rPr>
        <w:t>consider</w:t>
      </w:r>
      <w:r>
        <w:rPr>
          <w:spacing w:val="-7"/>
          <w:sz w:val="28"/>
        </w:rPr>
        <w:t xml:space="preserve"> </w:t>
      </w:r>
      <w:r>
        <w:rPr>
          <w:sz w:val="28"/>
        </w:rPr>
        <w:t>whether</w:t>
      </w:r>
      <w:r>
        <w:rPr>
          <w:spacing w:val="-7"/>
          <w:sz w:val="28"/>
        </w:rPr>
        <w:t xml:space="preserve"> </w:t>
      </w:r>
      <w:r>
        <w:rPr>
          <w:sz w:val="28"/>
        </w:rPr>
        <w:t>you</w:t>
      </w:r>
      <w:r>
        <w:rPr>
          <w:spacing w:val="-8"/>
          <w:sz w:val="28"/>
        </w:rPr>
        <w:t xml:space="preserve"> </w:t>
      </w:r>
      <w:r>
        <w:rPr>
          <w:sz w:val="28"/>
        </w:rPr>
        <w:t>need</w:t>
      </w:r>
      <w:r>
        <w:rPr>
          <w:spacing w:val="-6"/>
          <w:sz w:val="28"/>
        </w:rPr>
        <w:t xml:space="preserve"> </w:t>
      </w:r>
      <w:r>
        <w:rPr>
          <w:sz w:val="28"/>
        </w:rPr>
        <w:t>to</w:t>
      </w:r>
      <w:r>
        <w:rPr>
          <w:spacing w:val="-9"/>
          <w:sz w:val="28"/>
        </w:rPr>
        <w:t xml:space="preserve"> </w:t>
      </w:r>
      <w:r>
        <w:rPr>
          <w:sz w:val="28"/>
        </w:rPr>
        <w:t>use</w:t>
      </w:r>
      <w:r>
        <w:rPr>
          <w:spacing w:val="-8"/>
          <w:sz w:val="28"/>
        </w:rPr>
        <w:t xml:space="preserve"> </w:t>
      </w:r>
      <w:r>
        <w:rPr>
          <w:sz w:val="28"/>
        </w:rPr>
        <w:t>the</w:t>
      </w:r>
      <w:r>
        <w:rPr>
          <w:spacing w:val="-10"/>
          <w:sz w:val="28"/>
        </w:rPr>
        <w:t xml:space="preserve"> </w:t>
      </w:r>
      <w:r>
        <w:rPr>
          <w:sz w:val="28"/>
        </w:rPr>
        <w:t>blind</w:t>
      </w:r>
      <w:r>
        <w:rPr>
          <w:spacing w:val="-8"/>
          <w:sz w:val="28"/>
        </w:rPr>
        <w:t xml:space="preserve"> </w:t>
      </w:r>
      <w:r>
        <w:rPr>
          <w:sz w:val="28"/>
        </w:rPr>
        <w:t>copy</w:t>
      </w:r>
      <w:r>
        <w:rPr>
          <w:spacing w:val="-10"/>
          <w:sz w:val="28"/>
        </w:rPr>
        <w:t xml:space="preserve"> </w:t>
      </w:r>
      <w:r>
        <w:rPr>
          <w:sz w:val="28"/>
        </w:rPr>
        <w:t>mechanism (</w:t>
      </w:r>
      <w:proofErr w:type="spellStart"/>
      <w:proofErr w:type="gramStart"/>
      <w:r>
        <w:rPr>
          <w:sz w:val="28"/>
        </w:rPr>
        <w:t>Bc</w:t>
      </w:r>
      <w:proofErr w:type="spellEnd"/>
      <w:proofErr w:type="gramEnd"/>
      <w:r>
        <w:rPr>
          <w:sz w:val="28"/>
        </w:rPr>
        <w:t xml:space="preserve">.). This means putting the email addresses of all intended recipients into the </w:t>
      </w:r>
      <w:proofErr w:type="spellStart"/>
      <w:r>
        <w:rPr>
          <w:sz w:val="28"/>
        </w:rPr>
        <w:t>Bc</w:t>
      </w:r>
      <w:proofErr w:type="spellEnd"/>
      <w:r>
        <w:rPr>
          <w:sz w:val="28"/>
        </w:rPr>
        <w:t>. entry – this prevents the disclosure of recipient’s personal email addresses to each</w:t>
      </w:r>
      <w:r>
        <w:rPr>
          <w:spacing w:val="-3"/>
          <w:sz w:val="28"/>
        </w:rPr>
        <w:t xml:space="preserve"> </w:t>
      </w:r>
      <w:r>
        <w:rPr>
          <w:sz w:val="28"/>
        </w:rPr>
        <w:t>other.</w:t>
      </w:r>
    </w:p>
    <w:p w:rsidR="00295C12" w:rsidRDefault="00295C12">
      <w:pPr>
        <w:pStyle w:val="BodyText"/>
        <w:rPr>
          <w:sz w:val="20"/>
        </w:rPr>
      </w:pPr>
    </w:p>
    <w:p w:rsidR="00C74E08" w:rsidRDefault="00C74E08" w:rsidP="00C74E08">
      <w:pPr>
        <w:pStyle w:val="Heading1"/>
        <w:spacing w:before="45"/>
      </w:pPr>
      <w:r>
        <w:rPr>
          <w:u w:val="single"/>
        </w:rPr>
        <w:t>SLIDE 26:</w:t>
      </w:r>
    </w:p>
    <w:p w:rsidR="00C74E08" w:rsidRDefault="00C74E08" w:rsidP="00C74E08">
      <w:pPr>
        <w:spacing w:before="212"/>
        <w:ind w:left="457"/>
        <w:rPr>
          <w:b/>
          <w:sz w:val="28"/>
        </w:rPr>
      </w:pPr>
      <w:r>
        <w:rPr>
          <w:b/>
          <w:sz w:val="28"/>
        </w:rPr>
        <w:t>Taking personal data out of the School</w:t>
      </w:r>
    </w:p>
    <w:p w:rsidR="00C74E08" w:rsidRDefault="00C74E08" w:rsidP="00C74E08">
      <w:pPr>
        <w:pStyle w:val="BodyText"/>
        <w:spacing w:before="189" w:line="256" w:lineRule="auto"/>
        <w:ind w:left="457" w:right="112"/>
        <w:jc w:val="both"/>
      </w:pPr>
      <w:r>
        <w:t>Any staff member who removes any records from the School is responsible for the security</w:t>
      </w:r>
      <w:r>
        <w:rPr>
          <w:spacing w:val="-15"/>
        </w:rPr>
        <w:t xml:space="preserve"> </w:t>
      </w:r>
      <w:r>
        <w:t>of</w:t>
      </w:r>
      <w:r>
        <w:rPr>
          <w:spacing w:val="-14"/>
        </w:rPr>
        <w:t xml:space="preserve"> </w:t>
      </w:r>
      <w:r>
        <w:t>those</w:t>
      </w:r>
      <w:r>
        <w:rPr>
          <w:spacing w:val="-15"/>
        </w:rPr>
        <w:t xml:space="preserve"> </w:t>
      </w:r>
      <w:r>
        <w:t>records</w:t>
      </w:r>
      <w:r>
        <w:rPr>
          <w:spacing w:val="-14"/>
        </w:rPr>
        <w:t xml:space="preserve"> </w:t>
      </w:r>
      <w:r>
        <w:t>and</w:t>
      </w:r>
      <w:r>
        <w:rPr>
          <w:spacing w:val="-16"/>
        </w:rPr>
        <w:t xml:space="preserve"> </w:t>
      </w:r>
      <w:r>
        <w:t>must</w:t>
      </w:r>
      <w:r>
        <w:rPr>
          <w:spacing w:val="-15"/>
        </w:rPr>
        <w:t xml:space="preserve"> </w:t>
      </w:r>
      <w:r>
        <w:t>take</w:t>
      </w:r>
      <w:r>
        <w:rPr>
          <w:spacing w:val="-15"/>
        </w:rPr>
        <w:t xml:space="preserve"> </w:t>
      </w:r>
      <w:r>
        <w:t>all</w:t>
      </w:r>
      <w:r>
        <w:rPr>
          <w:spacing w:val="-14"/>
        </w:rPr>
        <w:t xml:space="preserve"> </w:t>
      </w:r>
      <w:r>
        <w:t>reasonable</w:t>
      </w:r>
      <w:r>
        <w:rPr>
          <w:spacing w:val="-14"/>
        </w:rPr>
        <w:t xml:space="preserve"> </w:t>
      </w:r>
      <w:r>
        <w:t>steps</w:t>
      </w:r>
      <w:r>
        <w:rPr>
          <w:spacing w:val="-14"/>
        </w:rPr>
        <w:t xml:space="preserve"> </w:t>
      </w:r>
      <w:r>
        <w:t>to</w:t>
      </w:r>
      <w:r>
        <w:rPr>
          <w:spacing w:val="-14"/>
        </w:rPr>
        <w:t xml:space="preserve"> </w:t>
      </w:r>
      <w:r>
        <w:t>ensure</w:t>
      </w:r>
      <w:r>
        <w:rPr>
          <w:spacing w:val="-15"/>
        </w:rPr>
        <w:t xml:space="preserve"> </w:t>
      </w:r>
      <w:r>
        <w:t>the</w:t>
      </w:r>
      <w:r>
        <w:rPr>
          <w:spacing w:val="-15"/>
        </w:rPr>
        <w:t xml:space="preserve"> </w:t>
      </w:r>
      <w:r>
        <w:t>integrity</w:t>
      </w:r>
      <w:r>
        <w:rPr>
          <w:spacing w:val="-15"/>
        </w:rPr>
        <w:t xml:space="preserve"> </w:t>
      </w:r>
      <w:r>
        <w:t>and confidentiality of the information within the records are</w:t>
      </w:r>
      <w:r>
        <w:rPr>
          <w:spacing w:val="-20"/>
        </w:rPr>
        <w:t xml:space="preserve"> </w:t>
      </w:r>
      <w:r>
        <w:t>maintained.</w:t>
      </w:r>
    </w:p>
    <w:p w:rsidR="00C74E08" w:rsidRDefault="00C74E08" w:rsidP="00C74E08">
      <w:pPr>
        <w:pStyle w:val="BodyText"/>
        <w:spacing w:before="3"/>
      </w:pPr>
    </w:p>
    <w:p w:rsidR="00C74E08" w:rsidRDefault="00C74E08" w:rsidP="00C74E08">
      <w:pPr>
        <w:pStyle w:val="BodyText"/>
        <w:spacing w:line="259" w:lineRule="auto"/>
        <w:ind w:right="113"/>
        <w:jc w:val="both"/>
      </w:pPr>
      <w:r>
        <w:t>Careful consideration must be given to the secure transportation of files, documents and other media to prevent loss or unauthorised access to the information they contain, some of which may be confidential or sensitive in nature.</w:t>
      </w:r>
    </w:p>
    <w:p w:rsidR="00C74E08" w:rsidRDefault="00C74E08" w:rsidP="00C74E08">
      <w:pPr>
        <w:pStyle w:val="BodyText"/>
        <w:spacing w:before="211"/>
        <w:ind w:left="457" w:firstLine="263"/>
      </w:pPr>
      <w:r>
        <w:t>This will include:-</w:t>
      </w:r>
    </w:p>
    <w:p w:rsidR="00C74E08" w:rsidRDefault="00C74E08" w:rsidP="00C74E08">
      <w:pPr>
        <w:pStyle w:val="ListParagraph"/>
        <w:numPr>
          <w:ilvl w:val="0"/>
          <w:numId w:val="2"/>
        </w:numPr>
        <w:tabs>
          <w:tab w:val="left" w:pos="1267"/>
        </w:tabs>
        <w:spacing w:before="219"/>
        <w:ind w:right="114" w:hanging="286"/>
        <w:rPr>
          <w:sz w:val="28"/>
        </w:rPr>
      </w:pPr>
      <w:r>
        <w:rPr>
          <w:sz w:val="28"/>
        </w:rPr>
        <w:t>Not</w:t>
      </w:r>
      <w:r>
        <w:rPr>
          <w:spacing w:val="-5"/>
          <w:sz w:val="28"/>
        </w:rPr>
        <w:t xml:space="preserve"> </w:t>
      </w:r>
      <w:r>
        <w:rPr>
          <w:sz w:val="28"/>
        </w:rPr>
        <w:t>transporting</w:t>
      </w:r>
      <w:r>
        <w:rPr>
          <w:spacing w:val="-4"/>
          <w:sz w:val="28"/>
        </w:rPr>
        <w:t xml:space="preserve"> </w:t>
      </w:r>
      <w:r>
        <w:rPr>
          <w:sz w:val="28"/>
        </w:rPr>
        <w:t>loose</w:t>
      </w:r>
      <w:r>
        <w:rPr>
          <w:spacing w:val="-5"/>
          <w:sz w:val="28"/>
        </w:rPr>
        <w:t xml:space="preserve"> </w:t>
      </w:r>
      <w:r>
        <w:rPr>
          <w:sz w:val="28"/>
        </w:rPr>
        <w:t>bundles</w:t>
      </w:r>
      <w:r>
        <w:rPr>
          <w:spacing w:val="-3"/>
          <w:sz w:val="28"/>
        </w:rPr>
        <w:t xml:space="preserve"> </w:t>
      </w:r>
      <w:r>
        <w:rPr>
          <w:sz w:val="28"/>
        </w:rPr>
        <w:t>of</w:t>
      </w:r>
      <w:r>
        <w:rPr>
          <w:spacing w:val="-3"/>
          <w:sz w:val="28"/>
        </w:rPr>
        <w:t xml:space="preserve"> </w:t>
      </w:r>
      <w:r>
        <w:rPr>
          <w:sz w:val="28"/>
        </w:rPr>
        <w:t>papers</w:t>
      </w:r>
      <w:r>
        <w:rPr>
          <w:spacing w:val="-4"/>
          <w:sz w:val="28"/>
        </w:rPr>
        <w:t xml:space="preserve"> </w:t>
      </w:r>
      <w:r>
        <w:rPr>
          <w:sz w:val="28"/>
        </w:rPr>
        <w:t>–</w:t>
      </w:r>
      <w:r>
        <w:rPr>
          <w:spacing w:val="-5"/>
          <w:sz w:val="28"/>
        </w:rPr>
        <w:t xml:space="preserve"> </w:t>
      </w:r>
      <w:r>
        <w:rPr>
          <w:sz w:val="28"/>
        </w:rPr>
        <w:t>papers</w:t>
      </w:r>
      <w:r>
        <w:rPr>
          <w:spacing w:val="-3"/>
          <w:sz w:val="28"/>
        </w:rPr>
        <w:t xml:space="preserve"> </w:t>
      </w:r>
      <w:r>
        <w:rPr>
          <w:sz w:val="28"/>
        </w:rPr>
        <w:t>should</w:t>
      </w:r>
      <w:r>
        <w:rPr>
          <w:spacing w:val="-4"/>
          <w:sz w:val="28"/>
        </w:rPr>
        <w:t xml:space="preserve"> </w:t>
      </w:r>
      <w:r>
        <w:rPr>
          <w:sz w:val="28"/>
        </w:rPr>
        <w:t>be</w:t>
      </w:r>
      <w:r>
        <w:rPr>
          <w:spacing w:val="-4"/>
          <w:sz w:val="28"/>
        </w:rPr>
        <w:t xml:space="preserve"> </w:t>
      </w:r>
      <w:r>
        <w:rPr>
          <w:sz w:val="28"/>
        </w:rPr>
        <w:t>securely</w:t>
      </w:r>
      <w:r>
        <w:rPr>
          <w:spacing w:val="-4"/>
          <w:sz w:val="28"/>
        </w:rPr>
        <w:t xml:space="preserve"> </w:t>
      </w:r>
      <w:r>
        <w:rPr>
          <w:sz w:val="28"/>
        </w:rPr>
        <w:t>bound</w:t>
      </w:r>
      <w:r>
        <w:rPr>
          <w:spacing w:val="-6"/>
          <w:sz w:val="28"/>
        </w:rPr>
        <w:t xml:space="preserve"> </w:t>
      </w:r>
      <w:r>
        <w:rPr>
          <w:sz w:val="28"/>
        </w:rPr>
        <w:t>in an appropriate</w:t>
      </w:r>
      <w:r>
        <w:rPr>
          <w:spacing w:val="-27"/>
          <w:sz w:val="28"/>
        </w:rPr>
        <w:t xml:space="preserve"> </w:t>
      </w:r>
      <w:r>
        <w:rPr>
          <w:sz w:val="28"/>
        </w:rPr>
        <w:t>folder;</w:t>
      </w:r>
    </w:p>
    <w:p w:rsidR="00C74E08" w:rsidRDefault="00C74E08" w:rsidP="00C74E08">
      <w:pPr>
        <w:pStyle w:val="ListParagraph"/>
        <w:numPr>
          <w:ilvl w:val="0"/>
          <w:numId w:val="2"/>
        </w:numPr>
        <w:tabs>
          <w:tab w:val="left" w:pos="1267"/>
        </w:tabs>
        <w:spacing w:before="118"/>
        <w:ind w:left="1310" w:right="112" w:hanging="286"/>
        <w:rPr>
          <w:sz w:val="28"/>
        </w:rPr>
      </w:pPr>
      <w:r>
        <w:rPr>
          <w:sz w:val="28"/>
        </w:rPr>
        <w:t>Not</w:t>
      </w:r>
      <w:r>
        <w:rPr>
          <w:spacing w:val="-11"/>
          <w:sz w:val="28"/>
        </w:rPr>
        <w:t xml:space="preserve"> </w:t>
      </w:r>
      <w:r>
        <w:rPr>
          <w:sz w:val="28"/>
        </w:rPr>
        <w:t>transporting</w:t>
      </w:r>
      <w:r>
        <w:rPr>
          <w:spacing w:val="-10"/>
          <w:sz w:val="28"/>
        </w:rPr>
        <w:t xml:space="preserve"> </w:t>
      </w:r>
      <w:r>
        <w:rPr>
          <w:sz w:val="28"/>
        </w:rPr>
        <w:t>files</w:t>
      </w:r>
      <w:r>
        <w:rPr>
          <w:spacing w:val="-11"/>
          <w:sz w:val="28"/>
        </w:rPr>
        <w:t xml:space="preserve"> </w:t>
      </w:r>
      <w:r>
        <w:rPr>
          <w:sz w:val="28"/>
        </w:rPr>
        <w:t>or</w:t>
      </w:r>
      <w:r>
        <w:rPr>
          <w:spacing w:val="-9"/>
          <w:sz w:val="28"/>
        </w:rPr>
        <w:t xml:space="preserve"> </w:t>
      </w:r>
      <w:r>
        <w:rPr>
          <w:sz w:val="28"/>
        </w:rPr>
        <w:t>papers</w:t>
      </w:r>
      <w:r>
        <w:rPr>
          <w:spacing w:val="-9"/>
          <w:sz w:val="28"/>
        </w:rPr>
        <w:t xml:space="preserve"> </w:t>
      </w:r>
      <w:r>
        <w:rPr>
          <w:sz w:val="28"/>
        </w:rPr>
        <w:t>in</w:t>
      </w:r>
      <w:r>
        <w:rPr>
          <w:spacing w:val="-8"/>
          <w:sz w:val="28"/>
        </w:rPr>
        <w:t xml:space="preserve"> </w:t>
      </w:r>
      <w:r>
        <w:rPr>
          <w:sz w:val="28"/>
        </w:rPr>
        <w:t>see-through</w:t>
      </w:r>
      <w:r>
        <w:rPr>
          <w:spacing w:val="-8"/>
          <w:sz w:val="28"/>
        </w:rPr>
        <w:t xml:space="preserve"> </w:t>
      </w:r>
      <w:r>
        <w:rPr>
          <w:sz w:val="28"/>
        </w:rPr>
        <w:t>or</w:t>
      </w:r>
      <w:r>
        <w:rPr>
          <w:spacing w:val="-10"/>
          <w:sz w:val="28"/>
        </w:rPr>
        <w:t xml:space="preserve"> </w:t>
      </w:r>
      <w:r>
        <w:rPr>
          <w:sz w:val="28"/>
        </w:rPr>
        <w:t>other</w:t>
      </w:r>
      <w:r>
        <w:rPr>
          <w:spacing w:val="-9"/>
          <w:sz w:val="28"/>
        </w:rPr>
        <w:t xml:space="preserve"> </w:t>
      </w:r>
      <w:r>
        <w:rPr>
          <w:sz w:val="28"/>
        </w:rPr>
        <w:t>un-secured</w:t>
      </w:r>
      <w:r>
        <w:rPr>
          <w:spacing w:val="-8"/>
          <w:sz w:val="28"/>
        </w:rPr>
        <w:t xml:space="preserve"> </w:t>
      </w:r>
      <w:r>
        <w:rPr>
          <w:sz w:val="28"/>
        </w:rPr>
        <w:t>bags,</w:t>
      </w:r>
      <w:r>
        <w:rPr>
          <w:spacing w:val="-10"/>
          <w:sz w:val="28"/>
        </w:rPr>
        <w:t xml:space="preserve"> </w:t>
      </w:r>
      <w:r>
        <w:rPr>
          <w:sz w:val="28"/>
        </w:rPr>
        <w:t>boxes or</w:t>
      </w:r>
      <w:r>
        <w:rPr>
          <w:spacing w:val="-25"/>
          <w:sz w:val="28"/>
        </w:rPr>
        <w:t xml:space="preserve"> </w:t>
      </w:r>
      <w:r>
        <w:rPr>
          <w:sz w:val="28"/>
        </w:rPr>
        <w:t>cases;</w:t>
      </w:r>
    </w:p>
    <w:p w:rsidR="00C74E08" w:rsidRDefault="00C74E08" w:rsidP="00C74E08">
      <w:pPr>
        <w:pStyle w:val="ListParagraph"/>
        <w:numPr>
          <w:ilvl w:val="0"/>
          <w:numId w:val="2"/>
        </w:numPr>
        <w:tabs>
          <w:tab w:val="left" w:pos="1268"/>
        </w:tabs>
        <w:spacing w:before="121"/>
        <w:ind w:left="1267"/>
        <w:rPr>
          <w:sz w:val="28"/>
        </w:rPr>
      </w:pPr>
      <w:r>
        <w:rPr>
          <w:sz w:val="28"/>
        </w:rPr>
        <w:t>Not reading files or papers in public places (waiting rooms, cafes, trains,</w:t>
      </w:r>
      <w:r>
        <w:rPr>
          <w:spacing w:val="-43"/>
          <w:sz w:val="28"/>
        </w:rPr>
        <w:t xml:space="preserve"> </w:t>
      </w:r>
      <w:proofErr w:type="spellStart"/>
      <w:r>
        <w:rPr>
          <w:sz w:val="28"/>
        </w:rPr>
        <w:t>etc</w:t>
      </w:r>
      <w:proofErr w:type="spellEnd"/>
      <w:r>
        <w:rPr>
          <w:sz w:val="28"/>
        </w:rPr>
        <w:t>);</w:t>
      </w:r>
    </w:p>
    <w:p w:rsidR="00C4339B" w:rsidRDefault="00C4339B" w:rsidP="00C4339B">
      <w:pPr>
        <w:spacing w:before="59"/>
        <w:rPr>
          <w:rFonts w:ascii="Calibri Light"/>
          <w:color w:val="4472C4"/>
          <w:sz w:val="20"/>
        </w:rPr>
      </w:pPr>
    </w:p>
    <w:p w:rsidR="007F5E64" w:rsidRDefault="007F5E64" w:rsidP="00C4339B">
      <w:pPr>
        <w:spacing w:before="59"/>
        <w:rPr>
          <w:sz w:val="28"/>
        </w:rPr>
      </w:pPr>
    </w:p>
    <w:p w:rsidR="007F5E64" w:rsidRDefault="007F5E64" w:rsidP="00C4339B">
      <w:pPr>
        <w:spacing w:before="59"/>
        <w:rPr>
          <w:sz w:val="28"/>
        </w:rPr>
      </w:pPr>
      <w:r>
        <w:rPr>
          <w:noProof/>
          <w:lang w:bidi="ar-SA"/>
        </w:rPr>
        <w:drawing>
          <wp:inline distT="0" distB="0" distL="0" distR="0" wp14:anchorId="7A104806" wp14:editId="5DA80E9B">
            <wp:extent cx="2942170" cy="1000125"/>
            <wp:effectExtent l="0" t="0" r="0" b="0"/>
            <wp:docPr id="32"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p>
    <w:p w:rsidR="00C74E08" w:rsidRDefault="00C74E08" w:rsidP="00C4339B">
      <w:pPr>
        <w:spacing w:before="59"/>
        <w:rPr>
          <w:sz w:val="28"/>
        </w:rPr>
      </w:pPr>
      <w:r>
        <w:rPr>
          <w:sz w:val="28"/>
        </w:rPr>
        <w:t>Not leaving files or papers unattended or in any place where they are at risk (e.g. in meeting rooms, car including car boots, cafes,</w:t>
      </w:r>
      <w:r>
        <w:rPr>
          <w:spacing w:val="-20"/>
          <w:sz w:val="28"/>
        </w:rPr>
        <w:t xml:space="preserve"> </w:t>
      </w:r>
      <w:r>
        <w:rPr>
          <w:sz w:val="28"/>
        </w:rPr>
        <w:t>etc.);</w:t>
      </w:r>
    </w:p>
    <w:p w:rsidR="00295C12" w:rsidRPr="00622C8F" w:rsidRDefault="00C74E08" w:rsidP="00622C8F">
      <w:pPr>
        <w:pStyle w:val="ListParagraph"/>
        <w:numPr>
          <w:ilvl w:val="0"/>
          <w:numId w:val="2"/>
        </w:numPr>
        <w:tabs>
          <w:tab w:val="left" w:pos="1268"/>
        </w:tabs>
        <w:spacing w:before="122"/>
        <w:ind w:left="1267"/>
        <w:rPr>
          <w:sz w:val="28"/>
        </w:rPr>
      </w:pPr>
      <w:r>
        <w:rPr>
          <w:sz w:val="28"/>
        </w:rPr>
        <w:t>Returning the files/papers to the office as soon as</w:t>
      </w:r>
      <w:r>
        <w:rPr>
          <w:spacing w:val="-24"/>
          <w:sz w:val="28"/>
        </w:rPr>
        <w:t xml:space="preserve"> </w:t>
      </w:r>
      <w:r>
        <w:rPr>
          <w:sz w:val="28"/>
        </w:rPr>
        <w:t>possible.</w:t>
      </w:r>
    </w:p>
    <w:p w:rsidR="00295C12" w:rsidRDefault="00295C12">
      <w:pPr>
        <w:pStyle w:val="BodyText"/>
        <w:rPr>
          <w:sz w:val="20"/>
        </w:rPr>
      </w:pPr>
    </w:p>
    <w:p w:rsidR="00622C8F" w:rsidRDefault="00622C8F" w:rsidP="00622C8F">
      <w:pPr>
        <w:pStyle w:val="BodyText"/>
        <w:spacing w:line="256" w:lineRule="auto"/>
        <w:ind w:left="458" w:right="113"/>
        <w:jc w:val="both"/>
      </w:pPr>
      <w:r>
        <w:t>And</w:t>
      </w:r>
      <w:r>
        <w:rPr>
          <w:spacing w:val="-9"/>
        </w:rPr>
        <w:t xml:space="preserve"> </w:t>
      </w:r>
      <w:r>
        <w:t>finally,</w:t>
      </w:r>
      <w:r>
        <w:rPr>
          <w:spacing w:val="-10"/>
        </w:rPr>
        <w:t xml:space="preserve"> </w:t>
      </w:r>
      <w:r>
        <w:t>as</w:t>
      </w:r>
      <w:r>
        <w:rPr>
          <w:spacing w:val="-12"/>
        </w:rPr>
        <w:t xml:space="preserve"> </w:t>
      </w:r>
      <w:r>
        <w:t>with</w:t>
      </w:r>
      <w:r>
        <w:rPr>
          <w:spacing w:val="-11"/>
        </w:rPr>
        <w:t xml:space="preserve"> </w:t>
      </w:r>
      <w:r>
        <w:t>ICT</w:t>
      </w:r>
      <w:r>
        <w:rPr>
          <w:spacing w:val="-11"/>
        </w:rPr>
        <w:t xml:space="preserve"> </w:t>
      </w:r>
      <w:r>
        <w:t>equipment,</w:t>
      </w:r>
      <w:r>
        <w:rPr>
          <w:spacing w:val="-10"/>
        </w:rPr>
        <w:t xml:space="preserve"> </w:t>
      </w:r>
      <w:r>
        <w:t>any</w:t>
      </w:r>
      <w:r>
        <w:rPr>
          <w:spacing w:val="-13"/>
        </w:rPr>
        <w:t xml:space="preserve"> </w:t>
      </w:r>
      <w:r>
        <w:t>files</w:t>
      </w:r>
      <w:r>
        <w:rPr>
          <w:spacing w:val="-9"/>
        </w:rPr>
        <w:t xml:space="preserve"> </w:t>
      </w:r>
      <w:r>
        <w:t>or</w:t>
      </w:r>
      <w:r>
        <w:rPr>
          <w:spacing w:val="-12"/>
        </w:rPr>
        <w:t xml:space="preserve"> </w:t>
      </w:r>
      <w:r>
        <w:t>documentation</w:t>
      </w:r>
      <w:r>
        <w:rPr>
          <w:spacing w:val="-11"/>
        </w:rPr>
        <w:t xml:space="preserve"> </w:t>
      </w:r>
      <w:r>
        <w:t>which</w:t>
      </w:r>
      <w:r>
        <w:rPr>
          <w:spacing w:val="-9"/>
        </w:rPr>
        <w:t xml:space="preserve"> </w:t>
      </w:r>
      <w:r>
        <w:t>you</w:t>
      </w:r>
      <w:r>
        <w:rPr>
          <w:spacing w:val="-8"/>
        </w:rPr>
        <w:t xml:space="preserve"> </w:t>
      </w:r>
      <w:r>
        <w:t>remove</w:t>
      </w:r>
      <w:r>
        <w:rPr>
          <w:spacing w:val="-11"/>
        </w:rPr>
        <w:t xml:space="preserve"> </w:t>
      </w:r>
      <w:r>
        <w:t>from the School should never</w:t>
      </w:r>
      <w:r>
        <w:rPr>
          <w:spacing w:val="-5"/>
        </w:rPr>
        <w:t xml:space="preserve"> </w:t>
      </w:r>
      <w:r>
        <w:t>be:-</w:t>
      </w:r>
    </w:p>
    <w:p w:rsidR="00622C8F" w:rsidRDefault="00622C8F" w:rsidP="00622C8F">
      <w:pPr>
        <w:pStyle w:val="ListParagraph"/>
        <w:numPr>
          <w:ilvl w:val="0"/>
          <w:numId w:val="2"/>
        </w:numPr>
        <w:tabs>
          <w:tab w:val="left" w:pos="1268"/>
        </w:tabs>
        <w:spacing w:before="239"/>
        <w:ind w:left="1267" w:hanging="242"/>
        <w:rPr>
          <w:sz w:val="28"/>
        </w:rPr>
      </w:pPr>
      <w:r>
        <w:rPr>
          <w:sz w:val="28"/>
        </w:rPr>
        <w:t>Left on view in an unattended vehicle, even for a short period of</w:t>
      </w:r>
      <w:r>
        <w:rPr>
          <w:spacing w:val="-30"/>
          <w:sz w:val="28"/>
        </w:rPr>
        <w:t xml:space="preserve"> </w:t>
      </w:r>
      <w:r>
        <w:rPr>
          <w:sz w:val="28"/>
        </w:rPr>
        <w:t>time;</w:t>
      </w:r>
    </w:p>
    <w:p w:rsidR="00622C8F" w:rsidRDefault="00622C8F" w:rsidP="00622C8F">
      <w:pPr>
        <w:pStyle w:val="ListParagraph"/>
        <w:numPr>
          <w:ilvl w:val="0"/>
          <w:numId w:val="2"/>
        </w:numPr>
        <w:tabs>
          <w:tab w:val="left" w:pos="1268"/>
        </w:tabs>
        <w:ind w:left="1267" w:hanging="242"/>
        <w:rPr>
          <w:sz w:val="28"/>
        </w:rPr>
      </w:pPr>
      <w:r>
        <w:rPr>
          <w:sz w:val="28"/>
        </w:rPr>
        <w:t>Left in a vehicle overnight, not even in the car</w:t>
      </w:r>
      <w:r>
        <w:rPr>
          <w:spacing w:val="-31"/>
          <w:sz w:val="28"/>
        </w:rPr>
        <w:t xml:space="preserve"> </w:t>
      </w:r>
      <w:r>
        <w:rPr>
          <w:sz w:val="28"/>
        </w:rPr>
        <w:t>boot.</w:t>
      </w:r>
    </w:p>
    <w:p w:rsidR="00622C8F" w:rsidRDefault="00622C8F" w:rsidP="00622C8F">
      <w:pPr>
        <w:pStyle w:val="BodyText"/>
      </w:pPr>
    </w:p>
    <w:p w:rsidR="00622C8F" w:rsidRDefault="00622C8F" w:rsidP="00622C8F">
      <w:pPr>
        <w:pStyle w:val="Heading1"/>
        <w:spacing w:before="240"/>
        <w:jc w:val="both"/>
      </w:pPr>
      <w:bookmarkStart w:id="50" w:name="SLIDE_27:"/>
      <w:bookmarkEnd w:id="50"/>
      <w:r>
        <w:rPr>
          <w:u w:val="single"/>
        </w:rPr>
        <w:t>SLIDE 27:</w:t>
      </w:r>
    </w:p>
    <w:p w:rsidR="00622C8F" w:rsidRDefault="00622C8F" w:rsidP="00622C8F">
      <w:pPr>
        <w:spacing w:before="181"/>
        <w:ind w:left="457"/>
        <w:jc w:val="both"/>
        <w:rPr>
          <w:b/>
          <w:sz w:val="28"/>
        </w:rPr>
      </w:pPr>
      <w:r>
        <w:rPr>
          <w:b/>
          <w:sz w:val="28"/>
        </w:rPr>
        <w:t>Finally, in relation to working from home:</w:t>
      </w:r>
    </w:p>
    <w:p w:rsidR="00622C8F" w:rsidRDefault="00622C8F" w:rsidP="00622C8F">
      <w:pPr>
        <w:pStyle w:val="BodyText"/>
        <w:spacing w:before="213" w:line="256" w:lineRule="auto"/>
        <w:ind w:left="457" w:right="115"/>
        <w:jc w:val="both"/>
      </w:pPr>
      <w:r>
        <w:t>When</w:t>
      </w:r>
      <w:r>
        <w:rPr>
          <w:spacing w:val="-12"/>
        </w:rPr>
        <w:t xml:space="preserve"> </w:t>
      </w:r>
      <w:r>
        <w:t>working</w:t>
      </w:r>
      <w:r>
        <w:rPr>
          <w:spacing w:val="-13"/>
        </w:rPr>
        <w:t xml:space="preserve"> </w:t>
      </w:r>
      <w:r>
        <w:t>from</w:t>
      </w:r>
      <w:r>
        <w:rPr>
          <w:spacing w:val="-14"/>
        </w:rPr>
        <w:t xml:space="preserve"> </w:t>
      </w:r>
      <w:r>
        <w:t>home</w:t>
      </w:r>
      <w:r>
        <w:rPr>
          <w:spacing w:val="-14"/>
        </w:rPr>
        <w:t xml:space="preserve"> </w:t>
      </w:r>
      <w:r>
        <w:t>you</w:t>
      </w:r>
      <w:r>
        <w:rPr>
          <w:spacing w:val="-12"/>
        </w:rPr>
        <w:t xml:space="preserve"> </w:t>
      </w:r>
      <w:r>
        <w:t>are</w:t>
      </w:r>
      <w:r>
        <w:rPr>
          <w:spacing w:val="-13"/>
        </w:rPr>
        <w:t xml:space="preserve"> </w:t>
      </w:r>
      <w:r>
        <w:t>responsible</w:t>
      </w:r>
      <w:r>
        <w:rPr>
          <w:spacing w:val="-14"/>
        </w:rPr>
        <w:t xml:space="preserve"> </w:t>
      </w:r>
      <w:r>
        <w:t>for</w:t>
      </w:r>
      <w:r>
        <w:rPr>
          <w:spacing w:val="-13"/>
        </w:rPr>
        <w:t xml:space="preserve"> </w:t>
      </w:r>
      <w:r>
        <w:t>ensuring</w:t>
      </w:r>
      <w:r>
        <w:rPr>
          <w:spacing w:val="-13"/>
        </w:rPr>
        <w:t xml:space="preserve"> </w:t>
      </w:r>
      <w:r>
        <w:t>that</w:t>
      </w:r>
      <w:r>
        <w:rPr>
          <w:spacing w:val="-13"/>
        </w:rPr>
        <w:t xml:space="preserve"> </w:t>
      </w:r>
      <w:r>
        <w:t>you</w:t>
      </w:r>
      <w:r>
        <w:rPr>
          <w:spacing w:val="-13"/>
        </w:rPr>
        <w:t xml:space="preserve"> </w:t>
      </w:r>
      <w:r>
        <w:t>work</w:t>
      </w:r>
      <w:r>
        <w:rPr>
          <w:spacing w:val="-13"/>
        </w:rPr>
        <w:t xml:space="preserve"> </w:t>
      </w:r>
      <w:r>
        <w:t>securely</w:t>
      </w:r>
      <w:r>
        <w:rPr>
          <w:spacing w:val="-13"/>
        </w:rPr>
        <w:t xml:space="preserve"> </w:t>
      </w:r>
      <w:r>
        <w:t>and protect</w:t>
      </w:r>
      <w:r>
        <w:rPr>
          <w:spacing w:val="-20"/>
        </w:rPr>
        <w:t xml:space="preserve"> </w:t>
      </w:r>
      <w:r>
        <w:t>both</w:t>
      </w:r>
      <w:r>
        <w:rPr>
          <w:spacing w:val="-18"/>
        </w:rPr>
        <w:t xml:space="preserve"> </w:t>
      </w:r>
      <w:r>
        <w:t>personal</w:t>
      </w:r>
      <w:r>
        <w:rPr>
          <w:spacing w:val="-21"/>
        </w:rPr>
        <w:t xml:space="preserve"> </w:t>
      </w:r>
      <w:r>
        <w:t>information</w:t>
      </w:r>
      <w:r>
        <w:rPr>
          <w:spacing w:val="-17"/>
        </w:rPr>
        <w:t xml:space="preserve"> </w:t>
      </w:r>
      <w:r>
        <w:t>and</w:t>
      </w:r>
      <w:r>
        <w:rPr>
          <w:spacing w:val="-18"/>
        </w:rPr>
        <w:t xml:space="preserve"> </w:t>
      </w:r>
      <w:r>
        <w:t>school</w:t>
      </w:r>
      <w:r>
        <w:rPr>
          <w:spacing w:val="-19"/>
        </w:rPr>
        <w:t xml:space="preserve"> </w:t>
      </w:r>
      <w:r>
        <w:t>owned</w:t>
      </w:r>
      <w:r>
        <w:rPr>
          <w:spacing w:val="-18"/>
        </w:rPr>
        <w:t xml:space="preserve"> </w:t>
      </w:r>
      <w:r>
        <w:t>ICT</w:t>
      </w:r>
      <w:r>
        <w:rPr>
          <w:spacing w:val="-18"/>
        </w:rPr>
        <w:t xml:space="preserve"> </w:t>
      </w:r>
      <w:r>
        <w:t>equipment</w:t>
      </w:r>
      <w:r>
        <w:rPr>
          <w:spacing w:val="-20"/>
        </w:rPr>
        <w:t xml:space="preserve"> </w:t>
      </w:r>
      <w:r>
        <w:t>from</w:t>
      </w:r>
      <w:r>
        <w:rPr>
          <w:spacing w:val="-18"/>
        </w:rPr>
        <w:t xml:space="preserve"> </w:t>
      </w:r>
      <w:r>
        <w:t>loss,</w:t>
      </w:r>
      <w:r>
        <w:rPr>
          <w:spacing w:val="-19"/>
        </w:rPr>
        <w:t xml:space="preserve"> </w:t>
      </w:r>
      <w:r>
        <w:t>damage or unauthorised</w:t>
      </w:r>
      <w:r>
        <w:rPr>
          <w:spacing w:val="-2"/>
        </w:rPr>
        <w:t xml:space="preserve"> </w:t>
      </w:r>
      <w:r>
        <w:t>access:</w:t>
      </w:r>
    </w:p>
    <w:p w:rsidR="00622C8F" w:rsidRDefault="00622C8F" w:rsidP="00622C8F">
      <w:pPr>
        <w:pStyle w:val="BodyText"/>
        <w:rPr>
          <w:sz w:val="20"/>
        </w:rPr>
      </w:pPr>
    </w:p>
    <w:p w:rsidR="00622C8F" w:rsidRDefault="00622C8F" w:rsidP="00622C8F">
      <w:pPr>
        <w:pStyle w:val="ListParagraph"/>
        <w:numPr>
          <w:ilvl w:val="0"/>
          <w:numId w:val="3"/>
        </w:numPr>
        <w:tabs>
          <w:tab w:val="left" w:pos="1272"/>
        </w:tabs>
        <w:spacing w:before="0"/>
        <w:ind w:left="1309" w:right="112" w:hanging="285"/>
        <w:jc w:val="both"/>
        <w:rPr>
          <w:sz w:val="28"/>
        </w:rPr>
      </w:pPr>
      <w:r>
        <w:rPr>
          <w:sz w:val="28"/>
        </w:rPr>
        <w:t>The use of paper documents containing personal information out of the office should be kept to a</w:t>
      </w:r>
      <w:r>
        <w:rPr>
          <w:spacing w:val="-7"/>
          <w:sz w:val="28"/>
        </w:rPr>
        <w:t xml:space="preserve"> </w:t>
      </w:r>
      <w:r>
        <w:rPr>
          <w:sz w:val="28"/>
        </w:rPr>
        <w:t>minimum;</w:t>
      </w:r>
    </w:p>
    <w:p w:rsidR="00622C8F" w:rsidRDefault="00622C8F" w:rsidP="00622C8F">
      <w:pPr>
        <w:pStyle w:val="ListParagraph"/>
        <w:numPr>
          <w:ilvl w:val="0"/>
          <w:numId w:val="3"/>
        </w:numPr>
        <w:tabs>
          <w:tab w:val="left" w:pos="1272"/>
        </w:tabs>
        <w:spacing w:before="120" w:line="259" w:lineRule="auto"/>
        <w:ind w:left="1310" w:right="112" w:hanging="286"/>
        <w:jc w:val="both"/>
        <w:rPr>
          <w:sz w:val="28"/>
        </w:rPr>
      </w:pPr>
      <w:r>
        <w:rPr>
          <w:sz w:val="28"/>
        </w:rPr>
        <w:t>Files and confidential information must be kept in a secure and locked environment where they cannot be accessed by family members or visitors,</w:t>
      </w:r>
      <w:r>
        <w:rPr>
          <w:spacing w:val="-44"/>
          <w:sz w:val="28"/>
        </w:rPr>
        <w:t xml:space="preserve"> </w:t>
      </w:r>
      <w:r>
        <w:rPr>
          <w:sz w:val="28"/>
        </w:rPr>
        <w:t>as with</w:t>
      </w:r>
      <w:r>
        <w:rPr>
          <w:spacing w:val="-8"/>
          <w:sz w:val="28"/>
        </w:rPr>
        <w:t xml:space="preserve"> </w:t>
      </w:r>
      <w:r>
        <w:rPr>
          <w:sz w:val="28"/>
        </w:rPr>
        <w:t>ICT</w:t>
      </w:r>
      <w:r>
        <w:rPr>
          <w:spacing w:val="-10"/>
          <w:sz w:val="28"/>
        </w:rPr>
        <w:t xml:space="preserve"> </w:t>
      </w:r>
      <w:r>
        <w:rPr>
          <w:sz w:val="28"/>
        </w:rPr>
        <w:t>equipment,</w:t>
      </w:r>
      <w:r>
        <w:rPr>
          <w:spacing w:val="-10"/>
          <w:sz w:val="28"/>
        </w:rPr>
        <w:t xml:space="preserve"> </w:t>
      </w:r>
      <w:r>
        <w:rPr>
          <w:sz w:val="28"/>
        </w:rPr>
        <w:t>files</w:t>
      </w:r>
      <w:r>
        <w:rPr>
          <w:spacing w:val="-9"/>
          <w:sz w:val="28"/>
        </w:rPr>
        <w:t xml:space="preserve"> </w:t>
      </w:r>
      <w:r>
        <w:rPr>
          <w:sz w:val="28"/>
        </w:rPr>
        <w:t>or</w:t>
      </w:r>
      <w:r>
        <w:rPr>
          <w:spacing w:val="-8"/>
          <w:sz w:val="28"/>
        </w:rPr>
        <w:t xml:space="preserve"> </w:t>
      </w:r>
      <w:r>
        <w:rPr>
          <w:sz w:val="28"/>
        </w:rPr>
        <w:t>documentation</w:t>
      </w:r>
      <w:r>
        <w:rPr>
          <w:spacing w:val="-8"/>
          <w:sz w:val="28"/>
        </w:rPr>
        <w:t xml:space="preserve"> </w:t>
      </w:r>
      <w:r>
        <w:rPr>
          <w:sz w:val="28"/>
        </w:rPr>
        <w:t>should</w:t>
      </w:r>
      <w:r>
        <w:rPr>
          <w:spacing w:val="-8"/>
          <w:sz w:val="28"/>
        </w:rPr>
        <w:t xml:space="preserve"> </w:t>
      </w:r>
      <w:r>
        <w:rPr>
          <w:sz w:val="28"/>
        </w:rPr>
        <w:t>never</w:t>
      </w:r>
      <w:r>
        <w:rPr>
          <w:spacing w:val="-9"/>
          <w:sz w:val="28"/>
        </w:rPr>
        <w:t xml:space="preserve"> </w:t>
      </w:r>
      <w:r>
        <w:rPr>
          <w:sz w:val="28"/>
        </w:rPr>
        <w:t>be</w:t>
      </w:r>
      <w:r>
        <w:rPr>
          <w:spacing w:val="-10"/>
          <w:sz w:val="28"/>
        </w:rPr>
        <w:t xml:space="preserve"> </w:t>
      </w:r>
      <w:r>
        <w:rPr>
          <w:sz w:val="28"/>
        </w:rPr>
        <w:t>positioned</w:t>
      </w:r>
      <w:r>
        <w:rPr>
          <w:spacing w:val="-8"/>
          <w:sz w:val="28"/>
        </w:rPr>
        <w:t xml:space="preserve"> </w:t>
      </w:r>
      <w:r>
        <w:rPr>
          <w:sz w:val="28"/>
        </w:rPr>
        <w:t>so</w:t>
      </w:r>
      <w:r>
        <w:rPr>
          <w:spacing w:val="-8"/>
          <w:sz w:val="28"/>
        </w:rPr>
        <w:t xml:space="preserve"> </w:t>
      </w:r>
      <w:r>
        <w:rPr>
          <w:sz w:val="28"/>
        </w:rPr>
        <w:t>that they are visible from outside a ground floor window, unless there is no alternative;</w:t>
      </w:r>
    </w:p>
    <w:p w:rsidR="00622C8F" w:rsidRDefault="00622C8F" w:rsidP="00622C8F">
      <w:pPr>
        <w:pStyle w:val="ListParagraph"/>
        <w:numPr>
          <w:ilvl w:val="0"/>
          <w:numId w:val="3"/>
        </w:numPr>
        <w:tabs>
          <w:tab w:val="left" w:pos="1273"/>
        </w:tabs>
        <w:ind w:left="1272" w:hanging="248"/>
        <w:rPr>
          <w:sz w:val="28"/>
        </w:rPr>
      </w:pPr>
      <w:r>
        <w:rPr>
          <w:sz w:val="28"/>
        </w:rPr>
        <w:t>All staff should adhere to the School’s ICT</w:t>
      </w:r>
      <w:r>
        <w:rPr>
          <w:spacing w:val="-13"/>
          <w:sz w:val="28"/>
        </w:rPr>
        <w:t xml:space="preserve"> </w:t>
      </w:r>
      <w:r>
        <w:rPr>
          <w:sz w:val="28"/>
        </w:rPr>
        <w:t>Policy;</w:t>
      </w:r>
    </w:p>
    <w:p w:rsidR="00622C8F" w:rsidRDefault="00622C8F" w:rsidP="00622C8F">
      <w:pPr>
        <w:pStyle w:val="ListParagraph"/>
        <w:numPr>
          <w:ilvl w:val="0"/>
          <w:numId w:val="3"/>
        </w:numPr>
        <w:tabs>
          <w:tab w:val="left" w:pos="1273"/>
        </w:tabs>
        <w:spacing w:before="147" w:line="254" w:lineRule="auto"/>
        <w:ind w:left="1310" w:right="112" w:hanging="286"/>
        <w:jc w:val="both"/>
        <w:rPr>
          <w:sz w:val="28"/>
        </w:rPr>
      </w:pPr>
      <w:r>
        <w:rPr>
          <w:sz w:val="28"/>
        </w:rPr>
        <w:t>You should only use ICT equipment approved by the school to access, create and store</w:t>
      </w:r>
      <w:r>
        <w:rPr>
          <w:spacing w:val="-3"/>
          <w:sz w:val="28"/>
        </w:rPr>
        <w:t xml:space="preserve"> </w:t>
      </w:r>
      <w:r>
        <w:rPr>
          <w:sz w:val="28"/>
        </w:rPr>
        <w:t>records</w:t>
      </w:r>
    </w:p>
    <w:p w:rsidR="00622C8F" w:rsidRDefault="00622C8F" w:rsidP="00622C8F">
      <w:pPr>
        <w:pStyle w:val="ListParagraph"/>
        <w:numPr>
          <w:ilvl w:val="0"/>
          <w:numId w:val="3"/>
        </w:numPr>
        <w:tabs>
          <w:tab w:val="left" w:pos="1273"/>
        </w:tabs>
        <w:spacing w:before="125" w:line="254" w:lineRule="auto"/>
        <w:ind w:left="1310" w:right="110" w:hanging="285"/>
        <w:jc w:val="both"/>
        <w:rPr>
          <w:sz w:val="28"/>
        </w:rPr>
      </w:pPr>
      <w:r>
        <w:rPr>
          <w:sz w:val="28"/>
        </w:rPr>
        <w:t>You must not connect any non-School ICT equipment to any school equipment with which you have been provided with to enable you to work</w:t>
      </w:r>
      <w:r>
        <w:rPr>
          <w:spacing w:val="-29"/>
          <w:sz w:val="28"/>
        </w:rPr>
        <w:t xml:space="preserve"> </w:t>
      </w:r>
      <w:r>
        <w:rPr>
          <w:sz w:val="28"/>
        </w:rPr>
        <w:t>remotely;</w:t>
      </w:r>
    </w:p>
    <w:p w:rsidR="00622C8F" w:rsidRDefault="00622C8F" w:rsidP="00622C8F">
      <w:pPr>
        <w:pStyle w:val="ListParagraph"/>
        <w:numPr>
          <w:ilvl w:val="0"/>
          <w:numId w:val="3"/>
        </w:numPr>
        <w:tabs>
          <w:tab w:val="left" w:pos="1273"/>
        </w:tabs>
        <w:spacing w:before="124" w:line="259" w:lineRule="auto"/>
        <w:ind w:left="1310" w:right="110" w:hanging="285"/>
        <w:jc w:val="both"/>
        <w:rPr>
          <w:sz w:val="28"/>
        </w:rPr>
      </w:pPr>
      <w:r>
        <w:rPr>
          <w:sz w:val="28"/>
        </w:rPr>
        <w:t>You must not allow non-School staff members (including family and friends) to use the School’s ICT equipment and steps must be taken to securely store School ICT equipment at home, locking the equipment away when it is not in use and also locking the computer session anytime you move away from the screen for any</w:t>
      </w:r>
      <w:r>
        <w:rPr>
          <w:spacing w:val="-22"/>
          <w:sz w:val="28"/>
        </w:rPr>
        <w:t xml:space="preserve"> </w:t>
      </w:r>
      <w:r>
        <w:rPr>
          <w:sz w:val="28"/>
        </w:rPr>
        <w:t>reason;</w:t>
      </w:r>
    </w:p>
    <w:p w:rsidR="00295C12" w:rsidRDefault="00295C12">
      <w:pPr>
        <w:rPr>
          <w:rFonts w:ascii="Calibri Light"/>
          <w:sz w:val="20"/>
        </w:rPr>
        <w:sectPr w:rsidR="00295C12">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p>
    <w:p w:rsidR="00C4339B" w:rsidRDefault="00C4339B" w:rsidP="00C4339B">
      <w:pPr>
        <w:pStyle w:val="BodyText"/>
      </w:pPr>
    </w:p>
    <w:p w:rsidR="00C4339B" w:rsidRDefault="007F5E64" w:rsidP="00C4339B">
      <w:pPr>
        <w:pStyle w:val="BodyText"/>
      </w:pPr>
      <w:r>
        <w:rPr>
          <w:noProof/>
          <w:lang w:bidi="ar-SA"/>
        </w:rPr>
        <w:drawing>
          <wp:inline distT="0" distB="0" distL="0" distR="0" wp14:anchorId="2DCC87E5" wp14:editId="1A8622DA">
            <wp:extent cx="2942170" cy="1000125"/>
            <wp:effectExtent l="0" t="0" r="0" b="0"/>
            <wp:docPr id="26" name="image1.jpeg" title="Image of 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2170" cy="1000125"/>
                    </a:xfrm>
                    <a:prstGeom prst="rect">
                      <a:avLst/>
                    </a:prstGeom>
                  </pic:spPr>
                </pic:pic>
              </a:graphicData>
            </a:graphic>
          </wp:inline>
        </w:drawing>
      </w:r>
      <w:bookmarkStart w:id="51" w:name="_GoBack"/>
      <w:bookmarkEnd w:id="51"/>
    </w:p>
    <w:p w:rsidR="007F5E64" w:rsidRDefault="007F5E64" w:rsidP="00C4339B">
      <w:pPr>
        <w:pStyle w:val="BodyText"/>
      </w:pPr>
    </w:p>
    <w:p w:rsidR="00622C8F" w:rsidRDefault="00622C8F" w:rsidP="00C4339B">
      <w:pPr>
        <w:pStyle w:val="BodyText"/>
      </w:pPr>
      <w:r>
        <w:t>If you are in contact with other School staff, parents, pupils or other external stakeholders</w:t>
      </w:r>
      <w:r>
        <w:rPr>
          <w:spacing w:val="-8"/>
        </w:rPr>
        <w:t xml:space="preserve"> </w:t>
      </w:r>
      <w:r>
        <w:t>using</w:t>
      </w:r>
      <w:r>
        <w:rPr>
          <w:spacing w:val="-8"/>
        </w:rPr>
        <w:t xml:space="preserve"> </w:t>
      </w:r>
      <w:r>
        <w:t>video</w:t>
      </w:r>
      <w:r>
        <w:rPr>
          <w:spacing w:val="-7"/>
        </w:rPr>
        <w:t xml:space="preserve"> </w:t>
      </w:r>
      <w:r>
        <w:t>conferencing</w:t>
      </w:r>
      <w:r>
        <w:rPr>
          <w:spacing w:val="-7"/>
        </w:rPr>
        <w:t xml:space="preserve"> </w:t>
      </w:r>
      <w:r>
        <w:t>or</w:t>
      </w:r>
      <w:r>
        <w:rPr>
          <w:spacing w:val="-8"/>
        </w:rPr>
        <w:t xml:space="preserve"> </w:t>
      </w:r>
      <w:r>
        <w:t>telephone,</w:t>
      </w:r>
      <w:r>
        <w:rPr>
          <w:spacing w:val="-8"/>
        </w:rPr>
        <w:t xml:space="preserve"> </w:t>
      </w:r>
      <w:r>
        <w:t>you</w:t>
      </w:r>
      <w:r>
        <w:rPr>
          <w:spacing w:val="-6"/>
        </w:rPr>
        <w:t xml:space="preserve"> </w:t>
      </w:r>
      <w:r>
        <w:t>must</w:t>
      </w:r>
      <w:r>
        <w:rPr>
          <w:spacing w:val="-8"/>
        </w:rPr>
        <w:t xml:space="preserve"> </w:t>
      </w:r>
      <w:r>
        <w:t>ensure</w:t>
      </w:r>
      <w:r>
        <w:rPr>
          <w:spacing w:val="-9"/>
        </w:rPr>
        <w:t xml:space="preserve"> </w:t>
      </w:r>
      <w:r>
        <w:t>that</w:t>
      </w:r>
      <w:r>
        <w:rPr>
          <w:spacing w:val="-8"/>
        </w:rPr>
        <w:t xml:space="preserve"> </w:t>
      </w:r>
      <w:r>
        <w:t xml:space="preserve">you cannot be overheard by other members of the household, any visitors </w:t>
      </w:r>
      <w:r>
        <w:rPr>
          <w:spacing w:val="-3"/>
        </w:rPr>
        <w:t xml:space="preserve">or </w:t>
      </w:r>
      <w:r>
        <w:t>members of the</w:t>
      </w:r>
      <w:r>
        <w:rPr>
          <w:spacing w:val="-12"/>
        </w:rPr>
        <w:t xml:space="preserve"> </w:t>
      </w:r>
      <w:r>
        <w:t>public.</w:t>
      </w:r>
    </w:p>
    <w:p w:rsidR="00622C8F" w:rsidRDefault="00622C8F" w:rsidP="00622C8F">
      <w:pPr>
        <w:pStyle w:val="BodyText"/>
      </w:pPr>
    </w:p>
    <w:p w:rsidR="00622C8F" w:rsidRDefault="00622C8F" w:rsidP="00622C8F">
      <w:pPr>
        <w:pStyle w:val="Heading1"/>
        <w:spacing w:before="235"/>
      </w:pPr>
      <w:bookmarkStart w:id="52" w:name="CLOSING_SLIDE"/>
      <w:bookmarkEnd w:id="52"/>
      <w:r>
        <w:rPr>
          <w:u w:val="single"/>
        </w:rPr>
        <w:t>CLOSING SLIDE</w:t>
      </w:r>
    </w:p>
    <w:p w:rsidR="00622C8F" w:rsidRDefault="00622C8F" w:rsidP="00622C8F">
      <w:pPr>
        <w:pStyle w:val="BodyText"/>
        <w:spacing w:before="7"/>
        <w:rPr>
          <w:b/>
          <w:sz w:val="29"/>
        </w:rPr>
      </w:pPr>
    </w:p>
    <w:p w:rsidR="00622C8F" w:rsidRDefault="00622C8F" w:rsidP="00622C8F">
      <w:pPr>
        <w:pStyle w:val="BodyText"/>
        <w:spacing w:before="44" w:line="256" w:lineRule="auto"/>
        <w:ind w:left="457" w:right="113"/>
        <w:jc w:val="both"/>
      </w:pPr>
      <w:r>
        <w:t>Remember, we all need to play our part in protecting and preserving the availability, integrity</w:t>
      </w:r>
      <w:r>
        <w:rPr>
          <w:spacing w:val="-8"/>
        </w:rPr>
        <w:t xml:space="preserve"> </w:t>
      </w:r>
      <w:r>
        <w:t>and</w:t>
      </w:r>
      <w:r>
        <w:rPr>
          <w:spacing w:val="-8"/>
        </w:rPr>
        <w:t xml:space="preserve"> </w:t>
      </w:r>
      <w:r>
        <w:t>confidentiality</w:t>
      </w:r>
      <w:r>
        <w:rPr>
          <w:spacing w:val="-8"/>
        </w:rPr>
        <w:t xml:space="preserve"> </w:t>
      </w:r>
      <w:r>
        <w:t>of</w:t>
      </w:r>
      <w:r>
        <w:rPr>
          <w:spacing w:val="-6"/>
        </w:rPr>
        <w:t xml:space="preserve"> </w:t>
      </w:r>
      <w:r>
        <w:t>the</w:t>
      </w:r>
      <w:r>
        <w:rPr>
          <w:spacing w:val="-11"/>
        </w:rPr>
        <w:t xml:space="preserve"> </w:t>
      </w:r>
      <w:r>
        <w:t>personal</w:t>
      </w:r>
      <w:r>
        <w:rPr>
          <w:spacing w:val="-7"/>
        </w:rPr>
        <w:t xml:space="preserve"> </w:t>
      </w:r>
      <w:r>
        <w:t>data</w:t>
      </w:r>
      <w:r>
        <w:rPr>
          <w:spacing w:val="-10"/>
        </w:rPr>
        <w:t xml:space="preserve"> </w:t>
      </w:r>
      <w:r>
        <w:t>which</w:t>
      </w:r>
      <w:r>
        <w:rPr>
          <w:spacing w:val="-9"/>
        </w:rPr>
        <w:t xml:space="preserve"> </w:t>
      </w:r>
      <w:r>
        <w:t>we</w:t>
      </w:r>
      <w:r>
        <w:rPr>
          <w:spacing w:val="-10"/>
        </w:rPr>
        <w:t xml:space="preserve"> </w:t>
      </w:r>
      <w:r>
        <w:t>process</w:t>
      </w:r>
      <w:r>
        <w:rPr>
          <w:spacing w:val="-10"/>
        </w:rPr>
        <w:t xml:space="preserve"> </w:t>
      </w:r>
      <w:r>
        <w:t>during</w:t>
      </w:r>
      <w:r>
        <w:rPr>
          <w:spacing w:val="-10"/>
        </w:rPr>
        <w:t xml:space="preserve"> </w:t>
      </w:r>
      <w:r>
        <w:t>our</w:t>
      </w:r>
      <w:r>
        <w:rPr>
          <w:spacing w:val="-7"/>
        </w:rPr>
        <w:t xml:space="preserve"> </w:t>
      </w:r>
      <w:r>
        <w:t>working life. Don’t get</w:t>
      </w:r>
      <w:r>
        <w:rPr>
          <w:spacing w:val="-5"/>
        </w:rPr>
        <w:t xml:space="preserve"> </w:t>
      </w:r>
      <w:r>
        <w:t>complacent.</w:t>
      </w:r>
    </w:p>
    <w:p w:rsidR="00622C8F" w:rsidRDefault="00622C8F" w:rsidP="00622C8F">
      <w:pPr>
        <w:pStyle w:val="BodyText"/>
        <w:spacing w:before="115"/>
        <w:ind w:left="457"/>
        <w:jc w:val="both"/>
      </w:pPr>
      <w:r>
        <w:t>If and when a personal data breaches occurs:-</w:t>
      </w:r>
    </w:p>
    <w:p w:rsidR="00622C8F" w:rsidRDefault="00622C8F" w:rsidP="00622C8F">
      <w:pPr>
        <w:pStyle w:val="ListParagraph"/>
        <w:numPr>
          <w:ilvl w:val="1"/>
          <w:numId w:val="7"/>
        </w:numPr>
        <w:tabs>
          <w:tab w:val="left" w:pos="1177"/>
          <w:tab w:val="left" w:pos="1178"/>
        </w:tabs>
        <w:spacing w:before="121"/>
        <w:ind w:hanging="360"/>
        <w:rPr>
          <w:rFonts w:ascii="Symbol" w:hAnsi="Symbol"/>
          <w:sz w:val="28"/>
        </w:rPr>
      </w:pPr>
      <w:r>
        <w:rPr>
          <w:sz w:val="28"/>
        </w:rPr>
        <w:t>If you are an Information User - notify the Principal (or deputy)</w:t>
      </w:r>
      <w:r>
        <w:rPr>
          <w:spacing w:val="-25"/>
          <w:sz w:val="28"/>
        </w:rPr>
        <w:t xml:space="preserve"> </w:t>
      </w:r>
      <w:r>
        <w:rPr>
          <w:sz w:val="28"/>
        </w:rPr>
        <w:t>immediately.</w:t>
      </w:r>
    </w:p>
    <w:p w:rsidR="00622C8F" w:rsidRDefault="00622C8F" w:rsidP="00622C8F">
      <w:pPr>
        <w:pStyle w:val="ListParagraph"/>
        <w:numPr>
          <w:ilvl w:val="1"/>
          <w:numId w:val="7"/>
        </w:numPr>
        <w:tabs>
          <w:tab w:val="left" w:pos="1178"/>
          <w:tab w:val="left" w:pos="1179"/>
        </w:tabs>
        <w:spacing w:before="121"/>
        <w:ind w:left="1178"/>
        <w:rPr>
          <w:rFonts w:ascii="Symbol" w:hAnsi="Symbol"/>
          <w:sz w:val="28"/>
        </w:rPr>
      </w:pPr>
      <w:r>
        <w:rPr>
          <w:sz w:val="28"/>
        </w:rPr>
        <w:t>If you are the Principal, notify your DPO</w:t>
      </w:r>
      <w:r>
        <w:rPr>
          <w:spacing w:val="-11"/>
          <w:sz w:val="28"/>
        </w:rPr>
        <w:t xml:space="preserve"> </w:t>
      </w:r>
      <w:r>
        <w:rPr>
          <w:sz w:val="28"/>
        </w:rPr>
        <w:t>immediately.</w:t>
      </w:r>
    </w:p>
    <w:p w:rsidR="00622C8F" w:rsidRDefault="00622C8F" w:rsidP="00622C8F">
      <w:pPr>
        <w:pStyle w:val="BodyText"/>
        <w:rPr>
          <w:sz w:val="20"/>
        </w:rPr>
      </w:pPr>
    </w:p>
    <w:p w:rsidR="00295C12" w:rsidRPr="00C4339B" w:rsidRDefault="00622C8F" w:rsidP="00622C8F">
      <w:pPr>
        <w:pStyle w:val="ListParagraph"/>
        <w:numPr>
          <w:ilvl w:val="0"/>
          <w:numId w:val="1"/>
        </w:numPr>
        <w:tabs>
          <w:tab w:val="left" w:pos="458"/>
        </w:tabs>
        <w:spacing w:before="88" w:line="259" w:lineRule="auto"/>
        <w:ind w:right="112" w:hanging="357"/>
        <w:jc w:val="both"/>
        <w:rPr>
          <w:rFonts w:ascii="Calibri Light"/>
          <w:sz w:val="20"/>
        </w:rPr>
        <w:sectPr w:rsidR="00295C12" w:rsidRPr="00C4339B">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pPr>
      <w:r>
        <w:rPr>
          <w:sz w:val="28"/>
        </w:rPr>
        <w:t>And finally, if you are unsure at all about any matter relating to data security or data breaches, and your School has signed up for the EA’s DPO Service, the EA Information Governance Unit will assist your School with any query you may</w:t>
      </w:r>
      <w:r>
        <w:rPr>
          <w:spacing w:val="-20"/>
          <w:sz w:val="28"/>
        </w:rPr>
        <w:t xml:space="preserve"> </w:t>
      </w:r>
      <w:r>
        <w:rPr>
          <w:sz w:val="28"/>
        </w:rPr>
        <w:t>have.</w:t>
      </w:r>
    </w:p>
    <w:p w:rsidR="00295C12" w:rsidRPr="00622C8F" w:rsidRDefault="00295C12" w:rsidP="00622C8F">
      <w:pPr>
        <w:tabs>
          <w:tab w:val="left" w:pos="1665"/>
        </w:tabs>
      </w:pPr>
    </w:p>
    <w:sectPr w:rsidR="00295C12" w:rsidRPr="00622C8F">
      <w:pgSz w:w="11910" w:h="16840"/>
      <w:pgMar w:top="0" w:right="960" w:bottom="280" w:left="620" w:header="720" w:footer="720" w:gutter="0"/>
      <w:pgBorders w:offsetFrom="page">
        <w:top w:val="single" w:sz="12" w:space="20" w:color="767171"/>
        <w:left w:val="single" w:sz="12" w:space="14" w:color="767171"/>
        <w:bottom w:val="single" w:sz="12" w:space="23" w:color="767171"/>
        <w:right w:val="single" w:sz="12" w:space="16" w:color="76717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6C" w:rsidRDefault="005B3D6C" w:rsidP="005B3D6C">
      <w:r>
        <w:separator/>
      </w:r>
    </w:p>
  </w:endnote>
  <w:endnote w:type="continuationSeparator" w:id="0">
    <w:p w:rsidR="005B3D6C" w:rsidRDefault="005B3D6C" w:rsidP="005B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64" w:rsidRPr="007F5E64" w:rsidRDefault="007F5E64">
    <w:pPr>
      <w:pStyle w:val="Footer"/>
      <w:rPr>
        <w:color w:val="002060"/>
      </w:rPr>
    </w:pPr>
    <w:r w:rsidRPr="007F5E64">
      <w:rPr>
        <w:color w:val="002060"/>
      </w:rPr>
      <w:t>August 2020</w:t>
    </w:r>
  </w:p>
  <w:p w:rsidR="005B3D6C" w:rsidRDefault="005B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6C" w:rsidRDefault="005B3D6C" w:rsidP="005B3D6C">
      <w:r>
        <w:separator/>
      </w:r>
    </w:p>
  </w:footnote>
  <w:footnote w:type="continuationSeparator" w:id="0">
    <w:p w:rsidR="005B3D6C" w:rsidRDefault="005B3D6C" w:rsidP="005B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40A71"/>
    <w:multiLevelType w:val="hybridMultilevel"/>
    <w:tmpl w:val="61709C24"/>
    <w:lvl w:ilvl="0" w:tplc="BF884D60">
      <w:numFmt w:val="bullet"/>
      <w:lvlText w:val=""/>
      <w:lvlJc w:val="left"/>
      <w:pPr>
        <w:ind w:left="1023" w:hanging="356"/>
      </w:pPr>
      <w:rPr>
        <w:rFonts w:hint="default"/>
        <w:w w:val="100"/>
        <w:lang w:val="en-GB" w:eastAsia="en-GB" w:bidi="en-GB"/>
      </w:rPr>
    </w:lvl>
    <w:lvl w:ilvl="1" w:tplc="CEA4FEDC">
      <w:numFmt w:val="bullet"/>
      <w:lvlText w:val=""/>
      <w:lvlJc w:val="left"/>
      <w:pPr>
        <w:ind w:left="1177" w:hanging="361"/>
      </w:pPr>
      <w:rPr>
        <w:rFonts w:hint="default"/>
        <w:w w:val="100"/>
        <w:lang w:val="en-GB" w:eastAsia="en-GB" w:bidi="en-GB"/>
      </w:rPr>
    </w:lvl>
    <w:lvl w:ilvl="2" w:tplc="03542D82">
      <w:numFmt w:val="bullet"/>
      <w:lvlText w:val="•"/>
      <w:lvlJc w:val="left"/>
      <w:pPr>
        <w:ind w:left="1280" w:hanging="361"/>
      </w:pPr>
      <w:rPr>
        <w:rFonts w:hint="default"/>
        <w:lang w:val="en-GB" w:eastAsia="en-GB" w:bidi="en-GB"/>
      </w:rPr>
    </w:lvl>
    <w:lvl w:ilvl="3" w:tplc="32228BEA">
      <w:numFmt w:val="bullet"/>
      <w:lvlText w:val="•"/>
      <w:lvlJc w:val="left"/>
      <w:pPr>
        <w:ind w:left="2410" w:hanging="361"/>
      </w:pPr>
      <w:rPr>
        <w:rFonts w:hint="default"/>
        <w:lang w:val="en-GB" w:eastAsia="en-GB" w:bidi="en-GB"/>
      </w:rPr>
    </w:lvl>
    <w:lvl w:ilvl="4" w:tplc="0E820CBE">
      <w:numFmt w:val="bullet"/>
      <w:lvlText w:val="•"/>
      <w:lvlJc w:val="left"/>
      <w:pPr>
        <w:ind w:left="3541" w:hanging="361"/>
      </w:pPr>
      <w:rPr>
        <w:rFonts w:hint="default"/>
        <w:lang w:val="en-GB" w:eastAsia="en-GB" w:bidi="en-GB"/>
      </w:rPr>
    </w:lvl>
    <w:lvl w:ilvl="5" w:tplc="44DE7932">
      <w:numFmt w:val="bullet"/>
      <w:lvlText w:val="•"/>
      <w:lvlJc w:val="left"/>
      <w:pPr>
        <w:ind w:left="4672" w:hanging="361"/>
      </w:pPr>
      <w:rPr>
        <w:rFonts w:hint="default"/>
        <w:lang w:val="en-GB" w:eastAsia="en-GB" w:bidi="en-GB"/>
      </w:rPr>
    </w:lvl>
    <w:lvl w:ilvl="6" w:tplc="115AEA4E">
      <w:numFmt w:val="bullet"/>
      <w:lvlText w:val="•"/>
      <w:lvlJc w:val="left"/>
      <w:pPr>
        <w:ind w:left="5803" w:hanging="361"/>
      </w:pPr>
      <w:rPr>
        <w:rFonts w:hint="default"/>
        <w:lang w:val="en-GB" w:eastAsia="en-GB" w:bidi="en-GB"/>
      </w:rPr>
    </w:lvl>
    <w:lvl w:ilvl="7" w:tplc="309C5F0A">
      <w:numFmt w:val="bullet"/>
      <w:lvlText w:val="•"/>
      <w:lvlJc w:val="left"/>
      <w:pPr>
        <w:ind w:left="6934" w:hanging="361"/>
      </w:pPr>
      <w:rPr>
        <w:rFonts w:hint="default"/>
        <w:lang w:val="en-GB" w:eastAsia="en-GB" w:bidi="en-GB"/>
      </w:rPr>
    </w:lvl>
    <w:lvl w:ilvl="8" w:tplc="694849C0">
      <w:numFmt w:val="bullet"/>
      <w:lvlText w:val="•"/>
      <w:lvlJc w:val="left"/>
      <w:pPr>
        <w:ind w:left="8064" w:hanging="361"/>
      </w:pPr>
      <w:rPr>
        <w:rFonts w:hint="default"/>
        <w:lang w:val="en-GB" w:eastAsia="en-GB" w:bidi="en-GB"/>
      </w:rPr>
    </w:lvl>
  </w:abstractNum>
  <w:abstractNum w:abstractNumId="1" w15:restartNumberingAfterBreak="0">
    <w:nsid w:val="2CAC7B52"/>
    <w:multiLevelType w:val="hybridMultilevel"/>
    <w:tmpl w:val="A136074C"/>
    <w:lvl w:ilvl="0" w:tplc="44B8B868">
      <w:numFmt w:val="bullet"/>
      <w:lvlText w:val=""/>
      <w:lvlJc w:val="left"/>
      <w:pPr>
        <w:ind w:left="1381" w:hanging="358"/>
      </w:pPr>
      <w:rPr>
        <w:rFonts w:ascii="Symbol" w:eastAsia="Symbol" w:hAnsi="Symbol" w:cs="Symbol" w:hint="default"/>
        <w:w w:val="100"/>
        <w:sz w:val="28"/>
        <w:szCs w:val="28"/>
        <w:lang w:val="en-GB" w:eastAsia="en-GB" w:bidi="en-GB"/>
      </w:rPr>
    </w:lvl>
    <w:lvl w:ilvl="1" w:tplc="DD361EB8">
      <w:numFmt w:val="bullet"/>
      <w:lvlText w:val="•"/>
      <w:lvlJc w:val="left"/>
      <w:pPr>
        <w:ind w:left="2274" w:hanging="358"/>
      </w:pPr>
      <w:rPr>
        <w:rFonts w:hint="default"/>
        <w:lang w:val="en-GB" w:eastAsia="en-GB" w:bidi="en-GB"/>
      </w:rPr>
    </w:lvl>
    <w:lvl w:ilvl="2" w:tplc="EE364ED6">
      <w:numFmt w:val="bullet"/>
      <w:lvlText w:val="•"/>
      <w:lvlJc w:val="left"/>
      <w:pPr>
        <w:ind w:left="3169" w:hanging="358"/>
      </w:pPr>
      <w:rPr>
        <w:rFonts w:hint="default"/>
        <w:lang w:val="en-GB" w:eastAsia="en-GB" w:bidi="en-GB"/>
      </w:rPr>
    </w:lvl>
    <w:lvl w:ilvl="3" w:tplc="CDA60B36">
      <w:numFmt w:val="bullet"/>
      <w:lvlText w:val="•"/>
      <w:lvlJc w:val="left"/>
      <w:pPr>
        <w:ind w:left="4063" w:hanging="358"/>
      </w:pPr>
      <w:rPr>
        <w:rFonts w:hint="default"/>
        <w:lang w:val="en-GB" w:eastAsia="en-GB" w:bidi="en-GB"/>
      </w:rPr>
    </w:lvl>
    <w:lvl w:ilvl="4" w:tplc="703291AE">
      <w:numFmt w:val="bullet"/>
      <w:lvlText w:val="•"/>
      <w:lvlJc w:val="left"/>
      <w:pPr>
        <w:ind w:left="4958" w:hanging="358"/>
      </w:pPr>
      <w:rPr>
        <w:rFonts w:hint="default"/>
        <w:lang w:val="en-GB" w:eastAsia="en-GB" w:bidi="en-GB"/>
      </w:rPr>
    </w:lvl>
    <w:lvl w:ilvl="5" w:tplc="24123600">
      <w:numFmt w:val="bullet"/>
      <w:lvlText w:val="•"/>
      <w:lvlJc w:val="left"/>
      <w:pPr>
        <w:ind w:left="5853" w:hanging="358"/>
      </w:pPr>
      <w:rPr>
        <w:rFonts w:hint="default"/>
        <w:lang w:val="en-GB" w:eastAsia="en-GB" w:bidi="en-GB"/>
      </w:rPr>
    </w:lvl>
    <w:lvl w:ilvl="6" w:tplc="07580A32">
      <w:numFmt w:val="bullet"/>
      <w:lvlText w:val="•"/>
      <w:lvlJc w:val="left"/>
      <w:pPr>
        <w:ind w:left="6747" w:hanging="358"/>
      </w:pPr>
      <w:rPr>
        <w:rFonts w:hint="default"/>
        <w:lang w:val="en-GB" w:eastAsia="en-GB" w:bidi="en-GB"/>
      </w:rPr>
    </w:lvl>
    <w:lvl w:ilvl="7" w:tplc="7C30B380">
      <w:numFmt w:val="bullet"/>
      <w:lvlText w:val="•"/>
      <w:lvlJc w:val="left"/>
      <w:pPr>
        <w:ind w:left="7642" w:hanging="358"/>
      </w:pPr>
      <w:rPr>
        <w:rFonts w:hint="default"/>
        <w:lang w:val="en-GB" w:eastAsia="en-GB" w:bidi="en-GB"/>
      </w:rPr>
    </w:lvl>
    <w:lvl w:ilvl="8" w:tplc="C7188984">
      <w:numFmt w:val="bullet"/>
      <w:lvlText w:val="•"/>
      <w:lvlJc w:val="left"/>
      <w:pPr>
        <w:ind w:left="8537" w:hanging="358"/>
      </w:pPr>
      <w:rPr>
        <w:rFonts w:hint="default"/>
        <w:lang w:val="en-GB" w:eastAsia="en-GB" w:bidi="en-GB"/>
      </w:rPr>
    </w:lvl>
  </w:abstractNum>
  <w:abstractNum w:abstractNumId="2" w15:restartNumberingAfterBreak="0">
    <w:nsid w:val="322B5071"/>
    <w:multiLevelType w:val="hybridMultilevel"/>
    <w:tmpl w:val="ACD047CE"/>
    <w:lvl w:ilvl="0" w:tplc="F7AC1DBC">
      <w:numFmt w:val="bullet"/>
      <w:lvlText w:val="•"/>
      <w:lvlJc w:val="left"/>
      <w:pPr>
        <w:ind w:left="1309" w:hanging="248"/>
      </w:pPr>
      <w:rPr>
        <w:rFonts w:ascii="Calibri" w:eastAsia="Calibri" w:hAnsi="Calibri" w:cs="Calibri" w:hint="default"/>
        <w:w w:val="100"/>
        <w:sz w:val="28"/>
        <w:szCs w:val="28"/>
        <w:lang w:val="en-GB" w:eastAsia="en-GB" w:bidi="en-GB"/>
      </w:rPr>
    </w:lvl>
    <w:lvl w:ilvl="1" w:tplc="11149C02">
      <w:numFmt w:val="bullet"/>
      <w:lvlText w:val="•"/>
      <w:lvlJc w:val="left"/>
      <w:pPr>
        <w:ind w:left="1962" w:hanging="360"/>
      </w:pPr>
      <w:rPr>
        <w:rFonts w:ascii="Calibri" w:eastAsia="Calibri" w:hAnsi="Calibri" w:cs="Calibri" w:hint="default"/>
        <w:w w:val="100"/>
        <w:sz w:val="28"/>
        <w:szCs w:val="28"/>
        <w:lang w:val="en-GB" w:eastAsia="en-GB" w:bidi="en-GB"/>
      </w:rPr>
    </w:lvl>
    <w:lvl w:ilvl="2" w:tplc="95AEB960">
      <w:numFmt w:val="bullet"/>
      <w:lvlText w:val="•"/>
      <w:lvlJc w:val="left"/>
      <w:pPr>
        <w:ind w:left="2889" w:hanging="360"/>
      </w:pPr>
      <w:rPr>
        <w:rFonts w:hint="default"/>
        <w:lang w:val="en-GB" w:eastAsia="en-GB" w:bidi="en-GB"/>
      </w:rPr>
    </w:lvl>
    <w:lvl w:ilvl="3" w:tplc="35FED9DE">
      <w:numFmt w:val="bullet"/>
      <w:lvlText w:val="•"/>
      <w:lvlJc w:val="left"/>
      <w:pPr>
        <w:ind w:left="3819" w:hanging="360"/>
      </w:pPr>
      <w:rPr>
        <w:rFonts w:hint="default"/>
        <w:lang w:val="en-GB" w:eastAsia="en-GB" w:bidi="en-GB"/>
      </w:rPr>
    </w:lvl>
    <w:lvl w:ilvl="4" w:tplc="916090EC">
      <w:numFmt w:val="bullet"/>
      <w:lvlText w:val="•"/>
      <w:lvlJc w:val="left"/>
      <w:pPr>
        <w:ind w:left="4748" w:hanging="360"/>
      </w:pPr>
      <w:rPr>
        <w:rFonts w:hint="default"/>
        <w:lang w:val="en-GB" w:eastAsia="en-GB" w:bidi="en-GB"/>
      </w:rPr>
    </w:lvl>
    <w:lvl w:ilvl="5" w:tplc="48D478E0">
      <w:numFmt w:val="bullet"/>
      <w:lvlText w:val="•"/>
      <w:lvlJc w:val="left"/>
      <w:pPr>
        <w:ind w:left="5678" w:hanging="360"/>
      </w:pPr>
      <w:rPr>
        <w:rFonts w:hint="default"/>
        <w:lang w:val="en-GB" w:eastAsia="en-GB" w:bidi="en-GB"/>
      </w:rPr>
    </w:lvl>
    <w:lvl w:ilvl="6" w:tplc="8ED2A7E6">
      <w:numFmt w:val="bullet"/>
      <w:lvlText w:val="•"/>
      <w:lvlJc w:val="left"/>
      <w:pPr>
        <w:ind w:left="6608" w:hanging="360"/>
      </w:pPr>
      <w:rPr>
        <w:rFonts w:hint="default"/>
        <w:lang w:val="en-GB" w:eastAsia="en-GB" w:bidi="en-GB"/>
      </w:rPr>
    </w:lvl>
    <w:lvl w:ilvl="7" w:tplc="C94011D8">
      <w:numFmt w:val="bullet"/>
      <w:lvlText w:val="•"/>
      <w:lvlJc w:val="left"/>
      <w:pPr>
        <w:ind w:left="7537" w:hanging="360"/>
      </w:pPr>
      <w:rPr>
        <w:rFonts w:hint="default"/>
        <w:lang w:val="en-GB" w:eastAsia="en-GB" w:bidi="en-GB"/>
      </w:rPr>
    </w:lvl>
    <w:lvl w:ilvl="8" w:tplc="E9142BB2">
      <w:numFmt w:val="bullet"/>
      <w:lvlText w:val="•"/>
      <w:lvlJc w:val="left"/>
      <w:pPr>
        <w:ind w:left="8467" w:hanging="360"/>
      </w:pPr>
      <w:rPr>
        <w:rFonts w:hint="default"/>
        <w:lang w:val="en-GB" w:eastAsia="en-GB" w:bidi="en-GB"/>
      </w:rPr>
    </w:lvl>
  </w:abstractNum>
  <w:abstractNum w:abstractNumId="3" w15:restartNumberingAfterBreak="0">
    <w:nsid w:val="4DFB5F6E"/>
    <w:multiLevelType w:val="hybridMultilevel"/>
    <w:tmpl w:val="A134B426"/>
    <w:lvl w:ilvl="0" w:tplc="844A8D4E">
      <w:numFmt w:val="bullet"/>
      <w:lvlText w:val="•"/>
      <w:lvlJc w:val="left"/>
      <w:pPr>
        <w:ind w:left="1139" w:hanging="286"/>
      </w:pPr>
      <w:rPr>
        <w:rFonts w:ascii="Calibri" w:eastAsia="Calibri" w:hAnsi="Calibri" w:cs="Calibri" w:hint="default"/>
        <w:w w:val="100"/>
        <w:sz w:val="28"/>
        <w:szCs w:val="28"/>
        <w:lang w:val="en-GB" w:eastAsia="en-GB" w:bidi="en-GB"/>
      </w:rPr>
    </w:lvl>
    <w:lvl w:ilvl="1" w:tplc="804EC160">
      <w:numFmt w:val="bullet"/>
      <w:lvlText w:val="•"/>
      <w:lvlJc w:val="left"/>
      <w:pPr>
        <w:ind w:left="2058" w:hanging="286"/>
      </w:pPr>
      <w:rPr>
        <w:rFonts w:hint="default"/>
        <w:lang w:val="en-GB" w:eastAsia="en-GB" w:bidi="en-GB"/>
      </w:rPr>
    </w:lvl>
    <w:lvl w:ilvl="2" w:tplc="2EE4680A">
      <w:numFmt w:val="bullet"/>
      <w:lvlText w:val="•"/>
      <w:lvlJc w:val="left"/>
      <w:pPr>
        <w:ind w:left="2977" w:hanging="286"/>
      </w:pPr>
      <w:rPr>
        <w:rFonts w:hint="default"/>
        <w:lang w:val="en-GB" w:eastAsia="en-GB" w:bidi="en-GB"/>
      </w:rPr>
    </w:lvl>
    <w:lvl w:ilvl="3" w:tplc="C55CEDF8">
      <w:numFmt w:val="bullet"/>
      <w:lvlText w:val="•"/>
      <w:lvlJc w:val="left"/>
      <w:pPr>
        <w:ind w:left="3895" w:hanging="286"/>
      </w:pPr>
      <w:rPr>
        <w:rFonts w:hint="default"/>
        <w:lang w:val="en-GB" w:eastAsia="en-GB" w:bidi="en-GB"/>
      </w:rPr>
    </w:lvl>
    <w:lvl w:ilvl="4" w:tplc="FC6C5398">
      <w:numFmt w:val="bullet"/>
      <w:lvlText w:val="•"/>
      <w:lvlJc w:val="left"/>
      <w:pPr>
        <w:ind w:left="4814" w:hanging="286"/>
      </w:pPr>
      <w:rPr>
        <w:rFonts w:hint="default"/>
        <w:lang w:val="en-GB" w:eastAsia="en-GB" w:bidi="en-GB"/>
      </w:rPr>
    </w:lvl>
    <w:lvl w:ilvl="5" w:tplc="5CA45C46">
      <w:numFmt w:val="bullet"/>
      <w:lvlText w:val="•"/>
      <w:lvlJc w:val="left"/>
      <w:pPr>
        <w:ind w:left="5733" w:hanging="286"/>
      </w:pPr>
      <w:rPr>
        <w:rFonts w:hint="default"/>
        <w:lang w:val="en-GB" w:eastAsia="en-GB" w:bidi="en-GB"/>
      </w:rPr>
    </w:lvl>
    <w:lvl w:ilvl="6" w:tplc="494C3BF8">
      <w:numFmt w:val="bullet"/>
      <w:lvlText w:val="•"/>
      <w:lvlJc w:val="left"/>
      <w:pPr>
        <w:ind w:left="6651" w:hanging="286"/>
      </w:pPr>
      <w:rPr>
        <w:rFonts w:hint="default"/>
        <w:lang w:val="en-GB" w:eastAsia="en-GB" w:bidi="en-GB"/>
      </w:rPr>
    </w:lvl>
    <w:lvl w:ilvl="7" w:tplc="1E7E3F34">
      <w:numFmt w:val="bullet"/>
      <w:lvlText w:val="•"/>
      <w:lvlJc w:val="left"/>
      <w:pPr>
        <w:ind w:left="7570" w:hanging="286"/>
      </w:pPr>
      <w:rPr>
        <w:rFonts w:hint="default"/>
        <w:lang w:val="en-GB" w:eastAsia="en-GB" w:bidi="en-GB"/>
      </w:rPr>
    </w:lvl>
    <w:lvl w:ilvl="8" w:tplc="FA4AB59A">
      <w:numFmt w:val="bullet"/>
      <w:lvlText w:val="•"/>
      <w:lvlJc w:val="left"/>
      <w:pPr>
        <w:ind w:left="8489" w:hanging="286"/>
      </w:pPr>
      <w:rPr>
        <w:rFonts w:hint="default"/>
        <w:lang w:val="en-GB" w:eastAsia="en-GB" w:bidi="en-GB"/>
      </w:rPr>
    </w:lvl>
  </w:abstractNum>
  <w:abstractNum w:abstractNumId="4" w15:restartNumberingAfterBreak="0">
    <w:nsid w:val="55FA24D8"/>
    <w:multiLevelType w:val="hybridMultilevel"/>
    <w:tmpl w:val="53CAF344"/>
    <w:lvl w:ilvl="0" w:tplc="2D940F1A">
      <w:numFmt w:val="bullet"/>
      <w:lvlText w:val="•"/>
      <w:lvlJc w:val="left"/>
      <w:pPr>
        <w:ind w:left="1138" w:hanging="286"/>
      </w:pPr>
      <w:rPr>
        <w:rFonts w:ascii="Arial" w:eastAsia="Arial" w:hAnsi="Arial" w:cs="Arial" w:hint="default"/>
        <w:w w:val="100"/>
        <w:sz w:val="28"/>
        <w:szCs w:val="28"/>
        <w:lang w:val="en-GB" w:eastAsia="en-GB" w:bidi="en-GB"/>
      </w:rPr>
    </w:lvl>
    <w:lvl w:ilvl="1" w:tplc="AA26F01C">
      <w:numFmt w:val="bullet"/>
      <w:lvlText w:val="•"/>
      <w:lvlJc w:val="left"/>
      <w:pPr>
        <w:ind w:left="2058" w:hanging="286"/>
      </w:pPr>
      <w:rPr>
        <w:rFonts w:hint="default"/>
        <w:lang w:val="en-GB" w:eastAsia="en-GB" w:bidi="en-GB"/>
      </w:rPr>
    </w:lvl>
    <w:lvl w:ilvl="2" w:tplc="08D2D2C4">
      <w:numFmt w:val="bullet"/>
      <w:lvlText w:val="•"/>
      <w:lvlJc w:val="left"/>
      <w:pPr>
        <w:ind w:left="2977" w:hanging="286"/>
      </w:pPr>
      <w:rPr>
        <w:rFonts w:hint="default"/>
        <w:lang w:val="en-GB" w:eastAsia="en-GB" w:bidi="en-GB"/>
      </w:rPr>
    </w:lvl>
    <w:lvl w:ilvl="3" w:tplc="6114CE8C">
      <w:numFmt w:val="bullet"/>
      <w:lvlText w:val="•"/>
      <w:lvlJc w:val="left"/>
      <w:pPr>
        <w:ind w:left="3895" w:hanging="286"/>
      </w:pPr>
      <w:rPr>
        <w:rFonts w:hint="default"/>
        <w:lang w:val="en-GB" w:eastAsia="en-GB" w:bidi="en-GB"/>
      </w:rPr>
    </w:lvl>
    <w:lvl w:ilvl="4" w:tplc="85FE0968">
      <w:numFmt w:val="bullet"/>
      <w:lvlText w:val="•"/>
      <w:lvlJc w:val="left"/>
      <w:pPr>
        <w:ind w:left="4814" w:hanging="286"/>
      </w:pPr>
      <w:rPr>
        <w:rFonts w:hint="default"/>
        <w:lang w:val="en-GB" w:eastAsia="en-GB" w:bidi="en-GB"/>
      </w:rPr>
    </w:lvl>
    <w:lvl w:ilvl="5" w:tplc="498E5F88">
      <w:numFmt w:val="bullet"/>
      <w:lvlText w:val="•"/>
      <w:lvlJc w:val="left"/>
      <w:pPr>
        <w:ind w:left="5733" w:hanging="286"/>
      </w:pPr>
      <w:rPr>
        <w:rFonts w:hint="default"/>
        <w:lang w:val="en-GB" w:eastAsia="en-GB" w:bidi="en-GB"/>
      </w:rPr>
    </w:lvl>
    <w:lvl w:ilvl="6" w:tplc="7CA41CCA">
      <w:numFmt w:val="bullet"/>
      <w:lvlText w:val="•"/>
      <w:lvlJc w:val="left"/>
      <w:pPr>
        <w:ind w:left="6651" w:hanging="286"/>
      </w:pPr>
      <w:rPr>
        <w:rFonts w:hint="default"/>
        <w:lang w:val="en-GB" w:eastAsia="en-GB" w:bidi="en-GB"/>
      </w:rPr>
    </w:lvl>
    <w:lvl w:ilvl="7" w:tplc="DA3009C2">
      <w:numFmt w:val="bullet"/>
      <w:lvlText w:val="•"/>
      <w:lvlJc w:val="left"/>
      <w:pPr>
        <w:ind w:left="7570" w:hanging="286"/>
      </w:pPr>
      <w:rPr>
        <w:rFonts w:hint="default"/>
        <w:lang w:val="en-GB" w:eastAsia="en-GB" w:bidi="en-GB"/>
      </w:rPr>
    </w:lvl>
    <w:lvl w:ilvl="8" w:tplc="DA9403E4">
      <w:numFmt w:val="bullet"/>
      <w:lvlText w:val="•"/>
      <w:lvlJc w:val="left"/>
      <w:pPr>
        <w:ind w:left="8489" w:hanging="286"/>
      </w:pPr>
      <w:rPr>
        <w:rFonts w:hint="default"/>
        <w:lang w:val="en-GB" w:eastAsia="en-GB" w:bidi="en-GB"/>
      </w:rPr>
    </w:lvl>
  </w:abstractNum>
  <w:abstractNum w:abstractNumId="5" w15:restartNumberingAfterBreak="0">
    <w:nsid w:val="617937B2"/>
    <w:multiLevelType w:val="hybridMultilevel"/>
    <w:tmpl w:val="C5222A60"/>
    <w:lvl w:ilvl="0" w:tplc="04245396">
      <w:numFmt w:val="bullet"/>
      <w:lvlText w:val="•"/>
      <w:lvlJc w:val="left"/>
      <w:pPr>
        <w:ind w:left="1023" w:hanging="356"/>
      </w:pPr>
      <w:rPr>
        <w:rFonts w:ascii="Calibri" w:eastAsia="Calibri" w:hAnsi="Calibri" w:cs="Calibri" w:hint="default"/>
        <w:w w:val="100"/>
        <w:sz w:val="28"/>
        <w:szCs w:val="28"/>
        <w:lang w:val="en-GB" w:eastAsia="en-GB" w:bidi="en-GB"/>
      </w:rPr>
    </w:lvl>
    <w:lvl w:ilvl="1" w:tplc="1EEA4F20">
      <w:numFmt w:val="bullet"/>
      <w:lvlText w:val=""/>
      <w:lvlJc w:val="left"/>
      <w:pPr>
        <w:ind w:left="1177" w:hanging="361"/>
      </w:pPr>
      <w:rPr>
        <w:rFonts w:hint="default"/>
        <w:w w:val="100"/>
        <w:lang w:val="en-GB" w:eastAsia="en-GB" w:bidi="en-GB"/>
      </w:rPr>
    </w:lvl>
    <w:lvl w:ilvl="2" w:tplc="10E2F218">
      <w:numFmt w:val="bullet"/>
      <w:lvlText w:val="•"/>
      <w:lvlJc w:val="left"/>
      <w:pPr>
        <w:ind w:left="1600" w:hanging="361"/>
      </w:pPr>
      <w:rPr>
        <w:rFonts w:hint="default"/>
        <w:lang w:val="en-GB" w:eastAsia="en-GB" w:bidi="en-GB"/>
      </w:rPr>
    </w:lvl>
    <w:lvl w:ilvl="3" w:tplc="159C8AB0">
      <w:numFmt w:val="bullet"/>
      <w:lvlText w:val="•"/>
      <w:lvlJc w:val="left"/>
      <w:pPr>
        <w:ind w:left="2690" w:hanging="361"/>
      </w:pPr>
      <w:rPr>
        <w:rFonts w:hint="default"/>
        <w:lang w:val="en-GB" w:eastAsia="en-GB" w:bidi="en-GB"/>
      </w:rPr>
    </w:lvl>
    <w:lvl w:ilvl="4" w:tplc="E62E2286">
      <w:numFmt w:val="bullet"/>
      <w:lvlText w:val="•"/>
      <w:lvlJc w:val="left"/>
      <w:pPr>
        <w:ind w:left="3781" w:hanging="361"/>
      </w:pPr>
      <w:rPr>
        <w:rFonts w:hint="default"/>
        <w:lang w:val="en-GB" w:eastAsia="en-GB" w:bidi="en-GB"/>
      </w:rPr>
    </w:lvl>
    <w:lvl w:ilvl="5" w:tplc="DFF69CC6">
      <w:numFmt w:val="bullet"/>
      <w:lvlText w:val="•"/>
      <w:lvlJc w:val="left"/>
      <w:pPr>
        <w:ind w:left="4872" w:hanging="361"/>
      </w:pPr>
      <w:rPr>
        <w:rFonts w:hint="default"/>
        <w:lang w:val="en-GB" w:eastAsia="en-GB" w:bidi="en-GB"/>
      </w:rPr>
    </w:lvl>
    <w:lvl w:ilvl="6" w:tplc="FB80020E">
      <w:numFmt w:val="bullet"/>
      <w:lvlText w:val="•"/>
      <w:lvlJc w:val="left"/>
      <w:pPr>
        <w:ind w:left="5963" w:hanging="361"/>
      </w:pPr>
      <w:rPr>
        <w:rFonts w:hint="default"/>
        <w:lang w:val="en-GB" w:eastAsia="en-GB" w:bidi="en-GB"/>
      </w:rPr>
    </w:lvl>
    <w:lvl w:ilvl="7" w:tplc="2E26B3C8">
      <w:numFmt w:val="bullet"/>
      <w:lvlText w:val="•"/>
      <w:lvlJc w:val="left"/>
      <w:pPr>
        <w:ind w:left="7054" w:hanging="361"/>
      </w:pPr>
      <w:rPr>
        <w:rFonts w:hint="default"/>
        <w:lang w:val="en-GB" w:eastAsia="en-GB" w:bidi="en-GB"/>
      </w:rPr>
    </w:lvl>
    <w:lvl w:ilvl="8" w:tplc="7DA00308">
      <w:numFmt w:val="bullet"/>
      <w:lvlText w:val="•"/>
      <w:lvlJc w:val="left"/>
      <w:pPr>
        <w:ind w:left="8144" w:hanging="361"/>
      </w:pPr>
      <w:rPr>
        <w:rFonts w:hint="default"/>
        <w:lang w:val="en-GB" w:eastAsia="en-GB" w:bidi="en-GB"/>
      </w:rPr>
    </w:lvl>
  </w:abstractNum>
  <w:abstractNum w:abstractNumId="6" w15:restartNumberingAfterBreak="0">
    <w:nsid w:val="7918530A"/>
    <w:multiLevelType w:val="hybridMultilevel"/>
    <w:tmpl w:val="FA0C4D28"/>
    <w:lvl w:ilvl="0" w:tplc="6B3AE8C8">
      <w:numFmt w:val="bullet"/>
      <w:lvlText w:val="•"/>
      <w:lvlJc w:val="left"/>
      <w:pPr>
        <w:ind w:left="1309" w:hanging="243"/>
      </w:pPr>
      <w:rPr>
        <w:rFonts w:ascii="Calibri" w:eastAsia="Calibri" w:hAnsi="Calibri" w:cs="Calibri" w:hint="default"/>
        <w:w w:val="100"/>
        <w:sz w:val="28"/>
        <w:szCs w:val="28"/>
        <w:lang w:val="en-GB" w:eastAsia="en-GB" w:bidi="en-GB"/>
      </w:rPr>
    </w:lvl>
    <w:lvl w:ilvl="1" w:tplc="CA28F2E0">
      <w:numFmt w:val="bullet"/>
      <w:lvlText w:val="•"/>
      <w:lvlJc w:val="left"/>
      <w:pPr>
        <w:ind w:left="2202" w:hanging="243"/>
      </w:pPr>
      <w:rPr>
        <w:rFonts w:hint="default"/>
        <w:lang w:val="en-GB" w:eastAsia="en-GB" w:bidi="en-GB"/>
      </w:rPr>
    </w:lvl>
    <w:lvl w:ilvl="2" w:tplc="144ACF5E">
      <w:numFmt w:val="bullet"/>
      <w:lvlText w:val="•"/>
      <w:lvlJc w:val="left"/>
      <w:pPr>
        <w:ind w:left="3105" w:hanging="243"/>
      </w:pPr>
      <w:rPr>
        <w:rFonts w:hint="default"/>
        <w:lang w:val="en-GB" w:eastAsia="en-GB" w:bidi="en-GB"/>
      </w:rPr>
    </w:lvl>
    <w:lvl w:ilvl="3" w:tplc="0156A56E">
      <w:numFmt w:val="bullet"/>
      <w:lvlText w:val="•"/>
      <w:lvlJc w:val="left"/>
      <w:pPr>
        <w:ind w:left="4007" w:hanging="243"/>
      </w:pPr>
      <w:rPr>
        <w:rFonts w:hint="default"/>
        <w:lang w:val="en-GB" w:eastAsia="en-GB" w:bidi="en-GB"/>
      </w:rPr>
    </w:lvl>
    <w:lvl w:ilvl="4" w:tplc="2026D2B6">
      <w:numFmt w:val="bullet"/>
      <w:lvlText w:val="•"/>
      <w:lvlJc w:val="left"/>
      <w:pPr>
        <w:ind w:left="4910" w:hanging="243"/>
      </w:pPr>
      <w:rPr>
        <w:rFonts w:hint="default"/>
        <w:lang w:val="en-GB" w:eastAsia="en-GB" w:bidi="en-GB"/>
      </w:rPr>
    </w:lvl>
    <w:lvl w:ilvl="5" w:tplc="349835B0">
      <w:numFmt w:val="bullet"/>
      <w:lvlText w:val="•"/>
      <w:lvlJc w:val="left"/>
      <w:pPr>
        <w:ind w:left="5813" w:hanging="243"/>
      </w:pPr>
      <w:rPr>
        <w:rFonts w:hint="default"/>
        <w:lang w:val="en-GB" w:eastAsia="en-GB" w:bidi="en-GB"/>
      </w:rPr>
    </w:lvl>
    <w:lvl w:ilvl="6" w:tplc="F2204080">
      <w:numFmt w:val="bullet"/>
      <w:lvlText w:val="•"/>
      <w:lvlJc w:val="left"/>
      <w:pPr>
        <w:ind w:left="6715" w:hanging="243"/>
      </w:pPr>
      <w:rPr>
        <w:rFonts w:hint="default"/>
        <w:lang w:val="en-GB" w:eastAsia="en-GB" w:bidi="en-GB"/>
      </w:rPr>
    </w:lvl>
    <w:lvl w:ilvl="7" w:tplc="EBF22DFE">
      <w:numFmt w:val="bullet"/>
      <w:lvlText w:val="•"/>
      <w:lvlJc w:val="left"/>
      <w:pPr>
        <w:ind w:left="7618" w:hanging="243"/>
      </w:pPr>
      <w:rPr>
        <w:rFonts w:hint="default"/>
        <w:lang w:val="en-GB" w:eastAsia="en-GB" w:bidi="en-GB"/>
      </w:rPr>
    </w:lvl>
    <w:lvl w:ilvl="8" w:tplc="E5569818">
      <w:numFmt w:val="bullet"/>
      <w:lvlText w:val="•"/>
      <w:lvlJc w:val="left"/>
      <w:pPr>
        <w:ind w:left="8521" w:hanging="243"/>
      </w:pPr>
      <w:rPr>
        <w:rFonts w:hint="default"/>
        <w:lang w:val="en-GB" w:eastAsia="en-GB" w:bidi="en-GB"/>
      </w:rPr>
    </w:lvl>
  </w:abstractNum>
  <w:abstractNum w:abstractNumId="7" w15:restartNumberingAfterBreak="0">
    <w:nsid w:val="7D1B3D95"/>
    <w:multiLevelType w:val="hybridMultilevel"/>
    <w:tmpl w:val="58ECDC70"/>
    <w:lvl w:ilvl="0" w:tplc="58A4F54E">
      <w:numFmt w:val="bullet"/>
      <w:lvlText w:val="•"/>
      <w:lvlJc w:val="left"/>
      <w:pPr>
        <w:ind w:left="1888" w:hanging="286"/>
      </w:pPr>
      <w:rPr>
        <w:rFonts w:ascii="Calibri" w:eastAsia="Calibri" w:hAnsi="Calibri" w:cs="Calibri" w:hint="default"/>
        <w:w w:val="100"/>
        <w:sz w:val="28"/>
        <w:szCs w:val="28"/>
        <w:lang w:val="en-GB" w:eastAsia="en-GB" w:bidi="en-GB"/>
      </w:rPr>
    </w:lvl>
    <w:lvl w:ilvl="1" w:tplc="32BE15DE">
      <w:numFmt w:val="bullet"/>
      <w:lvlText w:val="•"/>
      <w:lvlJc w:val="left"/>
      <w:pPr>
        <w:ind w:left="2711" w:hanging="360"/>
      </w:pPr>
      <w:rPr>
        <w:rFonts w:ascii="Calibri" w:eastAsia="Calibri" w:hAnsi="Calibri" w:cs="Calibri" w:hint="default"/>
        <w:w w:val="100"/>
        <w:sz w:val="28"/>
        <w:szCs w:val="28"/>
        <w:lang w:val="en-GB" w:eastAsia="en-GB" w:bidi="en-GB"/>
      </w:rPr>
    </w:lvl>
    <w:lvl w:ilvl="2" w:tplc="2F203FF2">
      <w:numFmt w:val="bullet"/>
      <w:lvlText w:val="•"/>
      <w:lvlJc w:val="left"/>
      <w:pPr>
        <w:ind w:left="3638" w:hanging="360"/>
      </w:pPr>
      <w:rPr>
        <w:rFonts w:hint="default"/>
        <w:lang w:val="en-GB" w:eastAsia="en-GB" w:bidi="en-GB"/>
      </w:rPr>
    </w:lvl>
    <w:lvl w:ilvl="3" w:tplc="9A2CFBFE">
      <w:numFmt w:val="bullet"/>
      <w:lvlText w:val="•"/>
      <w:lvlJc w:val="left"/>
      <w:pPr>
        <w:ind w:left="4568" w:hanging="360"/>
      </w:pPr>
      <w:rPr>
        <w:rFonts w:hint="default"/>
        <w:lang w:val="en-GB" w:eastAsia="en-GB" w:bidi="en-GB"/>
      </w:rPr>
    </w:lvl>
    <w:lvl w:ilvl="4" w:tplc="EC309738">
      <w:numFmt w:val="bullet"/>
      <w:lvlText w:val="•"/>
      <w:lvlJc w:val="left"/>
      <w:pPr>
        <w:ind w:left="5497" w:hanging="360"/>
      </w:pPr>
      <w:rPr>
        <w:rFonts w:hint="default"/>
        <w:lang w:val="en-GB" w:eastAsia="en-GB" w:bidi="en-GB"/>
      </w:rPr>
    </w:lvl>
    <w:lvl w:ilvl="5" w:tplc="D172BD4C">
      <w:numFmt w:val="bullet"/>
      <w:lvlText w:val="•"/>
      <w:lvlJc w:val="left"/>
      <w:pPr>
        <w:ind w:left="6427" w:hanging="360"/>
      </w:pPr>
      <w:rPr>
        <w:rFonts w:hint="default"/>
        <w:lang w:val="en-GB" w:eastAsia="en-GB" w:bidi="en-GB"/>
      </w:rPr>
    </w:lvl>
    <w:lvl w:ilvl="6" w:tplc="8076CB2C">
      <w:numFmt w:val="bullet"/>
      <w:lvlText w:val="•"/>
      <w:lvlJc w:val="left"/>
      <w:pPr>
        <w:ind w:left="7357" w:hanging="360"/>
      </w:pPr>
      <w:rPr>
        <w:rFonts w:hint="default"/>
        <w:lang w:val="en-GB" w:eastAsia="en-GB" w:bidi="en-GB"/>
      </w:rPr>
    </w:lvl>
    <w:lvl w:ilvl="7" w:tplc="F08E3632">
      <w:numFmt w:val="bullet"/>
      <w:lvlText w:val="•"/>
      <w:lvlJc w:val="left"/>
      <w:pPr>
        <w:ind w:left="8286" w:hanging="360"/>
      </w:pPr>
      <w:rPr>
        <w:rFonts w:hint="default"/>
        <w:lang w:val="en-GB" w:eastAsia="en-GB" w:bidi="en-GB"/>
      </w:rPr>
    </w:lvl>
    <w:lvl w:ilvl="8" w:tplc="ABFEAAB4">
      <w:numFmt w:val="bullet"/>
      <w:lvlText w:val="•"/>
      <w:lvlJc w:val="left"/>
      <w:pPr>
        <w:ind w:left="9216" w:hanging="360"/>
      </w:pPr>
      <w:rPr>
        <w:rFonts w:hint="default"/>
        <w:lang w:val="en-GB" w:eastAsia="en-GB" w:bidi="en-GB"/>
      </w:rPr>
    </w:lvl>
  </w:abstractNum>
  <w:abstractNum w:abstractNumId="8" w15:restartNumberingAfterBreak="0">
    <w:nsid w:val="7F400ADB"/>
    <w:multiLevelType w:val="hybridMultilevel"/>
    <w:tmpl w:val="2F342260"/>
    <w:lvl w:ilvl="0" w:tplc="1D06B746">
      <w:numFmt w:val="bullet"/>
      <w:lvlText w:val="•"/>
      <w:lvlJc w:val="left"/>
      <w:pPr>
        <w:ind w:left="457" w:hanging="358"/>
      </w:pPr>
      <w:rPr>
        <w:rFonts w:ascii="Arial" w:eastAsia="Arial" w:hAnsi="Arial" w:cs="Arial" w:hint="default"/>
        <w:w w:val="100"/>
        <w:sz w:val="28"/>
        <w:szCs w:val="28"/>
        <w:lang w:val="en-GB" w:eastAsia="en-GB" w:bidi="en-GB"/>
      </w:rPr>
    </w:lvl>
    <w:lvl w:ilvl="1" w:tplc="86DAB83E">
      <w:numFmt w:val="bullet"/>
      <w:lvlText w:val="•"/>
      <w:lvlJc w:val="left"/>
      <w:pPr>
        <w:ind w:left="1446" w:hanging="358"/>
      </w:pPr>
      <w:rPr>
        <w:rFonts w:hint="default"/>
        <w:lang w:val="en-GB" w:eastAsia="en-GB" w:bidi="en-GB"/>
      </w:rPr>
    </w:lvl>
    <w:lvl w:ilvl="2" w:tplc="BD7A7642">
      <w:numFmt w:val="bullet"/>
      <w:lvlText w:val="•"/>
      <w:lvlJc w:val="left"/>
      <w:pPr>
        <w:ind w:left="2433" w:hanging="358"/>
      </w:pPr>
      <w:rPr>
        <w:rFonts w:hint="default"/>
        <w:lang w:val="en-GB" w:eastAsia="en-GB" w:bidi="en-GB"/>
      </w:rPr>
    </w:lvl>
    <w:lvl w:ilvl="3" w:tplc="2EFE34AA">
      <w:numFmt w:val="bullet"/>
      <w:lvlText w:val="•"/>
      <w:lvlJc w:val="left"/>
      <w:pPr>
        <w:ind w:left="3419" w:hanging="358"/>
      </w:pPr>
      <w:rPr>
        <w:rFonts w:hint="default"/>
        <w:lang w:val="en-GB" w:eastAsia="en-GB" w:bidi="en-GB"/>
      </w:rPr>
    </w:lvl>
    <w:lvl w:ilvl="4" w:tplc="D32E3632">
      <w:numFmt w:val="bullet"/>
      <w:lvlText w:val="•"/>
      <w:lvlJc w:val="left"/>
      <w:pPr>
        <w:ind w:left="4406" w:hanging="358"/>
      </w:pPr>
      <w:rPr>
        <w:rFonts w:hint="default"/>
        <w:lang w:val="en-GB" w:eastAsia="en-GB" w:bidi="en-GB"/>
      </w:rPr>
    </w:lvl>
    <w:lvl w:ilvl="5" w:tplc="A3047B16">
      <w:numFmt w:val="bullet"/>
      <w:lvlText w:val="•"/>
      <w:lvlJc w:val="left"/>
      <w:pPr>
        <w:ind w:left="5393" w:hanging="358"/>
      </w:pPr>
      <w:rPr>
        <w:rFonts w:hint="default"/>
        <w:lang w:val="en-GB" w:eastAsia="en-GB" w:bidi="en-GB"/>
      </w:rPr>
    </w:lvl>
    <w:lvl w:ilvl="6" w:tplc="85C450B4">
      <w:numFmt w:val="bullet"/>
      <w:lvlText w:val="•"/>
      <w:lvlJc w:val="left"/>
      <w:pPr>
        <w:ind w:left="6379" w:hanging="358"/>
      </w:pPr>
      <w:rPr>
        <w:rFonts w:hint="default"/>
        <w:lang w:val="en-GB" w:eastAsia="en-GB" w:bidi="en-GB"/>
      </w:rPr>
    </w:lvl>
    <w:lvl w:ilvl="7" w:tplc="6FFC7820">
      <w:numFmt w:val="bullet"/>
      <w:lvlText w:val="•"/>
      <w:lvlJc w:val="left"/>
      <w:pPr>
        <w:ind w:left="7366" w:hanging="358"/>
      </w:pPr>
      <w:rPr>
        <w:rFonts w:hint="default"/>
        <w:lang w:val="en-GB" w:eastAsia="en-GB" w:bidi="en-GB"/>
      </w:rPr>
    </w:lvl>
    <w:lvl w:ilvl="8" w:tplc="DD6032B0">
      <w:numFmt w:val="bullet"/>
      <w:lvlText w:val="•"/>
      <w:lvlJc w:val="left"/>
      <w:pPr>
        <w:ind w:left="8353" w:hanging="358"/>
      </w:pPr>
      <w:rPr>
        <w:rFonts w:hint="default"/>
        <w:lang w:val="en-GB" w:eastAsia="en-GB" w:bidi="en-GB"/>
      </w:rPr>
    </w:lvl>
  </w:abstractNum>
  <w:num w:numId="1">
    <w:abstractNumId w:val="8"/>
  </w:num>
  <w:num w:numId="2">
    <w:abstractNumId w:val="6"/>
  </w:num>
  <w:num w:numId="3">
    <w:abstractNumId w:val="1"/>
  </w:num>
  <w:num w:numId="4">
    <w:abstractNumId w:val="7"/>
  </w:num>
  <w:num w:numId="5">
    <w:abstractNumId w:val="2"/>
  </w:num>
  <w:num w:numId="6">
    <w:abstractNumId w:val="4"/>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12"/>
    <w:rsid w:val="00295C12"/>
    <w:rsid w:val="004844AF"/>
    <w:rsid w:val="005B3D6C"/>
    <w:rsid w:val="006002F6"/>
    <w:rsid w:val="00622C8F"/>
    <w:rsid w:val="007F5E64"/>
    <w:rsid w:val="00993375"/>
    <w:rsid w:val="00C4339B"/>
    <w:rsid w:val="00C7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0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45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024"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3D6C"/>
    <w:pPr>
      <w:tabs>
        <w:tab w:val="center" w:pos="4513"/>
        <w:tab w:val="right" w:pos="9026"/>
      </w:tabs>
    </w:pPr>
  </w:style>
  <w:style w:type="character" w:customStyle="1" w:styleId="HeaderChar">
    <w:name w:val="Header Char"/>
    <w:basedOn w:val="DefaultParagraphFont"/>
    <w:link w:val="Header"/>
    <w:uiPriority w:val="99"/>
    <w:rsid w:val="005B3D6C"/>
    <w:rPr>
      <w:rFonts w:ascii="Calibri" w:eastAsia="Calibri" w:hAnsi="Calibri" w:cs="Calibri"/>
      <w:lang w:val="en-GB" w:eastAsia="en-GB" w:bidi="en-GB"/>
    </w:rPr>
  </w:style>
  <w:style w:type="paragraph" w:styleId="Footer">
    <w:name w:val="footer"/>
    <w:basedOn w:val="Normal"/>
    <w:link w:val="FooterChar"/>
    <w:uiPriority w:val="99"/>
    <w:unhideWhenUsed/>
    <w:rsid w:val="005B3D6C"/>
    <w:pPr>
      <w:tabs>
        <w:tab w:val="center" w:pos="4513"/>
        <w:tab w:val="right" w:pos="9026"/>
      </w:tabs>
    </w:pPr>
  </w:style>
  <w:style w:type="character" w:customStyle="1" w:styleId="FooterChar">
    <w:name w:val="Footer Char"/>
    <w:basedOn w:val="DefaultParagraphFont"/>
    <w:link w:val="Footer"/>
    <w:uiPriority w:val="99"/>
    <w:rsid w:val="005B3D6C"/>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o@eani.org.uk" TargetMode="External"/><Relationship Id="rId4" Type="http://schemas.openxmlformats.org/officeDocument/2006/relationships/webSettings" Target="webSettings.xml"/><Relationship Id="rId9" Type="http://schemas.openxmlformats.org/officeDocument/2006/relationships/hyperlink" Target="mailto:dpo@ean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2020-10-16T13:42:00Z</dcterms:created>
  <dcterms:modified xsi:type="dcterms:W3CDTF">2020-10-20T09:02:00Z</dcterms:modified>
</cp:coreProperties>
</file>