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F30" w:rsidRPr="00E3112A" w:rsidRDefault="00D664EE" w:rsidP="000D4F30">
      <w:pPr>
        <w:ind w:left="6480"/>
        <w:rPr>
          <w:rFonts w:ascii="Arial" w:hAnsi="Arial" w:cs="Arial"/>
          <w:b/>
          <w:color w:val="44C3CF"/>
          <w:sz w:val="22"/>
          <w:szCs w:val="22"/>
        </w:rPr>
      </w:pPr>
      <w:bookmarkStart w:id="0" w:name="_GoBack"/>
      <w:bookmarkEnd w:id="0"/>
      <w:r>
        <w:rPr>
          <w:noProof/>
        </w:rPr>
        <w:drawing>
          <wp:anchor distT="0" distB="0" distL="114300" distR="114300" simplePos="0" relativeHeight="251652096" behindDoc="0" locked="0" layoutInCell="1" allowOverlap="1">
            <wp:simplePos x="0" y="0"/>
            <wp:positionH relativeFrom="column">
              <wp:posOffset>-917575</wp:posOffset>
            </wp:positionH>
            <wp:positionV relativeFrom="paragraph">
              <wp:posOffset>-883285</wp:posOffset>
            </wp:positionV>
            <wp:extent cx="7552055" cy="10682605"/>
            <wp:effectExtent l="0" t="0" r="0" b="0"/>
            <wp:wrapNone/>
            <wp:docPr id="38"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screenshot of a cell phon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2055" cy="106826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0048" behindDoc="0" locked="0" layoutInCell="1" allowOverlap="1">
            <wp:simplePos x="0" y="0"/>
            <wp:positionH relativeFrom="column">
              <wp:posOffset>6725920</wp:posOffset>
            </wp:positionH>
            <wp:positionV relativeFrom="paragraph">
              <wp:posOffset>2101215</wp:posOffset>
            </wp:positionV>
            <wp:extent cx="2520315" cy="668020"/>
            <wp:effectExtent l="0" t="0" r="0" b="0"/>
            <wp:wrapNone/>
            <wp:docPr id="37"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0315" cy="6680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D4F30" w:rsidRPr="00E3112A" w:rsidRDefault="000D4F30" w:rsidP="000D4F30">
      <w:pPr>
        <w:ind w:left="6480"/>
        <w:rPr>
          <w:rFonts w:ascii="Arial" w:hAnsi="Arial" w:cs="Arial"/>
          <w:sz w:val="22"/>
          <w:szCs w:val="22"/>
        </w:rPr>
      </w:pPr>
    </w:p>
    <w:p w:rsidR="000D4F30" w:rsidRPr="00E3112A" w:rsidRDefault="000D4F30" w:rsidP="000D4F30">
      <w:pPr>
        <w:ind w:left="6480"/>
        <w:rPr>
          <w:rFonts w:ascii="Arial" w:hAnsi="Arial" w:cs="Arial"/>
          <w:sz w:val="22"/>
          <w:szCs w:val="22"/>
        </w:rPr>
      </w:pPr>
    </w:p>
    <w:p w:rsidR="000D4F30" w:rsidRPr="00E3112A" w:rsidRDefault="000D4F30" w:rsidP="000D4F30">
      <w:pPr>
        <w:rPr>
          <w:rFonts w:ascii="Arial" w:hAnsi="Arial" w:cs="Arial"/>
          <w:sz w:val="22"/>
          <w:szCs w:val="22"/>
        </w:rPr>
      </w:pPr>
    </w:p>
    <w:p w:rsidR="000D4F30" w:rsidRPr="00E3112A" w:rsidRDefault="000D4F30" w:rsidP="000D4F30">
      <w:pPr>
        <w:rPr>
          <w:rFonts w:ascii="Arial" w:hAnsi="Arial" w:cs="Arial"/>
          <w:sz w:val="22"/>
          <w:szCs w:val="22"/>
        </w:rPr>
      </w:pPr>
    </w:p>
    <w:p w:rsidR="000D4F30" w:rsidRPr="00E3112A" w:rsidRDefault="000D4F30" w:rsidP="000D4F30">
      <w:pPr>
        <w:ind w:left="3600"/>
        <w:jc w:val="center"/>
        <w:rPr>
          <w:rFonts w:ascii="Arial" w:hAnsi="Arial" w:cs="Arial"/>
          <w:sz w:val="22"/>
          <w:szCs w:val="22"/>
        </w:rPr>
      </w:pPr>
    </w:p>
    <w:p w:rsidR="000D4F30" w:rsidRPr="00E3112A" w:rsidRDefault="000D4F30" w:rsidP="000D4F30">
      <w:pPr>
        <w:ind w:left="3600"/>
        <w:jc w:val="center"/>
        <w:rPr>
          <w:rFonts w:ascii="Arial" w:hAnsi="Arial" w:cs="Arial"/>
          <w:sz w:val="22"/>
          <w:szCs w:val="22"/>
        </w:rPr>
      </w:pPr>
    </w:p>
    <w:p w:rsidR="000D4F30" w:rsidRPr="00E3112A" w:rsidRDefault="000D4F30" w:rsidP="000D4F30">
      <w:pPr>
        <w:ind w:left="3600"/>
        <w:jc w:val="center"/>
        <w:rPr>
          <w:rFonts w:ascii="Arial" w:hAnsi="Arial" w:cs="Arial"/>
          <w:sz w:val="22"/>
          <w:szCs w:val="22"/>
        </w:rPr>
      </w:pPr>
    </w:p>
    <w:p w:rsidR="000D4F30" w:rsidRPr="00E3112A" w:rsidRDefault="000D4F30" w:rsidP="000D4F30">
      <w:pPr>
        <w:ind w:left="3600"/>
        <w:jc w:val="center"/>
        <w:rPr>
          <w:rFonts w:ascii="Arial" w:hAnsi="Arial" w:cs="Arial"/>
          <w:sz w:val="22"/>
          <w:szCs w:val="22"/>
        </w:rPr>
      </w:pPr>
    </w:p>
    <w:p w:rsidR="000D4F30" w:rsidRPr="00E3112A" w:rsidRDefault="000D4F30" w:rsidP="000D4F30">
      <w:pPr>
        <w:ind w:left="3600"/>
        <w:jc w:val="center"/>
        <w:rPr>
          <w:rFonts w:ascii="Arial" w:hAnsi="Arial" w:cs="Arial"/>
          <w:sz w:val="22"/>
          <w:szCs w:val="22"/>
        </w:rPr>
      </w:pPr>
    </w:p>
    <w:p w:rsidR="000D4F30" w:rsidRPr="00E3112A" w:rsidRDefault="000D4F30" w:rsidP="000D4F30">
      <w:pPr>
        <w:rPr>
          <w:rFonts w:ascii="Arial" w:hAnsi="Arial" w:cs="Arial"/>
          <w:sz w:val="22"/>
          <w:szCs w:val="22"/>
        </w:rPr>
      </w:pPr>
    </w:p>
    <w:p w:rsidR="000D4F30" w:rsidRPr="00E3112A" w:rsidRDefault="000D4F30" w:rsidP="000D4F30">
      <w:pPr>
        <w:rPr>
          <w:rFonts w:ascii="Arial" w:hAnsi="Arial" w:cs="Arial"/>
          <w:sz w:val="22"/>
          <w:szCs w:val="22"/>
        </w:rPr>
      </w:pPr>
    </w:p>
    <w:p w:rsidR="000D4F30" w:rsidRPr="00E3112A" w:rsidRDefault="000D4F30" w:rsidP="000D4F30">
      <w:pPr>
        <w:rPr>
          <w:rFonts w:ascii="Arial" w:hAnsi="Arial" w:cs="Arial"/>
          <w:sz w:val="22"/>
          <w:szCs w:val="22"/>
        </w:rPr>
      </w:pPr>
    </w:p>
    <w:p w:rsidR="000D4F30" w:rsidRPr="00E3112A" w:rsidRDefault="000D4F30" w:rsidP="000D4F30">
      <w:pPr>
        <w:rPr>
          <w:rFonts w:ascii="Arial" w:hAnsi="Arial" w:cs="Arial"/>
          <w:sz w:val="22"/>
          <w:szCs w:val="22"/>
        </w:rPr>
      </w:pPr>
    </w:p>
    <w:p w:rsidR="000D4F30" w:rsidRPr="00E3112A" w:rsidRDefault="000D4F30" w:rsidP="000D4F30">
      <w:pPr>
        <w:rPr>
          <w:rFonts w:ascii="Arial" w:hAnsi="Arial" w:cs="Arial"/>
          <w:sz w:val="22"/>
          <w:szCs w:val="22"/>
        </w:rPr>
      </w:pPr>
    </w:p>
    <w:p w:rsidR="000D4F30" w:rsidRPr="00E3112A" w:rsidRDefault="000D4F30" w:rsidP="000D4F30">
      <w:pPr>
        <w:rPr>
          <w:rFonts w:ascii="Arial" w:hAnsi="Arial" w:cs="Arial"/>
          <w:sz w:val="22"/>
          <w:szCs w:val="22"/>
        </w:rPr>
      </w:pPr>
    </w:p>
    <w:p w:rsidR="000D4F30" w:rsidRPr="00E3112A" w:rsidRDefault="000D4F30" w:rsidP="000D4F30">
      <w:pPr>
        <w:rPr>
          <w:rFonts w:ascii="Arial" w:hAnsi="Arial" w:cs="Arial"/>
          <w:sz w:val="22"/>
          <w:szCs w:val="22"/>
        </w:rPr>
      </w:pPr>
    </w:p>
    <w:p w:rsidR="000D4F30" w:rsidRPr="00E3112A" w:rsidRDefault="000D4F30" w:rsidP="000D4F30">
      <w:pPr>
        <w:rPr>
          <w:rFonts w:ascii="Arial" w:hAnsi="Arial" w:cs="Arial"/>
          <w:sz w:val="22"/>
          <w:szCs w:val="22"/>
        </w:rPr>
      </w:pPr>
    </w:p>
    <w:p w:rsidR="000D4F30" w:rsidRPr="00E3112A" w:rsidRDefault="000D4F30" w:rsidP="000D4F30">
      <w:pPr>
        <w:rPr>
          <w:rFonts w:ascii="Arial" w:hAnsi="Arial" w:cs="Arial"/>
          <w:sz w:val="22"/>
          <w:szCs w:val="22"/>
        </w:rPr>
      </w:pPr>
    </w:p>
    <w:p w:rsidR="000D4F30" w:rsidRPr="00E3112A" w:rsidRDefault="000D4F30" w:rsidP="000D4F30">
      <w:pPr>
        <w:rPr>
          <w:rFonts w:ascii="Arial" w:hAnsi="Arial" w:cs="Arial"/>
          <w:sz w:val="22"/>
          <w:szCs w:val="22"/>
        </w:rPr>
      </w:pPr>
    </w:p>
    <w:p w:rsidR="000D4F30" w:rsidRPr="00E3112A" w:rsidRDefault="000D4F30" w:rsidP="000D4F30">
      <w:pPr>
        <w:rPr>
          <w:rFonts w:ascii="Arial" w:hAnsi="Arial" w:cs="Arial"/>
          <w:sz w:val="22"/>
          <w:szCs w:val="22"/>
        </w:rPr>
      </w:pPr>
    </w:p>
    <w:p w:rsidR="000D4F30" w:rsidRPr="00E3112A" w:rsidRDefault="000D4F30" w:rsidP="000D4F30">
      <w:pPr>
        <w:rPr>
          <w:rFonts w:ascii="Arial" w:hAnsi="Arial" w:cs="Arial"/>
          <w:sz w:val="22"/>
          <w:szCs w:val="22"/>
        </w:rPr>
      </w:pPr>
    </w:p>
    <w:p w:rsidR="000D4F30" w:rsidRDefault="000D4F30" w:rsidP="000D4F30">
      <w:pPr>
        <w:jc w:val="center"/>
        <w:rPr>
          <w:rFonts w:ascii="Arial" w:hAnsi="Arial" w:cs="Arial"/>
          <w:b/>
          <w:color w:val="FF33CC"/>
          <w:sz w:val="36"/>
          <w:szCs w:val="36"/>
        </w:rPr>
      </w:pPr>
    </w:p>
    <w:p w:rsidR="000D4F30" w:rsidRDefault="000D4F30" w:rsidP="000D4F30">
      <w:pPr>
        <w:jc w:val="center"/>
        <w:rPr>
          <w:rFonts w:ascii="Arial" w:hAnsi="Arial" w:cs="Arial"/>
          <w:b/>
          <w:color w:val="FF33CC"/>
          <w:sz w:val="36"/>
          <w:szCs w:val="36"/>
        </w:rPr>
      </w:pPr>
    </w:p>
    <w:p w:rsidR="000D4F30" w:rsidRPr="00996861" w:rsidRDefault="000D4F30" w:rsidP="000D4F30">
      <w:pPr>
        <w:ind w:right="-469"/>
        <w:jc w:val="center"/>
        <w:outlineLvl w:val="0"/>
        <w:rPr>
          <w:rFonts w:ascii="Arial" w:hAnsi="Arial" w:cs="Arial"/>
          <w:b/>
          <w:color w:val="4BACC6"/>
          <w:sz w:val="36"/>
          <w:szCs w:val="36"/>
        </w:rPr>
      </w:pPr>
    </w:p>
    <w:p w:rsidR="000D4F30" w:rsidRDefault="00D664EE" w:rsidP="000D4F30">
      <w:pPr>
        <w:ind w:right="-469"/>
        <w:jc w:val="center"/>
        <w:outlineLvl w:val="0"/>
        <w:rPr>
          <w:rFonts w:ascii="Arial" w:hAnsi="Arial" w:cs="Arial"/>
          <w:b/>
          <w:color w:val="4BACC6"/>
          <w:sz w:val="36"/>
          <w:szCs w:val="36"/>
        </w:rPr>
      </w:pPr>
      <w:r>
        <w:rPr>
          <w:noProof/>
        </w:rPr>
        <w:drawing>
          <wp:anchor distT="36576" distB="36576" distL="36576" distR="36576" simplePos="0" relativeHeight="251651072" behindDoc="0" locked="0" layoutInCell="1" allowOverlap="1">
            <wp:simplePos x="0" y="0"/>
            <wp:positionH relativeFrom="column">
              <wp:posOffset>6725920</wp:posOffset>
            </wp:positionH>
            <wp:positionV relativeFrom="paragraph">
              <wp:posOffset>2101215</wp:posOffset>
            </wp:positionV>
            <wp:extent cx="2520315" cy="668020"/>
            <wp:effectExtent l="0" t="0" r="0" b="0"/>
            <wp:wrapNone/>
            <wp:docPr id="36"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0315" cy="6680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D4F30" w:rsidRDefault="000D4F30" w:rsidP="000D4F30">
      <w:pPr>
        <w:ind w:right="-469"/>
        <w:jc w:val="center"/>
        <w:outlineLvl w:val="0"/>
        <w:rPr>
          <w:rFonts w:ascii="Arial" w:hAnsi="Arial" w:cs="Arial"/>
          <w:b/>
          <w:color w:val="4BACC6"/>
          <w:sz w:val="36"/>
          <w:szCs w:val="36"/>
        </w:rPr>
      </w:pPr>
    </w:p>
    <w:p w:rsidR="000D4F30" w:rsidRDefault="000D4F30" w:rsidP="000D4F30">
      <w:pPr>
        <w:ind w:right="-469"/>
        <w:jc w:val="center"/>
        <w:outlineLvl w:val="0"/>
        <w:rPr>
          <w:rFonts w:ascii="Arial" w:hAnsi="Arial" w:cs="Arial"/>
          <w:b/>
          <w:color w:val="4BACC6"/>
          <w:sz w:val="36"/>
          <w:szCs w:val="36"/>
        </w:rPr>
      </w:pPr>
    </w:p>
    <w:p w:rsidR="000D4F30" w:rsidRDefault="000D4F30" w:rsidP="000D4F30">
      <w:pPr>
        <w:ind w:right="-469"/>
        <w:jc w:val="center"/>
        <w:outlineLvl w:val="0"/>
        <w:rPr>
          <w:rFonts w:ascii="Arial" w:hAnsi="Arial" w:cs="Arial"/>
          <w:b/>
          <w:color w:val="4BACC6"/>
          <w:sz w:val="36"/>
          <w:szCs w:val="36"/>
        </w:rPr>
      </w:pPr>
    </w:p>
    <w:p w:rsidR="000D4F30" w:rsidRDefault="000D4F30" w:rsidP="000D4F30">
      <w:pPr>
        <w:ind w:right="-469"/>
        <w:jc w:val="center"/>
        <w:outlineLvl w:val="0"/>
        <w:rPr>
          <w:rFonts w:ascii="Arial" w:hAnsi="Arial" w:cs="Arial"/>
          <w:b/>
          <w:color w:val="4BACC6"/>
          <w:sz w:val="36"/>
          <w:szCs w:val="36"/>
        </w:rPr>
      </w:pPr>
    </w:p>
    <w:p w:rsidR="000D4F30" w:rsidRDefault="000D4F30" w:rsidP="000D4F30">
      <w:pPr>
        <w:ind w:right="-469"/>
        <w:jc w:val="center"/>
        <w:outlineLvl w:val="0"/>
        <w:rPr>
          <w:rFonts w:ascii="Arial" w:hAnsi="Arial" w:cs="Arial"/>
          <w:b/>
          <w:color w:val="4BACC6"/>
          <w:sz w:val="36"/>
          <w:szCs w:val="36"/>
        </w:rPr>
      </w:pPr>
    </w:p>
    <w:p w:rsidR="000D4F30" w:rsidRDefault="000D4F30" w:rsidP="000D4F30">
      <w:pPr>
        <w:ind w:right="-469"/>
        <w:jc w:val="center"/>
        <w:outlineLvl w:val="0"/>
        <w:rPr>
          <w:rFonts w:ascii="Arial" w:hAnsi="Arial" w:cs="Arial"/>
          <w:b/>
          <w:color w:val="4BACC6"/>
          <w:sz w:val="36"/>
          <w:szCs w:val="36"/>
        </w:rPr>
      </w:pPr>
    </w:p>
    <w:p w:rsidR="000D4F30" w:rsidRDefault="000D4F30" w:rsidP="000D4F30">
      <w:pPr>
        <w:ind w:right="-469"/>
        <w:jc w:val="center"/>
        <w:outlineLvl w:val="0"/>
        <w:rPr>
          <w:rFonts w:ascii="Arial" w:hAnsi="Arial" w:cs="Arial"/>
          <w:b/>
          <w:color w:val="4BACC6"/>
          <w:sz w:val="36"/>
          <w:szCs w:val="36"/>
        </w:rPr>
      </w:pPr>
    </w:p>
    <w:p w:rsidR="000D4F30" w:rsidRPr="00996861" w:rsidRDefault="000D4F30" w:rsidP="000D4F30">
      <w:pPr>
        <w:ind w:right="-469"/>
        <w:jc w:val="center"/>
        <w:outlineLvl w:val="0"/>
        <w:rPr>
          <w:rFonts w:ascii="Arial" w:hAnsi="Arial" w:cs="Arial"/>
          <w:b/>
          <w:color w:val="4BACC6"/>
          <w:sz w:val="36"/>
          <w:szCs w:val="36"/>
        </w:rPr>
      </w:pPr>
    </w:p>
    <w:p w:rsidR="000D4F30" w:rsidRPr="00996861" w:rsidRDefault="000D4F30" w:rsidP="000D4F30">
      <w:pPr>
        <w:ind w:right="-469"/>
        <w:jc w:val="center"/>
        <w:outlineLvl w:val="0"/>
        <w:rPr>
          <w:rFonts w:ascii="Arial" w:hAnsi="Arial" w:cs="Arial"/>
          <w:b/>
          <w:color w:val="4BACC6"/>
          <w:sz w:val="36"/>
          <w:szCs w:val="36"/>
        </w:rPr>
      </w:pPr>
    </w:p>
    <w:p w:rsidR="000D4F30" w:rsidRPr="00996861" w:rsidRDefault="000D4F30" w:rsidP="000D4F30">
      <w:pPr>
        <w:ind w:right="-469"/>
        <w:jc w:val="center"/>
        <w:outlineLvl w:val="0"/>
        <w:rPr>
          <w:rFonts w:ascii="Arial" w:hAnsi="Arial" w:cs="Arial"/>
          <w:b/>
          <w:color w:val="4BACC6"/>
          <w:sz w:val="36"/>
          <w:szCs w:val="36"/>
        </w:rPr>
      </w:pPr>
    </w:p>
    <w:p w:rsidR="000D4F30" w:rsidRPr="00996861" w:rsidRDefault="000D4F30" w:rsidP="000D4F30">
      <w:pPr>
        <w:ind w:right="-469"/>
        <w:jc w:val="center"/>
        <w:outlineLvl w:val="0"/>
        <w:rPr>
          <w:rFonts w:ascii="Arial" w:hAnsi="Arial" w:cs="Arial"/>
          <w:b/>
          <w:color w:val="4BACC6"/>
          <w:sz w:val="36"/>
          <w:szCs w:val="36"/>
        </w:rPr>
      </w:pPr>
    </w:p>
    <w:p w:rsidR="000D4F30" w:rsidRDefault="000D4F30" w:rsidP="000D4F30">
      <w:pPr>
        <w:ind w:right="-469"/>
        <w:jc w:val="center"/>
        <w:outlineLvl w:val="0"/>
        <w:rPr>
          <w:rFonts w:ascii="Arial" w:hAnsi="Arial" w:cs="Arial"/>
          <w:b/>
          <w:color w:val="4BACC6"/>
          <w:sz w:val="36"/>
          <w:szCs w:val="36"/>
        </w:rPr>
      </w:pPr>
    </w:p>
    <w:p w:rsidR="000D4F30" w:rsidRDefault="000D4F30" w:rsidP="000D4F30">
      <w:pPr>
        <w:ind w:right="-469"/>
        <w:jc w:val="center"/>
        <w:outlineLvl w:val="0"/>
        <w:rPr>
          <w:rFonts w:ascii="Arial" w:hAnsi="Arial" w:cs="Arial"/>
          <w:b/>
          <w:color w:val="4BACC6"/>
          <w:sz w:val="36"/>
          <w:szCs w:val="36"/>
        </w:rPr>
      </w:pPr>
    </w:p>
    <w:p w:rsidR="000D4F30" w:rsidRDefault="000D4F30" w:rsidP="000D4F30">
      <w:pPr>
        <w:ind w:right="-469"/>
        <w:jc w:val="center"/>
        <w:outlineLvl w:val="0"/>
        <w:rPr>
          <w:rFonts w:ascii="Arial" w:hAnsi="Arial" w:cs="Arial"/>
          <w:b/>
          <w:color w:val="4BACC6"/>
          <w:sz w:val="36"/>
          <w:szCs w:val="36"/>
        </w:rPr>
      </w:pPr>
    </w:p>
    <w:p w:rsidR="000D4F30" w:rsidRPr="00996861" w:rsidRDefault="000D4F30" w:rsidP="000D4F30">
      <w:pPr>
        <w:ind w:right="-469"/>
        <w:jc w:val="center"/>
        <w:outlineLvl w:val="0"/>
        <w:rPr>
          <w:rFonts w:ascii="Arial" w:hAnsi="Arial" w:cs="Arial"/>
          <w:b/>
          <w:color w:val="4BACC6"/>
          <w:sz w:val="36"/>
          <w:szCs w:val="36"/>
        </w:rPr>
      </w:pPr>
    </w:p>
    <w:p w:rsidR="000D4F30" w:rsidRPr="00996861" w:rsidRDefault="000D4F30" w:rsidP="000D4F30">
      <w:pPr>
        <w:ind w:right="-469"/>
        <w:jc w:val="center"/>
        <w:outlineLvl w:val="0"/>
        <w:rPr>
          <w:rFonts w:ascii="Arial" w:hAnsi="Arial" w:cs="Arial"/>
          <w:b/>
          <w:color w:val="4BACC6"/>
          <w:sz w:val="36"/>
          <w:szCs w:val="36"/>
        </w:rPr>
      </w:pPr>
    </w:p>
    <w:p w:rsidR="0005657A" w:rsidRDefault="0005657A" w:rsidP="0005657A">
      <w:pPr>
        <w:rPr>
          <w:rFonts w:ascii="Arial" w:hAnsi="Arial" w:cs="Arial"/>
          <w:b/>
          <w:color w:val="4BACC6"/>
          <w:sz w:val="36"/>
          <w:szCs w:val="36"/>
        </w:rPr>
      </w:pPr>
    </w:p>
    <w:p w:rsidR="00DC3C50" w:rsidRDefault="00DC3C50" w:rsidP="0005657A">
      <w:pPr>
        <w:rPr>
          <w:rFonts w:ascii="Calibri" w:hAnsi="Calibri" w:cs="Arial"/>
          <w:b/>
        </w:rPr>
      </w:pPr>
    </w:p>
    <w:p w:rsidR="00CE04F7" w:rsidRDefault="00A85623" w:rsidP="0005657A">
      <w:pPr>
        <w:rPr>
          <w:rFonts w:ascii="Calibri" w:hAnsi="Calibri" w:cs="Arial"/>
          <w:b/>
        </w:rPr>
      </w:pPr>
      <w:r w:rsidRPr="00996861">
        <w:rPr>
          <w:rFonts w:ascii="Calibri" w:hAnsi="Calibri" w:cs="Arial"/>
          <w:b/>
        </w:rPr>
        <w:lastRenderedPageBreak/>
        <w:t>SAM – AN INTRODUCTION</w:t>
      </w:r>
    </w:p>
    <w:p w:rsidR="00CE04F7" w:rsidRDefault="00CE04F7" w:rsidP="000B3923">
      <w:pPr>
        <w:jc w:val="both"/>
        <w:rPr>
          <w:rFonts w:ascii="Calibri" w:hAnsi="Calibri" w:cs="Arial"/>
          <w:b/>
        </w:rPr>
      </w:pPr>
    </w:p>
    <w:p w:rsidR="00A85623" w:rsidRPr="00CE04F7" w:rsidRDefault="00A85623" w:rsidP="000B3923">
      <w:pPr>
        <w:jc w:val="both"/>
        <w:rPr>
          <w:rFonts w:ascii="Calibri" w:hAnsi="Calibri" w:cs="Arial"/>
          <w:b/>
        </w:rPr>
      </w:pPr>
      <w:r w:rsidRPr="00996861">
        <w:rPr>
          <w:rFonts w:ascii="Calibri" w:hAnsi="Calibri" w:cs="Arial"/>
          <w:b/>
          <w:i/>
        </w:rPr>
        <w:t>Support from the School Age Mother (SAM) Programme is available for girls of compulsory school age and those in sixth form education.</w:t>
      </w:r>
    </w:p>
    <w:p w:rsidR="000A1EEC" w:rsidRDefault="000A1EEC" w:rsidP="000B3923">
      <w:pPr>
        <w:jc w:val="both"/>
        <w:rPr>
          <w:rFonts w:ascii="Calibri" w:hAnsi="Calibri" w:cs="Arial"/>
          <w:b/>
        </w:rPr>
      </w:pPr>
    </w:p>
    <w:p w:rsidR="000B3923" w:rsidRPr="00996861" w:rsidRDefault="000B3923" w:rsidP="000B3923">
      <w:pPr>
        <w:jc w:val="both"/>
        <w:rPr>
          <w:rFonts w:ascii="Calibri" w:hAnsi="Calibri" w:cs="Arial"/>
          <w:b/>
        </w:rPr>
      </w:pPr>
    </w:p>
    <w:p w:rsidR="00A85623" w:rsidRPr="00996861" w:rsidRDefault="00A85623" w:rsidP="000B3923">
      <w:pPr>
        <w:jc w:val="both"/>
        <w:rPr>
          <w:rFonts w:ascii="Calibri" w:hAnsi="Calibri" w:cs="Arial"/>
          <w:b/>
        </w:rPr>
      </w:pPr>
      <w:r w:rsidRPr="00996861">
        <w:rPr>
          <w:rFonts w:ascii="Calibri" w:hAnsi="Calibri" w:cs="Arial"/>
          <w:b/>
        </w:rPr>
        <w:t>Context</w:t>
      </w:r>
    </w:p>
    <w:p w:rsidR="000B3923" w:rsidRDefault="000B3923" w:rsidP="000B3923">
      <w:pPr>
        <w:jc w:val="both"/>
        <w:rPr>
          <w:rFonts w:ascii="Calibri" w:hAnsi="Calibri" w:cs="Arial"/>
        </w:rPr>
      </w:pPr>
    </w:p>
    <w:p w:rsidR="00A85623" w:rsidRDefault="00A85623" w:rsidP="000B3923">
      <w:pPr>
        <w:jc w:val="both"/>
        <w:rPr>
          <w:rFonts w:ascii="Calibri" w:hAnsi="Calibri" w:cs="Arial"/>
        </w:rPr>
      </w:pPr>
      <w:r w:rsidRPr="00996861">
        <w:rPr>
          <w:rFonts w:ascii="Calibri" w:hAnsi="Calibri" w:cs="Arial"/>
        </w:rPr>
        <w:t xml:space="preserve">Any young woman who becomes pregnant while still attending school may require additional support and resources in order to enable her to continue her education. </w:t>
      </w:r>
      <w:r w:rsidR="00151EC1">
        <w:rPr>
          <w:rFonts w:ascii="Calibri" w:hAnsi="Calibri" w:cs="Arial"/>
        </w:rPr>
        <w:t xml:space="preserve"> </w:t>
      </w:r>
      <w:r w:rsidRPr="00996861">
        <w:rPr>
          <w:rFonts w:ascii="Calibri" w:hAnsi="Calibri" w:cs="Arial"/>
        </w:rPr>
        <w:t>While becoming a mother is certainly a life changing experience, it does not need to become a life determining one.</w:t>
      </w:r>
    </w:p>
    <w:p w:rsidR="008C2C22" w:rsidRPr="00996861" w:rsidRDefault="008C2C22" w:rsidP="000B3923">
      <w:pPr>
        <w:jc w:val="both"/>
        <w:rPr>
          <w:rFonts w:ascii="Calibri" w:hAnsi="Calibri" w:cs="Arial"/>
        </w:rPr>
      </w:pPr>
    </w:p>
    <w:p w:rsidR="00A85623" w:rsidRPr="00996861" w:rsidRDefault="00A85623" w:rsidP="000B3923">
      <w:pPr>
        <w:jc w:val="both"/>
        <w:rPr>
          <w:rFonts w:ascii="Calibri" w:hAnsi="Calibri" w:cs="Arial"/>
        </w:rPr>
      </w:pPr>
      <w:r w:rsidRPr="00996861">
        <w:rPr>
          <w:rFonts w:ascii="Calibri" w:hAnsi="Calibri" w:cs="Arial"/>
        </w:rPr>
        <w:t xml:space="preserve">The Education Authority in Northern Ireland are committed to ensuring that support is available not only for the young women and their families but for the schools with which they are studying. </w:t>
      </w:r>
      <w:r w:rsidR="00151EC1">
        <w:rPr>
          <w:rFonts w:ascii="Calibri" w:hAnsi="Calibri" w:cs="Arial"/>
        </w:rPr>
        <w:t xml:space="preserve"> </w:t>
      </w:r>
      <w:r w:rsidRPr="00996861">
        <w:rPr>
          <w:rFonts w:ascii="Calibri" w:hAnsi="Calibri" w:cs="Arial"/>
        </w:rPr>
        <w:t xml:space="preserve">The School Age Mother (SAM) Programme has been </w:t>
      </w:r>
      <w:r w:rsidR="008C2C22">
        <w:rPr>
          <w:rFonts w:ascii="Calibri" w:hAnsi="Calibri" w:cs="Arial"/>
        </w:rPr>
        <w:t>in place</w:t>
      </w:r>
      <w:r w:rsidRPr="00996861">
        <w:rPr>
          <w:rFonts w:ascii="Calibri" w:hAnsi="Calibri" w:cs="Arial"/>
        </w:rPr>
        <w:t xml:space="preserve"> across the five EA Regions since 1999 to oversee the support provided for the young women, and to provide advice and guidance as required.</w:t>
      </w:r>
    </w:p>
    <w:p w:rsidR="000A1EEC" w:rsidRDefault="000A1EEC" w:rsidP="000B3923">
      <w:pPr>
        <w:jc w:val="both"/>
        <w:rPr>
          <w:rFonts w:ascii="Calibri" w:hAnsi="Calibri" w:cs="Arial"/>
          <w:b/>
        </w:rPr>
      </w:pPr>
    </w:p>
    <w:p w:rsidR="000B3923" w:rsidRPr="00996861" w:rsidRDefault="000B3923" w:rsidP="000B3923">
      <w:pPr>
        <w:jc w:val="both"/>
        <w:rPr>
          <w:rFonts w:ascii="Calibri" w:hAnsi="Calibri" w:cs="Arial"/>
          <w:b/>
        </w:rPr>
      </w:pPr>
    </w:p>
    <w:p w:rsidR="00A85623" w:rsidRPr="00996861" w:rsidRDefault="00A85623" w:rsidP="000B3923">
      <w:pPr>
        <w:jc w:val="both"/>
        <w:rPr>
          <w:rFonts w:ascii="Calibri" w:hAnsi="Calibri" w:cs="Arial"/>
        </w:rPr>
      </w:pPr>
      <w:r w:rsidRPr="00996861">
        <w:rPr>
          <w:rFonts w:ascii="Calibri" w:hAnsi="Calibri" w:cs="Arial"/>
          <w:b/>
        </w:rPr>
        <w:t xml:space="preserve">What is </w:t>
      </w:r>
      <w:r w:rsidR="00151EC1">
        <w:rPr>
          <w:rFonts w:ascii="Calibri" w:hAnsi="Calibri" w:cs="Arial"/>
          <w:b/>
        </w:rPr>
        <w:t xml:space="preserve">the </w:t>
      </w:r>
      <w:r w:rsidRPr="00996861">
        <w:rPr>
          <w:rFonts w:ascii="Calibri" w:hAnsi="Calibri" w:cs="Arial"/>
          <w:b/>
        </w:rPr>
        <w:t>SAM</w:t>
      </w:r>
      <w:r w:rsidR="00500CF0">
        <w:rPr>
          <w:rFonts w:ascii="Calibri" w:hAnsi="Calibri" w:cs="Arial"/>
          <w:b/>
        </w:rPr>
        <w:t xml:space="preserve"> Programme?</w:t>
      </w:r>
    </w:p>
    <w:p w:rsidR="000B3923" w:rsidRDefault="000B3923" w:rsidP="000B3923">
      <w:pPr>
        <w:jc w:val="both"/>
        <w:rPr>
          <w:rFonts w:ascii="Calibri" w:hAnsi="Calibri" w:cs="Arial"/>
        </w:rPr>
      </w:pPr>
    </w:p>
    <w:p w:rsidR="00A85623" w:rsidRDefault="00A85623" w:rsidP="000B3923">
      <w:pPr>
        <w:jc w:val="both"/>
        <w:rPr>
          <w:rFonts w:ascii="Calibri" w:hAnsi="Calibri" w:cs="Arial"/>
        </w:rPr>
      </w:pPr>
      <w:r w:rsidRPr="00996861">
        <w:rPr>
          <w:rFonts w:ascii="Calibri" w:hAnsi="Calibri" w:cs="Arial"/>
        </w:rPr>
        <w:t xml:space="preserve">The primary aim of the SAM Programme is to support young women of school age who are pregnant or who have become mothers, to continue their education with as little disruption as possible. </w:t>
      </w:r>
      <w:r w:rsidR="00151EC1">
        <w:rPr>
          <w:rFonts w:ascii="Calibri" w:hAnsi="Calibri" w:cs="Arial"/>
        </w:rPr>
        <w:t xml:space="preserve"> </w:t>
      </w:r>
      <w:r w:rsidRPr="00996861">
        <w:rPr>
          <w:rFonts w:ascii="Calibri" w:hAnsi="Calibri" w:cs="Arial"/>
        </w:rPr>
        <w:t xml:space="preserve">In many cases it is possible to support the young women to continue their chosen course of study at their own school by making a few reasonable adjustments, and facilitating time off as required. </w:t>
      </w:r>
      <w:r w:rsidR="00151EC1">
        <w:rPr>
          <w:rFonts w:ascii="Calibri" w:hAnsi="Calibri" w:cs="Arial"/>
        </w:rPr>
        <w:t xml:space="preserve"> </w:t>
      </w:r>
      <w:r w:rsidRPr="00996861">
        <w:rPr>
          <w:rFonts w:ascii="Calibri" w:hAnsi="Calibri" w:cs="Arial"/>
        </w:rPr>
        <w:t>Many young women stay in school until a few weeks before the baby is born, and return within three to six weeks after the birth.</w:t>
      </w:r>
    </w:p>
    <w:p w:rsidR="00CE04F7" w:rsidRPr="00996861" w:rsidRDefault="00CE04F7" w:rsidP="000B3923">
      <w:pPr>
        <w:jc w:val="both"/>
        <w:rPr>
          <w:rFonts w:ascii="Calibri" w:hAnsi="Calibri" w:cs="Arial"/>
        </w:rPr>
      </w:pPr>
    </w:p>
    <w:p w:rsidR="00A85623" w:rsidRPr="00996861" w:rsidRDefault="00A85623" w:rsidP="000B3923">
      <w:pPr>
        <w:jc w:val="both"/>
        <w:rPr>
          <w:rFonts w:ascii="Calibri" w:hAnsi="Calibri" w:cs="Arial"/>
        </w:rPr>
      </w:pPr>
      <w:r w:rsidRPr="00996861">
        <w:rPr>
          <w:rFonts w:ascii="Calibri" w:hAnsi="Calibri" w:cs="Arial"/>
        </w:rPr>
        <w:t xml:space="preserve">This however, is not possible for every young woman, and the Education Authority (EA) is committed to ensuring that their educational needs can still be met. </w:t>
      </w:r>
      <w:r w:rsidR="00151EC1">
        <w:rPr>
          <w:rFonts w:ascii="Calibri" w:hAnsi="Calibri" w:cs="Arial"/>
        </w:rPr>
        <w:t xml:space="preserve"> </w:t>
      </w:r>
      <w:r w:rsidRPr="00996861">
        <w:rPr>
          <w:rFonts w:ascii="Calibri" w:hAnsi="Calibri" w:cs="Arial"/>
        </w:rPr>
        <w:t>Should a young woman be unable to attend school during pregnancy, or return to school once the baby is born, it may be possible for EA to provide education through alternative arrangements.</w:t>
      </w:r>
    </w:p>
    <w:p w:rsidR="000A1EEC" w:rsidRDefault="000A1EEC" w:rsidP="000B3923">
      <w:pPr>
        <w:jc w:val="both"/>
        <w:rPr>
          <w:rFonts w:ascii="Calibri" w:hAnsi="Calibri" w:cs="Arial"/>
          <w:b/>
        </w:rPr>
      </w:pPr>
    </w:p>
    <w:p w:rsidR="000B3923" w:rsidRPr="00996861" w:rsidRDefault="000B3923" w:rsidP="000B3923">
      <w:pPr>
        <w:jc w:val="both"/>
        <w:rPr>
          <w:rFonts w:ascii="Calibri" w:hAnsi="Calibri" w:cs="Arial"/>
          <w:b/>
        </w:rPr>
      </w:pPr>
    </w:p>
    <w:p w:rsidR="00A85623" w:rsidRPr="00996861" w:rsidRDefault="00A85623" w:rsidP="000B3923">
      <w:pPr>
        <w:jc w:val="both"/>
        <w:rPr>
          <w:rFonts w:ascii="Calibri" w:hAnsi="Calibri" w:cs="Arial"/>
          <w:b/>
        </w:rPr>
      </w:pPr>
      <w:r w:rsidRPr="00996861">
        <w:rPr>
          <w:rFonts w:ascii="Calibri" w:hAnsi="Calibri" w:cs="Arial"/>
          <w:b/>
        </w:rPr>
        <w:t>Who is this guidance for?</w:t>
      </w:r>
    </w:p>
    <w:p w:rsidR="000B3923" w:rsidRDefault="000B3923" w:rsidP="000B3923">
      <w:pPr>
        <w:jc w:val="both"/>
        <w:rPr>
          <w:rFonts w:ascii="Calibri" w:hAnsi="Calibri" w:cs="Arial"/>
        </w:rPr>
      </w:pPr>
    </w:p>
    <w:p w:rsidR="00A85623" w:rsidRPr="00996861" w:rsidRDefault="00A85623" w:rsidP="000B3923">
      <w:pPr>
        <w:jc w:val="both"/>
        <w:rPr>
          <w:rFonts w:ascii="Calibri" w:hAnsi="Calibri" w:cs="Arial"/>
        </w:rPr>
      </w:pPr>
      <w:r w:rsidRPr="00996861">
        <w:rPr>
          <w:rFonts w:ascii="Calibri" w:hAnsi="Calibri" w:cs="Arial"/>
        </w:rPr>
        <w:t xml:space="preserve">This guidance aims to assist schools with planning and agreeing appropriate support mechanisms for </w:t>
      </w:r>
      <w:r w:rsidR="009429E4">
        <w:rPr>
          <w:rFonts w:ascii="Calibri" w:hAnsi="Calibri" w:cs="Arial"/>
        </w:rPr>
        <w:t>School Age Mothers</w:t>
      </w:r>
      <w:r w:rsidRPr="00996861">
        <w:rPr>
          <w:rFonts w:ascii="Calibri" w:hAnsi="Calibri" w:cs="Arial"/>
        </w:rPr>
        <w:t xml:space="preserve"> from initial response through to helping the young women to manage once the baby is born. </w:t>
      </w:r>
      <w:r w:rsidR="00151EC1">
        <w:rPr>
          <w:rFonts w:ascii="Calibri" w:hAnsi="Calibri" w:cs="Arial"/>
        </w:rPr>
        <w:t xml:space="preserve"> </w:t>
      </w:r>
      <w:r w:rsidRPr="00996861">
        <w:rPr>
          <w:rFonts w:ascii="Calibri" w:hAnsi="Calibri" w:cs="Arial"/>
        </w:rPr>
        <w:t xml:space="preserve">It has been developed from the observations of schools, recommendations from the </w:t>
      </w:r>
      <w:r w:rsidR="009429E4">
        <w:rPr>
          <w:rFonts w:ascii="Calibri" w:hAnsi="Calibri" w:cs="Arial"/>
        </w:rPr>
        <w:t>School Age Mothers</w:t>
      </w:r>
      <w:r w:rsidRPr="00996861">
        <w:rPr>
          <w:rFonts w:ascii="Calibri" w:hAnsi="Calibri" w:cs="Arial"/>
        </w:rPr>
        <w:t xml:space="preserve"> Steering Group and support of the EA. </w:t>
      </w:r>
      <w:r w:rsidR="00151EC1">
        <w:rPr>
          <w:rFonts w:ascii="Calibri" w:hAnsi="Calibri" w:cs="Arial"/>
        </w:rPr>
        <w:t xml:space="preserve"> </w:t>
      </w:r>
      <w:r w:rsidRPr="00996861">
        <w:rPr>
          <w:rFonts w:ascii="Calibri" w:hAnsi="Calibri" w:cs="Arial"/>
        </w:rPr>
        <w:t>It is based on feedback from sc</w:t>
      </w:r>
      <w:r w:rsidR="009429E4">
        <w:rPr>
          <w:rFonts w:ascii="Calibri" w:hAnsi="Calibri" w:cs="Arial"/>
        </w:rPr>
        <w:t xml:space="preserve">hool aged mothers on what works and on current research on Maternal Mental Health. </w:t>
      </w:r>
    </w:p>
    <w:p w:rsidR="009429E4" w:rsidRDefault="009429E4" w:rsidP="000B3923">
      <w:pPr>
        <w:jc w:val="both"/>
        <w:rPr>
          <w:rFonts w:ascii="Calibri" w:hAnsi="Calibri" w:cs="Arial"/>
        </w:rPr>
      </w:pPr>
    </w:p>
    <w:p w:rsidR="00A85623" w:rsidRPr="00996861" w:rsidRDefault="00A85623" w:rsidP="000B3923">
      <w:pPr>
        <w:jc w:val="both"/>
        <w:rPr>
          <w:rFonts w:ascii="Calibri" w:hAnsi="Calibri" w:cs="Arial"/>
        </w:rPr>
      </w:pPr>
      <w:r w:rsidRPr="00996861">
        <w:rPr>
          <w:rFonts w:ascii="Calibri" w:hAnsi="Calibri" w:cs="Arial"/>
        </w:rPr>
        <w:t xml:space="preserve">Supporting </w:t>
      </w:r>
      <w:r w:rsidR="009429E4">
        <w:rPr>
          <w:rFonts w:ascii="Calibri" w:hAnsi="Calibri" w:cs="Arial"/>
        </w:rPr>
        <w:t>School Age Mothers</w:t>
      </w:r>
      <w:r w:rsidRPr="00996861">
        <w:rPr>
          <w:rFonts w:ascii="Calibri" w:hAnsi="Calibri" w:cs="Arial"/>
        </w:rPr>
        <w:t xml:space="preserve"> is in many ways an extension of the pastoral care responsibilities already undertaken by the school, th</w:t>
      </w:r>
      <w:r w:rsidR="00F14CAD">
        <w:rPr>
          <w:rFonts w:ascii="Calibri" w:hAnsi="Calibri" w:cs="Arial"/>
        </w:rPr>
        <w:t>ough it is important to recognis</w:t>
      </w:r>
      <w:r w:rsidRPr="00996861">
        <w:rPr>
          <w:rFonts w:ascii="Calibri" w:hAnsi="Calibri" w:cs="Arial"/>
        </w:rPr>
        <w:t>e the unique needs of young women as they prepare for and subsequently learn to manage motherhood.</w:t>
      </w:r>
    </w:p>
    <w:p w:rsidR="000B3923" w:rsidRPr="00996861" w:rsidRDefault="000B3923" w:rsidP="000B3923">
      <w:pPr>
        <w:jc w:val="both"/>
        <w:rPr>
          <w:rFonts w:ascii="Calibri" w:hAnsi="Calibri" w:cs="Arial"/>
          <w:b/>
        </w:rPr>
      </w:pPr>
    </w:p>
    <w:p w:rsidR="00A85623" w:rsidRPr="00996861" w:rsidRDefault="00A85623" w:rsidP="000B3923">
      <w:pPr>
        <w:jc w:val="both"/>
        <w:rPr>
          <w:rFonts w:ascii="Calibri" w:hAnsi="Calibri" w:cs="Arial"/>
        </w:rPr>
      </w:pPr>
      <w:r w:rsidRPr="00996861">
        <w:rPr>
          <w:rFonts w:ascii="Calibri" w:hAnsi="Calibri" w:cs="Arial"/>
          <w:b/>
        </w:rPr>
        <w:lastRenderedPageBreak/>
        <w:t>What Support is available?</w:t>
      </w:r>
    </w:p>
    <w:p w:rsidR="000B3923" w:rsidRDefault="000B3923" w:rsidP="000B3923">
      <w:pPr>
        <w:jc w:val="both"/>
        <w:rPr>
          <w:rFonts w:ascii="Calibri" w:hAnsi="Calibri" w:cs="Arial"/>
        </w:rPr>
      </w:pPr>
    </w:p>
    <w:p w:rsidR="00A85623" w:rsidRPr="00996861" w:rsidRDefault="00A85623" w:rsidP="000B3923">
      <w:pPr>
        <w:jc w:val="both"/>
        <w:rPr>
          <w:rFonts w:ascii="Calibri" w:hAnsi="Calibri" w:cs="Arial"/>
        </w:rPr>
      </w:pPr>
      <w:r w:rsidRPr="00996861">
        <w:rPr>
          <w:rFonts w:ascii="Calibri" w:hAnsi="Calibri" w:cs="Arial"/>
        </w:rPr>
        <w:t xml:space="preserve">The role of the SAM </w:t>
      </w:r>
      <w:r w:rsidR="007B15CE">
        <w:rPr>
          <w:rFonts w:ascii="Calibri" w:hAnsi="Calibri" w:cs="Arial"/>
        </w:rPr>
        <w:t>Coordinator</w:t>
      </w:r>
      <w:r w:rsidR="001F032C">
        <w:rPr>
          <w:rFonts w:ascii="Calibri" w:hAnsi="Calibri" w:cs="Arial"/>
        </w:rPr>
        <w:t xml:space="preserve"> within the EA is</w:t>
      </w:r>
      <w:r w:rsidR="008C2C22">
        <w:rPr>
          <w:rFonts w:ascii="Calibri" w:hAnsi="Calibri" w:cs="Arial"/>
        </w:rPr>
        <w:t xml:space="preserve"> to minimis</w:t>
      </w:r>
      <w:r w:rsidRPr="00996861">
        <w:rPr>
          <w:rFonts w:ascii="Calibri" w:hAnsi="Calibri" w:cs="Arial"/>
        </w:rPr>
        <w:t xml:space="preserve">e any adverse effect that becoming a mother may have on the young </w:t>
      </w:r>
      <w:r w:rsidR="00933B0A" w:rsidRPr="00996861">
        <w:rPr>
          <w:rFonts w:ascii="Calibri" w:hAnsi="Calibri" w:cs="Arial"/>
        </w:rPr>
        <w:t>wom</w:t>
      </w:r>
      <w:r w:rsidR="00933B0A">
        <w:rPr>
          <w:rFonts w:ascii="Calibri" w:hAnsi="Calibri" w:cs="Arial"/>
        </w:rPr>
        <w:t xml:space="preserve">an’s ability to fully engage in </w:t>
      </w:r>
      <w:r w:rsidRPr="00996861">
        <w:rPr>
          <w:rFonts w:ascii="Calibri" w:hAnsi="Calibri" w:cs="Arial"/>
        </w:rPr>
        <w:t>education; and to ensure that each young woman receives an appropr</w:t>
      </w:r>
      <w:r w:rsidR="00151EC1">
        <w:rPr>
          <w:rFonts w:ascii="Calibri" w:hAnsi="Calibri" w:cs="Arial"/>
        </w:rPr>
        <w:t xml:space="preserve">iate level of personal support.  </w:t>
      </w:r>
      <w:r w:rsidRPr="00996861">
        <w:rPr>
          <w:rFonts w:ascii="Calibri" w:hAnsi="Calibri" w:cs="Arial"/>
        </w:rPr>
        <w:t>This entails working with the young women, their parents/guardian and the wide range of professionals from both the educational and health &amp; social care environments.</w:t>
      </w:r>
    </w:p>
    <w:p w:rsidR="000B3923" w:rsidRDefault="000B3923" w:rsidP="000B3923">
      <w:pPr>
        <w:jc w:val="both"/>
        <w:rPr>
          <w:rFonts w:ascii="Calibri" w:hAnsi="Calibri" w:cs="Arial"/>
          <w:b/>
          <w:i/>
          <w:u w:val="single"/>
        </w:rPr>
      </w:pPr>
    </w:p>
    <w:p w:rsidR="000B3923" w:rsidRDefault="000B3923" w:rsidP="000B3923">
      <w:pPr>
        <w:jc w:val="both"/>
        <w:rPr>
          <w:rFonts w:ascii="Calibri" w:hAnsi="Calibri" w:cs="Arial"/>
          <w:b/>
          <w:i/>
          <w:u w:val="single"/>
        </w:rPr>
      </w:pPr>
    </w:p>
    <w:p w:rsidR="000A1EEC" w:rsidRDefault="00A85623" w:rsidP="000B3923">
      <w:pPr>
        <w:jc w:val="both"/>
        <w:rPr>
          <w:rFonts w:ascii="Calibri" w:hAnsi="Calibri" w:cs="Arial"/>
        </w:rPr>
      </w:pPr>
      <w:r w:rsidRPr="00996861">
        <w:rPr>
          <w:rFonts w:ascii="Calibri" w:hAnsi="Calibri" w:cs="Arial"/>
          <w:b/>
          <w:i/>
          <w:u w:val="single"/>
        </w:rPr>
        <w:t>Supporting young women to remain in School (The preferred option wherever possible)</w:t>
      </w:r>
    </w:p>
    <w:p w:rsidR="00933B0A" w:rsidRPr="00996861" w:rsidRDefault="00933B0A" w:rsidP="000B3923">
      <w:pPr>
        <w:jc w:val="both"/>
        <w:rPr>
          <w:rFonts w:ascii="Calibri" w:hAnsi="Calibri" w:cs="Arial"/>
        </w:rPr>
      </w:pPr>
    </w:p>
    <w:p w:rsidR="00A85623" w:rsidRPr="00996861" w:rsidRDefault="00A85623" w:rsidP="000B3923">
      <w:pPr>
        <w:jc w:val="both"/>
        <w:rPr>
          <w:rFonts w:ascii="Calibri" w:hAnsi="Calibri" w:cs="Arial"/>
        </w:rPr>
      </w:pPr>
      <w:r w:rsidRPr="00996861">
        <w:rPr>
          <w:rFonts w:ascii="Calibri" w:hAnsi="Calibri" w:cs="Arial"/>
        </w:rPr>
        <w:t xml:space="preserve">The SAM </w:t>
      </w:r>
      <w:r w:rsidR="007B15CE">
        <w:rPr>
          <w:rFonts w:ascii="Calibri" w:hAnsi="Calibri" w:cs="Arial"/>
        </w:rPr>
        <w:t>Coordinator</w:t>
      </w:r>
      <w:r w:rsidRPr="00996861">
        <w:rPr>
          <w:rFonts w:ascii="Calibri" w:hAnsi="Calibri" w:cs="Arial"/>
        </w:rPr>
        <w:t xml:space="preserve"> can:</w:t>
      </w:r>
    </w:p>
    <w:p w:rsidR="00A85623" w:rsidRPr="00996861" w:rsidRDefault="00A85623" w:rsidP="000B3923">
      <w:pPr>
        <w:pStyle w:val="ListParagraph"/>
        <w:numPr>
          <w:ilvl w:val="0"/>
          <w:numId w:val="16"/>
        </w:numPr>
        <w:spacing w:after="200"/>
        <w:contextualSpacing/>
        <w:jc w:val="both"/>
        <w:rPr>
          <w:rFonts w:ascii="Calibri" w:hAnsi="Calibri" w:cs="Arial"/>
        </w:rPr>
      </w:pPr>
      <w:r w:rsidRPr="00996861">
        <w:rPr>
          <w:rFonts w:ascii="Calibri" w:hAnsi="Calibri" w:cs="Arial"/>
        </w:rPr>
        <w:t>Assist the school to develop appropriate policies and guid</w:t>
      </w:r>
      <w:r w:rsidR="00933B0A">
        <w:rPr>
          <w:rFonts w:ascii="Calibri" w:hAnsi="Calibri" w:cs="Arial"/>
        </w:rPr>
        <w:t>ance</w:t>
      </w:r>
      <w:r w:rsidRPr="00996861">
        <w:rPr>
          <w:rFonts w:ascii="Calibri" w:hAnsi="Calibri" w:cs="Arial"/>
        </w:rPr>
        <w:t xml:space="preserve"> to support b</w:t>
      </w:r>
      <w:r w:rsidR="00151EC1">
        <w:rPr>
          <w:rFonts w:ascii="Calibri" w:hAnsi="Calibri" w:cs="Arial"/>
        </w:rPr>
        <w:t>oth the staff and the young woma</w:t>
      </w:r>
      <w:r w:rsidRPr="00996861">
        <w:rPr>
          <w:rFonts w:ascii="Calibri" w:hAnsi="Calibri" w:cs="Arial"/>
        </w:rPr>
        <w:t>n</w:t>
      </w:r>
      <w:r w:rsidR="00933B0A">
        <w:rPr>
          <w:rFonts w:ascii="Calibri" w:hAnsi="Calibri" w:cs="Arial"/>
        </w:rPr>
        <w:t>.</w:t>
      </w:r>
    </w:p>
    <w:p w:rsidR="00A85623" w:rsidRPr="00996861" w:rsidRDefault="00A85623" w:rsidP="000B3923">
      <w:pPr>
        <w:pStyle w:val="ListParagraph"/>
        <w:numPr>
          <w:ilvl w:val="0"/>
          <w:numId w:val="16"/>
        </w:numPr>
        <w:spacing w:after="200"/>
        <w:contextualSpacing/>
        <w:jc w:val="both"/>
        <w:rPr>
          <w:rFonts w:ascii="Calibri" w:hAnsi="Calibri" w:cs="Arial"/>
        </w:rPr>
      </w:pPr>
      <w:r w:rsidRPr="00996861">
        <w:rPr>
          <w:rFonts w:ascii="Calibri" w:hAnsi="Calibri" w:cs="Arial"/>
        </w:rPr>
        <w:t>Visit each young woman at home or at school to discuss the support available</w:t>
      </w:r>
      <w:r w:rsidR="00151EC1">
        <w:rPr>
          <w:rFonts w:ascii="Calibri" w:hAnsi="Calibri" w:cs="Arial"/>
        </w:rPr>
        <w:t>.</w:t>
      </w:r>
    </w:p>
    <w:p w:rsidR="00A85623" w:rsidRPr="00996861" w:rsidRDefault="00A85623" w:rsidP="000B3923">
      <w:pPr>
        <w:pStyle w:val="ListParagraph"/>
        <w:numPr>
          <w:ilvl w:val="0"/>
          <w:numId w:val="16"/>
        </w:numPr>
        <w:spacing w:after="200"/>
        <w:contextualSpacing/>
        <w:jc w:val="both"/>
        <w:rPr>
          <w:rFonts w:ascii="Calibri" w:hAnsi="Calibri" w:cs="Arial"/>
        </w:rPr>
      </w:pPr>
      <w:r w:rsidRPr="00996861">
        <w:rPr>
          <w:rFonts w:ascii="Calibri" w:hAnsi="Calibri" w:cs="Arial"/>
        </w:rPr>
        <w:t>Facilitate the implementation of a structured Individual Education Support Plan for each school age mother</w:t>
      </w:r>
      <w:r w:rsidR="00933B0A">
        <w:rPr>
          <w:rFonts w:ascii="Calibri" w:hAnsi="Calibri" w:cs="Arial"/>
        </w:rPr>
        <w:t>.</w:t>
      </w:r>
    </w:p>
    <w:p w:rsidR="00A85623" w:rsidRPr="00996861" w:rsidRDefault="00A85623" w:rsidP="000B3923">
      <w:pPr>
        <w:pStyle w:val="ListParagraph"/>
        <w:numPr>
          <w:ilvl w:val="0"/>
          <w:numId w:val="16"/>
        </w:numPr>
        <w:spacing w:after="200"/>
        <w:contextualSpacing/>
        <w:jc w:val="both"/>
        <w:rPr>
          <w:rFonts w:ascii="Calibri" w:hAnsi="Calibri" w:cs="Arial"/>
        </w:rPr>
      </w:pPr>
      <w:r w:rsidRPr="00996861">
        <w:rPr>
          <w:rFonts w:ascii="Calibri" w:hAnsi="Calibri" w:cs="Arial"/>
        </w:rPr>
        <w:t>Signpost regarding benefits advice and/or careers advice</w:t>
      </w:r>
      <w:r w:rsidR="00933B0A">
        <w:rPr>
          <w:rFonts w:ascii="Calibri" w:hAnsi="Calibri" w:cs="Arial"/>
        </w:rPr>
        <w:t>.</w:t>
      </w:r>
    </w:p>
    <w:p w:rsidR="00A85623" w:rsidRPr="00996861" w:rsidRDefault="00A85623" w:rsidP="000B3923">
      <w:pPr>
        <w:pStyle w:val="ListParagraph"/>
        <w:numPr>
          <w:ilvl w:val="0"/>
          <w:numId w:val="16"/>
        </w:numPr>
        <w:spacing w:after="200"/>
        <w:contextualSpacing/>
        <w:jc w:val="both"/>
        <w:rPr>
          <w:rFonts w:ascii="Calibri" w:hAnsi="Calibri" w:cs="Arial"/>
        </w:rPr>
      </w:pPr>
      <w:r w:rsidRPr="00996861">
        <w:rPr>
          <w:rFonts w:ascii="Calibri" w:hAnsi="Calibri" w:cs="Arial"/>
        </w:rPr>
        <w:t>Make a referral for short term home tuition during the young woman’s absence from school (acc</w:t>
      </w:r>
      <w:r w:rsidR="009429E4">
        <w:rPr>
          <w:rFonts w:ascii="Calibri" w:hAnsi="Calibri" w:cs="Arial"/>
        </w:rPr>
        <w:t>ording to Exceptional Teaching P</w:t>
      </w:r>
      <w:r w:rsidRPr="00996861">
        <w:rPr>
          <w:rFonts w:ascii="Calibri" w:hAnsi="Calibri" w:cs="Arial"/>
        </w:rPr>
        <w:t>rovision)</w:t>
      </w:r>
      <w:r w:rsidR="00933B0A">
        <w:rPr>
          <w:rFonts w:ascii="Calibri" w:hAnsi="Calibri" w:cs="Arial"/>
        </w:rPr>
        <w:t>.</w:t>
      </w:r>
    </w:p>
    <w:p w:rsidR="00A85623" w:rsidRPr="00996861" w:rsidRDefault="00A85623" w:rsidP="000B3923">
      <w:pPr>
        <w:pStyle w:val="ListParagraph"/>
        <w:numPr>
          <w:ilvl w:val="0"/>
          <w:numId w:val="16"/>
        </w:numPr>
        <w:spacing w:after="200"/>
        <w:contextualSpacing/>
        <w:jc w:val="both"/>
        <w:rPr>
          <w:rFonts w:ascii="Calibri" w:hAnsi="Calibri" w:cs="Arial"/>
        </w:rPr>
      </w:pPr>
      <w:r w:rsidRPr="00996861">
        <w:rPr>
          <w:rFonts w:ascii="Calibri" w:hAnsi="Calibri" w:cs="Arial"/>
        </w:rPr>
        <w:t xml:space="preserve">Offer access to various peer support provisions, including their nearest SAM </w:t>
      </w:r>
      <w:r w:rsidR="00933B0A">
        <w:rPr>
          <w:rFonts w:ascii="Calibri" w:hAnsi="Calibri" w:cs="Arial"/>
        </w:rPr>
        <w:t xml:space="preserve">Programme </w:t>
      </w:r>
      <w:r w:rsidRPr="00996861">
        <w:rPr>
          <w:rFonts w:ascii="Calibri" w:hAnsi="Calibri" w:cs="Arial"/>
        </w:rPr>
        <w:t>(where available)</w:t>
      </w:r>
      <w:r w:rsidR="00933B0A">
        <w:rPr>
          <w:rFonts w:ascii="Calibri" w:hAnsi="Calibri" w:cs="Arial"/>
        </w:rPr>
        <w:t>.</w:t>
      </w:r>
    </w:p>
    <w:p w:rsidR="00A85623" w:rsidRPr="00996861" w:rsidRDefault="00A85623" w:rsidP="000B3923">
      <w:pPr>
        <w:pStyle w:val="ListParagraph"/>
        <w:numPr>
          <w:ilvl w:val="0"/>
          <w:numId w:val="16"/>
        </w:numPr>
        <w:spacing w:after="200"/>
        <w:contextualSpacing/>
        <w:jc w:val="both"/>
        <w:rPr>
          <w:rFonts w:ascii="Calibri" w:hAnsi="Calibri" w:cs="Arial"/>
        </w:rPr>
      </w:pPr>
      <w:r w:rsidRPr="00996861">
        <w:rPr>
          <w:rFonts w:ascii="Calibri" w:hAnsi="Calibri" w:cs="Arial"/>
        </w:rPr>
        <w:t>Provide further supports in response to the young woman’s changing needs</w:t>
      </w:r>
      <w:r w:rsidR="00933B0A">
        <w:rPr>
          <w:rFonts w:ascii="Calibri" w:hAnsi="Calibri" w:cs="Arial"/>
        </w:rPr>
        <w:t>.</w:t>
      </w:r>
    </w:p>
    <w:p w:rsidR="000B3923" w:rsidRDefault="000B3923" w:rsidP="000B3923">
      <w:pPr>
        <w:jc w:val="both"/>
        <w:rPr>
          <w:rFonts w:ascii="Calibri" w:hAnsi="Calibri" w:cs="Arial"/>
          <w:b/>
          <w:i/>
          <w:u w:val="single"/>
        </w:rPr>
      </w:pPr>
    </w:p>
    <w:p w:rsidR="00A85623" w:rsidRPr="00996861" w:rsidRDefault="00A85623" w:rsidP="000B3923">
      <w:pPr>
        <w:jc w:val="both"/>
        <w:rPr>
          <w:rFonts w:ascii="Calibri" w:hAnsi="Calibri" w:cs="Arial"/>
        </w:rPr>
      </w:pPr>
      <w:r w:rsidRPr="00996861">
        <w:rPr>
          <w:rFonts w:ascii="Calibri" w:hAnsi="Calibri" w:cs="Arial"/>
          <w:b/>
          <w:i/>
          <w:u w:val="single"/>
        </w:rPr>
        <w:t>Supporting young women who are unable to remain in School</w:t>
      </w:r>
    </w:p>
    <w:p w:rsidR="000A1EEC" w:rsidRPr="00996861" w:rsidRDefault="000A1EEC" w:rsidP="000B3923">
      <w:pPr>
        <w:jc w:val="both"/>
        <w:rPr>
          <w:rFonts w:ascii="Calibri" w:hAnsi="Calibri" w:cs="Arial"/>
        </w:rPr>
      </w:pPr>
    </w:p>
    <w:p w:rsidR="00A85623" w:rsidRPr="00996861" w:rsidRDefault="00A85623" w:rsidP="000B3923">
      <w:pPr>
        <w:jc w:val="both"/>
        <w:rPr>
          <w:rFonts w:ascii="Calibri" w:hAnsi="Calibri" w:cs="Arial"/>
        </w:rPr>
      </w:pPr>
      <w:r w:rsidRPr="00996861">
        <w:rPr>
          <w:rFonts w:ascii="Calibri" w:hAnsi="Calibri" w:cs="Arial"/>
        </w:rPr>
        <w:t xml:space="preserve">The SAM </w:t>
      </w:r>
      <w:r w:rsidR="007B15CE">
        <w:rPr>
          <w:rFonts w:ascii="Calibri" w:hAnsi="Calibri" w:cs="Arial"/>
        </w:rPr>
        <w:t>Coordinator</w:t>
      </w:r>
      <w:r w:rsidRPr="00996861">
        <w:rPr>
          <w:rFonts w:ascii="Calibri" w:hAnsi="Calibri" w:cs="Arial"/>
        </w:rPr>
        <w:t xml:space="preserve"> can:</w:t>
      </w:r>
    </w:p>
    <w:p w:rsidR="00A85623" w:rsidRPr="00996861" w:rsidRDefault="00A85623" w:rsidP="000B3923">
      <w:pPr>
        <w:pStyle w:val="ListParagraph"/>
        <w:numPr>
          <w:ilvl w:val="0"/>
          <w:numId w:val="17"/>
        </w:numPr>
        <w:spacing w:after="200"/>
        <w:contextualSpacing/>
        <w:jc w:val="both"/>
        <w:rPr>
          <w:rFonts w:ascii="Calibri" w:hAnsi="Calibri" w:cs="Arial"/>
        </w:rPr>
      </w:pPr>
      <w:r w:rsidRPr="00996861">
        <w:rPr>
          <w:rFonts w:ascii="Calibri" w:hAnsi="Calibri" w:cs="Arial"/>
        </w:rPr>
        <w:t>Organise sessions for the young wo</w:t>
      </w:r>
      <w:r w:rsidR="00151EC1">
        <w:rPr>
          <w:rFonts w:ascii="Calibri" w:hAnsi="Calibri" w:cs="Arial"/>
        </w:rPr>
        <w:t>ma</w:t>
      </w:r>
      <w:r w:rsidR="009429E4">
        <w:rPr>
          <w:rFonts w:ascii="Calibri" w:hAnsi="Calibri" w:cs="Arial"/>
        </w:rPr>
        <w:t xml:space="preserve">n through their nearest </w:t>
      </w:r>
      <w:r w:rsidRPr="00996861">
        <w:rPr>
          <w:rFonts w:ascii="Calibri" w:hAnsi="Calibri" w:cs="Arial"/>
        </w:rPr>
        <w:t xml:space="preserve">SAM </w:t>
      </w:r>
      <w:r w:rsidR="009429E4">
        <w:rPr>
          <w:rFonts w:ascii="Calibri" w:hAnsi="Calibri" w:cs="Arial"/>
        </w:rPr>
        <w:t xml:space="preserve">Programme </w:t>
      </w:r>
      <w:r w:rsidRPr="00996861">
        <w:rPr>
          <w:rFonts w:ascii="Calibri" w:hAnsi="Calibri" w:cs="Arial"/>
        </w:rPr>
        <w:t>to address academic and personal development needs</w:t>
      </w:r>
      <w:r w:rsidR="00933B0A">
        <w:rPr>
          <w:rFonts w:ascii="Calibri" w:hAnsi="Calibri" w:cs="Arial"/>
        </w:rPr>
        <w:t>.</w:t>
      </w:r>
    </w:p>
    <w:p w:rsidR="00A85623" w:rsidRPr="00996861" w:rsidRDefault="00A85623" w:rsidP="000B3923">
      <w:pPr>
        <w:pStyle w:val="ListParagraph"/>
        <w:numPr>
          <w:ilvl w:val="0"/>
          <w:numId w:val="17"/>
        </w:numPr>
        <w:spacing w:after="200"/>
        <w:contextualSpacing/>
        <w:jc w:val="both"/>
        <w:rPr>
          <w:rFonts w:ascii="Calibri" w:hAnsi="Calibri" w:cs="Arial"/>
        </w:rPr>
      </w:pPr>
      <w:r w:rsidRPr="00996861">
        <w:rPr>
          <w:rFonts w:ascii="Calibri" w:hAnsi="Calibri" w:cs="Arial"/>
        </w:rPr>
        <w:t>Explore any assistance available to transport the young woman to and from their educational placement and childcare provider when this is deemed essential</w:t>
      </w:r>
      <w:r w:rsidR="00933B0A">
        <w:rPr>
          <w:rFonts w:ascii="Calibri" w:hAnsi="Calibri" w:cs="Arial"/>
        </w:rPr>
        <w:t>.</w:t>
      </w:r>
    </w:p>
    <w:p w:rsidR="00A85623" w:rsidRPr="00996861" w:rsidRDefault="00A85623" w:rsidP="000B3923">
      <w:pPr>
        <w:pStyle w:val="ListParagraph"/>
        <w:numPr>
          <w:ilvl w:val="0"/>
          <w:numId w:val="17"/>
        </w:numPr>
        <w:spacing w:after="200"/>
        <w:contextualSpacing/>
        <w:jc w:val="both"/>
        <w:rPr>
          <w:rFonts w:ascii="Calibri" w:hAnsi="Calibri" w:cs="Arial"/>
        </w:rPr>
      </w:pPr>
      <w:r w:rsidRPr="00996861">
        <w:rPr>
          <w:rFonts w:ascii="Calibri" w:hAnsi="Calibri" w:cs="Arial"/>
        </w:rPr>
        <w:t>Ensure that childcare</w:t>
      </w:r>
      <w:r w:rsidR="009429E4">
        <w:rPr>
          <w:rFonts w:ascii="Calibri" w:hAnsi="Calibri" w:cs="Arial"/>
        </w:rPr>
        <w:t xml:space="preserve"> and transport</w:t>
      </w:r>
      <w:r w:rsidR="00151EC1">
        <w:rPr>
          <w:rFonts w:ascii="Calibri" w:hAnsi="Calibri" w:cs="Arial"/>
        </w:rPr>
        <w:t xml:space="preserve"> is available for the young woma</w:t>
      </w:r>
      <w:r w:rsidRPr="00996861">
        <w:rPr>
          <w:rFonts w:ascii="Calibri" w:hAnsi="Calibri" w:cs="Arial"/>
        </w:rPr>
        <w:t xml:space="preserve">n to attend SAM </w:t>
      </w:r>
      <w:r w:rsidR="009429E4">
        <w:rPr>
          <w:rFonts w:ascii="Calibri" w:hAnsi="Calibri" w:cs="Arial"/>
        </w:rPr>
        <w:t>Programme events</w:t>
      </w:r>
      <w:r w:rsidR="00933B0A">
        <w:rPr>
          <w:rFonts w:ascii="Calibri" w:hAnsi="Calibri" w:cs="Arial"/>
        </w:rPr>
        <w:t>.</w:t>
      </w:r>
    </w:p>
    <w:p w:rsidR="00A85623" w:rsidRPr="00996861" w:rsidRDefault="00A85623" w:rsidP="000B3923">
      <w:pPr>
        <w:pStyle w:val="ListParagraph"/>
        <w:numPr>
          <w:ilvl w:val="0"/>
          <w:numId w:val="17"/>
        </w:numPr>
        <w:spacing w:after="200"/>
        <w:contextualSpacing/>
        <w:jc w:val="both"/>
        <w:rPr>
          <w:rFonts w:ascii="Calibri" w:hAnsi="Calibri" w:cs="Arial"/>
        </w:rPr>
      </w:pPr>
      <w:r w:rsidRPr="00996861">
        <w:rPr>
          <w:rFonts w:ascii="Calibri" w:hAnsi="Calibri" w:cs="Arial"/>
        </w:rPr>
        <w:t>Signpost regarding benefits advice and/or careers advice</w:t>
      </w:r>
      <w:r w:rsidR="00933B0A">
        <w:rPr>
          <w:rFonts w:ascii="Calibri" w:hAnsi="Calibri" w:cs="Arial"/>
        </w:rPr>
        <w:t>.</w:t>
      </w:r>
    </w:p>
    <w:p w:rsidR="000B3923" w:rsidRDefault="000B3923" w:rsidP="000B3923">
      <w:pPr>
        <w:jc w:val="both"/>
        <w:rPr>
          <w:rFonts w:ascii="Calibri" w:hAnsi="Calibri" w:cs="Arial"/>
          <w:b/>
        </w:rPr>
      </w:pPr>
    </w:p>
    <w:p w:rsidR="00A85623" w:rsidRPr="00996861" w:rsidRDefault="00A85623" w:rsidP="000B3923">
      <w:pPr>
        <w:jc w:val="both"/>
        <w:rPr>
          <w:rFonts w:ascii="Calibri" w:hAnsi="Calibri" w:cs="Arial"/>
        </w:rPr>
      </w:pPr>
      <w:r w:rsidRPr="00996861">
        <w:rPr>
          <w:rFonts w:ascii="Calibri" w:hAnsi="Calibri" w:cs="Arial"/>
          <w:b/>
        </w:rPr>
        <w:t>Referrals</w:t>
      </w:r>
    </w:p>
    <w:p w:rsidR="000B3923" w:rsidRDefault="000B3923" w:rsidP="000B3923">
      <w:pPr>
        <w:jc w:val="both"/>
        <w:rPr>
          <w:rFonts w:ascii="Calibri" w:hAnsi="Calibri" w:cs="Arial"/>
        </w:rPr>
      </w:pPr>
    </w:p>
    <w:p w:rsidR="000A1EEC" w:rsidRPr="00996861" w:rsidRDefault="00A85623" w:rsidP="000B3923">
      <w:pPr>
        <w:jc w:val="both"/>
        <w:rPr>
          <w:rFonts w:ascii="Calibri" w:hAnsi="Calibri" w:cs="Arial"/>
        </w:rPr>
      </w:pPr>
      <w:r w:rsidRPr="00996861">
        <w:rPr>
          <w:rFonts w:ascii="Calibri" w:hAnsi="Calibri" w:cs="Arial"/>
        </w:rPr>
        <w:t xml:space="preserve">Referrals can be made for young women up to and beyond compulsory school age, at any point in the school year or stage of pregnancy. </w:t>
      </w:r>
      <w:r w:rsidR="00192932">
        <w:rPr>
          <w:rFonts w:ascii="Calibri" w:hAnsi="Calibri" w:cs="Arial"/>
        </w:rPr>
        <w:t xml:space="preserve"> </w:t>
      </w:r>
      <w:r w:rsidRPr="00996861">
        <w:rPr>
          <w:rFonts w:ascii="Calibri" w:hAnsi="Calibri" w:cs="Arial"/>
        </w:rPr>
        <w:t xml:space="preserve">A prompt referral is recommended in order to ensure that the young woman can access all the support to which she is entitled. </w:t>
      </w:r>
      <w:r w:rsidR="00192932">
        <w:rPr>
          <w:rFonts w:ascii="Calibri" w:hAnsi="Calibri" w:cs="Arial"/>
        </w:rPr>
        <w:t xml:space="preserve"> </w:t>
      </w:r>
      <w:r w:rsidRPr="00996861">
        <w:rPr>
          <w:rFonts w:ascii="Calibri" w:hAnsi="Calibri" w:cs="Arial"/>
        </w:rPr>
        <w:t xml:space="preserve">Meeting with the SAM </w:t>
      </w:r>
      <w:r w:rsidR="007B15CE">
        <w:rPr>
          <w:rFonts w:ascii="Calibri" w:hAnsi="Calibri" w:cs="Arial"/>
        </w:rPr>
        <w:t>Coordinator</w:t>
      </w:r>
      <w:r w:rsidRPr="00996861">
        <w:rPr>
          <w:rFonts w:ascii="Calibri" w:hAnsi="Calibri" w:cs="Arial"/>
        </w:rPr>
        <w:t xml:space="preserve"> provides the opportunity to discuss individual needs and allow for appropriate signposting.</w:t>
      </w:r>
    </w:p>
    <w:p w:rsidR="000A1EEC" w:rsidRPr="00996861" w:rsidRDefault="000A1EEC" w:rsidP="000B3923">
      <w:pPr>
        <w:jc w:val="both"/>
        <w:rPr>
          <w:rFonts w:ascii="Calibri" w:hAnsi="Calibri" w:cs="Arial"/>
        </w:rPr>
      </w:pPr>
    </w:p>
    <w:p w:rsidR="00A85623" w:rsidRDefault="00A85623" w:rsidP="000B3923">
      <w:pPr>
        <w:jc w:val="both"/>
        <w:rPr>
          <w:rFonts w:ascii="Calibri" w:hAnsi="Calibri" w:cs="Arial"/>
        </w:rPr>
      </w:pPr>
      <w:r w:rsidRPr="00996861">
        <w:rPr>
          <w:rFonts w:ascii="Calibri" w:hAnsi="Calibri" w:cs="Arial"/>
        </w:rPr>
        <w:t xml:space="preserve">The SAM </w:t>
      </w:r>
      <w:r w:rsidR="007B15CE">
        <w:rPr>
          <w:rFonts w:ascii="Calibri" w:hAnsi="Calibri" w:cs="Arial"/>
        </w:rPr>
        <w:t>Coordinator</w:t>
      </w:r>
      <w:r w:rsidRPr="00996861">
        <w:rPr>
          <w:rFonts w:ascii="Calibri" w:hAnsi="Calibri" w:cs="Arial"/>
        </w:rPr>
        <w:t xml:space="preserve"> can signpost on how to access advice on benefits and the possible financial implications for the family.</w:t>
      </w:r>
    </w:p>
    <w:p w:rsidR="009429E4" w:rsidRPr="00996861" w:rsidRDefault="009429E4" w:rsidP="000B3923">
      <w:pPr>
        <w:jc w:val="both"/>
        <w:rPr>
          <w:rFonts w:ascii="Calibri" w:hAnsi="Calibri" w:cs="Arial"/>
        </w:rPr>
      </w:pPr>
    </w:p>
    <w:p w:rsidR="000A1EEC" w:rsidRDefault="00A85623" w:rsidP="000B3923">
      <w:pPr>
        <w:jc w:val="both"/>
        <w:rPr>
          <w:rFonts w:ascii="Calibri" w:hAnsi="Calibri" w:cs="Arial"/>
        </w:rPr>
      </w:pPr>
      <w:r w:rsidRPr="00996861">
        <w:rPr>
          <w:rFonts w:ascii="Calibri" w:hAnsi="Calibri" w:cs="Arial"/>
        </w:rPr>
        <w:lastRenderedPageBreak/>
        <w:t xml:space="preserve">Referrals to the SAM Programme can be made by the School, the young woman herself, another family member or a relevant health &amp; social care professional. </w:t>
      </w:r>
      <w:r w:rsidR="00192932">
        <w:rPr>
          <w:rFonts w:ascii="Calibri" w:hAnsi="Calibri" w:cs="Arial"/>
        </w:rPr>
        <w:t xml:space="preserve"> </w:t>
      </w:r>
      <w:r w:rsidRPr="00996861">
        <w:rPr>
          <w:rFonts w:ascii="Calibri" w:hAnsi="Calibri" w:cs="Arial"/>
        </w:rPr>
        <w:t xml:space="preserve">Referrals can be made to the SAM </w:t>
      </w:r>
      <w:r w:rsidR="007B15CE">
        <w:rPr>
          <w:rFonts w:ascii="Calibri" w:hAnsi="Calibri" w:cs="Arial"/>
        </w:rPr>
        <w:t>Coordinator</w:t>
      </w:r>
      <w:r w:rsidR="009429E4">
        <w:rPr>
          <w:rFonts w:ascii="Calibri" w:hAnsi="Calibri" w:cs="Arial"/>
        </w:rPr>
        <w:t>.</w:t>
      </w:r>
    </w:p>
    <w:p w:rsidR="009429E4" w:rsidRDefault="009429E4" w:rsidP="000B3923">
      <w:pPr>
        <w:jc w:val="both"/>
        <w:rPr>
          <w:rFonts w:ascii="Calibri" w:hAnsi="Calibri" w:cs="Arial"/>
          <w:b/>
        </w:rPr>
      </w:pPr>
    </w:p>
    <w:p w:rsidR="000B3923" w:rsidRPr="00996861" w:rsidRDefault="000B3923" w:rsidP="000B3923">
      <w:pPr>
        <w:jc w:val="both"/>
        <w:rPr>
          <w:rFonts w:ascii="Calibri" w:hAnsi="Calibri" w:cs="Arial"/>
          <w:b/>
        </w:rPr>
      </w:pPr>
    </w:p>
    <w:p w:rsidR="00A85623" w:rsidRPr="00996861" w:rsidRDefault="00A85623" w:rsidP="000B3923">
      <w:pPr>
        <w:jc w:val="both"/>
        <w:rPr>
          <w:rFonts w:ascii="Calibri" w:hAnsi="Calibri" w:cs="Arial"/>
        </w:rPr>
      </w:pPr>
      <w:r w:rsidRPr="00996861">
        <w:rPr>
          <w:rFonts w:ascii="Calibri" w:hAnsi="Calibri" w:cs="Arial"/>
          <w:b/>
        </w:rPr>
        <w:t>Achievements/Outcomes</w:t>
      </w:r>
    </w:p>
    <w:p w:rsidR="000B3923" w:rsidRDefault="000B3923" w:rsidP="000B3923">
      <w:pPr>
        <w:jc w:val="both"/>
        <w:rPr>
          <w:rFonts w:ascii="Calibri" w:hAnsi="Calibri" w:cs="Arial"/>
        </w:rPr>
      </w:pPr>
    </w:p>
    <w:p w:rsidR="000A1EEC" w:rsidRPr="00996861" w:rsidRDefault="00A85623" w:rsidP="000B3923">
      <w:pPr>
        <w:jc w:val="both"/>
        <w:rPr>
          <w:rFonts w:ascii="Calibri" w:hAnsi="Calibri" w:cs="Arial"/>
        </w:rPr>
      </w:pPr>
      <w:r w:rsidRPr="00996861">
        <w:rPr>
          <w:rFonts w:ascii="Calibri" w:hAnsi="Calibri" w:cs="Arial"/>
        </w:rPr>
        <w:t xml:space="preserve">To monitor the effectiveness of the SAM Programme and to ensure continuous improvement and support for </w:t>
      </w:r>
      <w:r w:rsidR="009429E4">
        <w:rPr>
          <w:rFonts w:ascii="Calibri" w:hAnsi="Calibri" w:cs="Arial"/>
        </w:rPr>
        <w:t>School Age Mothers</w:t>
      </w:r>
      <w:r w:rsidRPr="00996861">
        <w:rPr>
          <w:rFonts w:ascii="Calibri" w:hAnsi="Calibri" w:cs="Arial"/>
        </w:rPr>
        <w:t xml:space="preserve">, the Department of Education requires collection of qualitative and quantitative data. </w:t>
      </w:r>
      <w:r w:rsidR="00192932">
        <w:rPr>
          <w:rFonts w:ascii="Calibri" w:hAnsi="Calibri" w:cs="Arial"/>
        </w:rPr>
        <w:t xml:space="preserve"> </w:t>
      </w:r>
      <w:r w:rsidRPr="00996861">
        <w:rPr>
          <w:rFonts w:ascii="Calibri" w:hAnsi="Calibri" w:cs="Arial"/>
        </w:rPr>
        <w:t xml:space="preserve">With the consent of pupils, the SAM </w:t>
      </w:r>
      <w:r w:rsidR="007B15CE">
        <w:rPr>
          <w:rFonts w:ascii="Calibri" w:hAnsi="Calibri" w:cs="Arial"/>
        </w:rPr>
        <w:t>Coordinator</w:t>
      </w:r>
      <w:r w:rsidRPr="00996861">
        <w:rPr>
          <w:rFonts w:ascii="Calibri" w:hAnsi="Calibri" w:cs="Arial"/>
        </w:rPr>
        <w:t xml:space="preserve"> will request exam results from schools. </w:t>
      </w:r>
      <w:r w:rsidR="00192932">
        <w:rPr>
          <w:rFonts w:ascii="Calibri" w:hAnsi="Calibri" w:cs="Arial"/>
        </w:rPr>
        <w:t xml:space="preserve"> </w:t>
      </w:r>
      <w:r w:rsidRPr="00996861">
        <w:rPr>
          <w:rFonts w:ascii="Calibri" w:hAnsi="Calibri" w:cs="Arial"/>
        </w:rPr>
        <w:t>All data will be anonymised.</w:t>
      </w:r>
    </w:p>
    <w:p w:rsidR="000A1EEC" w:rsidRPr="00996861" w:rsidRDefault="000A1EEC" w:rsidP="000B3923">
      <w:pPr>
        <w:jc w:val="both"/>
        <w:rPr>
          <w:rFonts w:ascii="Calibri" w:hAnsi="Calibri" w:cs="Arial"/>
          <w:b/>
        </w:rPr>
      </w:pPr>
    </w:p>
    <w:p w:rsidR="009429E4" w:rsidRDefault="009429E4" w:rsidP="000B3923">
      <w:pPr>
        <w:jc w:val="both"/>
        <w:rPr>
          <w:rFonts w:ascii="Calibri" w:hAnsi="Calibri" w:cs="Arial"/>
          <w:b/>
        </w:rPr>
      </w:pPr>
    </w:p>
    <w:p w:rsidR="00A85623" w:rsidRPr="00996861" w:rsidRDefault="00A85623" w:rsidP="000B3923">
      <w:pPr>
        <w:jc w:val="both"/>
        <w:rPr>
          <w:rFonts w:ascii="Calibri" w:hAnsi="Calibri" w:cs="Arial"/>
        </w:rPr>
      </w:pPr>
      <w:r w:rsidRPr="00996861">
        <w:rPr>
          <w:rFonts w:ascii="Calibri" w:hAnsi="Calibri" w:cs="Arial"/>
          <w:b/>
        </w:rPr>
        <w:t>School Aged Fathers</w:t>
      </w:r>
    </w:p>
    <w:p w:rsidR="000B3923" w:rsidRDefault="000B3923" w:rsidP="000B3923">
      <w:pPr>
        <w:jc w:val="both"/>
        <w:rPr>
          <w:rFonts w:ascii="Calibri" w:hAnsi="Calibri" w:cs="Arial"/>
        </w:rPr>
      </w:pPr>
    </w:p>
    <w:p w:rsidR="00A85623" w:rsidRPr="00996861" w:rsidRDefault="00A85623" w:rsidP="000B3923">
      <w:pPr>
        <w:jc w:val="both"/>
        <w:rPr>
          <w:rFonts w:ascii="Calibri" w:hAnsi="Calibri" w:cs="Arial"/>
        </w:rPr>
      </w:pPr>
      <w:r w:rsidRPr="00996861">
        <w:rPr>
          <w:rFonts w:ascii="Calibri" w:hAnsi="Calibri" w:cs="Arial"/>
        </w:rPr>
        <w:t>There may be instances whe</w:t>
      </w:r>
      <w:r w:rsidR="00192932">
        <w:rPr>
          <w:rFonts w:ascii="Calibri" w:hAnsi="Calibri" w:cs="Arial"/>
        </w:rPr>
        <w:t xml:space="preserve">re the partner of the young woman/baby’s father is in school.  </w:t>
      </w:r>
      <w:r w:rsidRPr="00996861">
        <w:rPr>
          <w:rFonts w:ascii="Calibri" w:hAnsi="Calibri" w:cs="Arial"/>
        </w:rPr>
        <w:t xml:space="preserve">The SAM Programme is unable to offer specific support for </w:t>
      </w:r>
      <w:r w:rsidR="009429E4">
        <w:rPr>
          <w:rFonts w:ascii="Calibri" w:hAnsi="Calibri" w:cs="Arial"/>
        </w:rPr>
        <w:t xml:space="preserve">young men. </w:t>
      </w:r>
      <w:r w:rsidR="00192932">
        <w:rPr>
          <w:rFonts w:ascii="Calibri" w:hAnsi="Calibri" w:cs="Arial"/>
        </w:rPr>
        <w:t xml:space="preserve"> </w:t>
      </w:r>
      <w:r w:rsidR="009429E4">
        <w:rPr>
          <w:rFonts w:ascii="Calibri" w:hAnsi="Calibri" w:cs="Arial"/>
        </w:rPr>
        <w:t xml:space="preserve">It would be helpful if the school would make the </w:t>
      </w:r>
      <w:r w:rsidRPr="00996861">
        <w:rPr>
          <w:rFonts w:ascii="Calibri" w:hAnsi="Calibri" w:cs="Arial"/>
        </w:rPr>
        <w:t xml:space="preserve">SAM </w:t>
      </w:r>
      <w:r w:rsidR="007B15CE">
        <w:rPr>
          <w:rFonts w:ascii="Calibri" w:hAnsi="Calibri" w:cs="Arial"/>
        </w:rPr>
        <w:t>Coordinator</w:t>
      </w:r>
      <w:r w:rsidRPr="00996861">
        <w:rPr>
          <w:rFonts w:ascii="Calibri" w:hAnsi="Calibri" w:cs="Arial"/>
        </w:rPr>
        <w:t xml:space="preserve"> aware if this situation arises. </w:t>
      </w:r>
      <w:r w:rsidR="00192932">
        <w:rPr>
          <w:rFonts w:ascii="Calibri" w:hAnsi="Calibri" w:cs="Arial"/>
        </w:rPr>
        <w:t xml:space="preserve"> </w:t>
      </w:r>
      <w:r w:rsidRPr="00996861">
        <w:rPr>
          <w:rFonts w:ascii="Calibri" w:hAnsi="Calibri" w:cs="Arial"/>
        </w:rPr>
        <w:t>They may be aware of other sources of support.</w:t>
      </w:r>
    </w:p>
    <w:p w:rsidR="00A85623" w:rsidRPr="00996861" w:rsidRDefault="00A85623" w:rsidP="000B3923">
      <w:pPr>
        <w:jc w:val="both"/>
        <w:rPr>
          <w:rFonts w:ascii="Calibri" w:hAnsi="Calibri" w:cs="Arial"/>
        </w:rPr>
      </w:pPr>
    </w:p>
    <w:p w:rsidR="000B3923" w:rsidRDefault="000B3923" w:rsidP="000B3923">
      <w:pPr>
        <w:jc w:val="both"/>
        <w:rPr>
          <w:rFonts w:ascii="Calibri" w:hAnsi="Calibri" w:cs="Arial"/>
          <w:b/>
        </w:rPr>
      </w:pPr>
      <w:r>
        <w:rPr>
          <w:rFonts w:ascii="Calibri" w:hAnsi="Calibri" w:cs="Arial"/>
          <w:b/>
        </w:rPr>
        <w:br/>
      </w:r>
    </w:p>
    <w:p w:rsidR="00A85623" w:rsidRPr="00996861" w:rsidRDefault="000B3923" w:rsidP="000B3923">
      <w:pPr>
        <w:jc w:val="both"/>
        <w:rPr>
          <w:rFonts w:ascii="Calibri" w:hAnsi="Calibri" w:cs="Arial"/>
        </w:rPr>
      </w:pPr>
      <w:r>
        <w:rPr>
          <w:rFonts w:ascii="Calibri" w:hAnsi="Calibri" w:cs="Arial"/>
          <w:b/>
        </w:rPr>
        <w:br w:type="page"/>
      </w:r>
      <w:r w:rsidR="00A85623" w:rsidRPr="00996861">
        <w:rPr>
          <w:rFonts w:ascii="Calibri" w:hAnsi="Calibri" w:cs="Arial"/>
          <w:b/>
        </w:rPr>
        <w:lastRenderedPageBreak/>
        <w:t>POLICY PREPARATION TEMPLATE</w:t>
      </w:r>
    </w:p>
    <w:p w:rsidR="000B3923" w:rsidRDefault="000B3923" w:rsidP="000B3923">
      <w:pPr>
        <w:jc w:val="both"/>
        <w:rPr>
          <w:rFonts w:ascii="Calibri" w:hAnsi="Calibri" w:cs="Arial"/>
          <w:b/>
          <w:i/>
        </w:rPr>
      </w:pPr>
    </w:p>
    <w:p w:rsidR="00A85623" w:rsidRPr="00996861" w:rsidRDefault="00A85623" w:rsidP="000B3923">
      <w:pPr>
        <w:jc w:val="both"/>
        <w:rPr>
          <w:rFonts w:ascii="Calibri" w:hAnsi="Calibri" w:cs="Arial"/>
          <w:b/>
          <w:i/>
        </w:rPr>
      </w:pPr>
      <w:r w:rsidRPr="00996861">
        <w:rPr>
          <w:rFonts w:ascii="Calibri" w:hAnsi="Calibri" w:cs="Arial"/>
          <w:b/>
          <w:i/>
        </w:rPr>
        <w:t xml:space="preserve">The following Policy Preparation Template is included to assist Schools in considering processes that they may wish to adopt when they have a school age mother. </w:t>
      </w:r>
      <w:r w:rsidR="00192932">
        <w:rPr>
          <w:rFonts w:ascii="Calibri" w:hAnsi="Calibri" w:cs="Arial"/>
          <w:b/>
          <w:i/>
        </w:rPr>
        <w:t xml:space="preserve"> </w:t>
      </w:r>
      <w:r w:rsidRPr="00996861">
        <w:rPr>
          <w:rFonts w:ascii="Calibri" w:hAnsi="Calibri" w:cs="Arial"/>
          <w:b/>
          <w:i/>
        </w:rPr>
        <w:t xml:space="preserve">Please contact your SAM </w:t>
      </w:r>
      <w:r w:rsidR="007B15CE">
        <w:rPr>
          <w:rFonts w:ascii="Calibri" w:hAnsi="Calibri" w:cs="Arial"/>
          <w:b/>
          <w:i/>
        </w:rPr>
        <w:t>Coordinator</w:t>
      </w:r>
      <w:r w:rsidRPr="00996861">
        <w:rPr>
          <w:rFonts w:ascii="Calibri" w:hAnsi="Calibri" w:cs="Arial"/>
          <w:b/>
          <w:i/>
        </w:rPr>
        <w:t xml:space="preserve"> if you have any questions regarding this process.</w:t>
      </w:r>
    </w:p>
    <w:p w:rsidR="000B3923" w:rsidRDefault="000B3923" w:rsidP="000B3923">
      <w:pPr>
        <w:jc w:val="both"/>
        <w:rPr>
          <w:rFonts w:ascii="Calibri" w:hAnsi="Calibri" w:cs="Arial"/>
          <w:b/>
        </w:rPr>
      </w:pPr>
    </w:p>
    <w:p w:rsidR="000B3923" w:rsidRDefault="000B3923" w:rsidP="000B3923">
      <w:pPr>
        <w:jc w:val="both"/>
        <w:rPr>
          <w:rFonts w:ascii="Calibri" w:hAnsi="Calibri" w:cs="Arial"/>
          <w:b/>
        </w:rPr>
      </w:pPr>
    </w:p>
    <w:p w:rsidR="00A85623" w:rsidRPr="00996861" w:rsidRDefault="00A85623" w:rsidP="000B3923">
      <w:pPr>
        <w:jc w:val="both"/>
        <w:rPr>
          <w:rFonts w:ascii="Calibri" w:hAnsi="Calibri" w:cs="Arial"/>
        </w:rPr>
      </w:pPr>
      <w:r w:rsidRPr="00996861">
        <w:rPr>
          <w:rFonts w:ascii="Calibri" w:hAnsi="Calibri" w:cs="Arial"/>
          <w:b/>
        </w:rPr>
        <w:t>A. Initial Response</w:t>
      </w:r>
    </w:p>
    <w:p w:rsidR="000B3923" w:rsidRDefault="000B3923" w:rsidP="000B3923">
      <w:pPr>
        <w:jc w:val="both"/>
        <w:rPr>
          <w:rFonts w:ascii="Calibri" w:hAnsi="Calibri" w:cs="Arial"/>
          <w:b/>
        </w:rPr>
      </w:pPr>
    </w:p>
    <w:p w:rsidR="00A85623" w:rsidRPr="00996861" w:rsidRDefault="00A85623" w:rsidP="000B3923">
      <w:pPr>
        <w:jc w:val="both"/>
        <w:rPr>
          <w:rFonts w:ascii="Calibri" w:hAnsi="Calibri" w:cs="Arial"/>
          <w:b/>
        </w:rPr>
      </w:pPr>
      <w:r w:rsidRPr="00996861">
        <w:rPr>
          <w:rFonts w:ascii="Calibri" w:hAnsi="Calibri" w:cs="Arial"/>
          <w:b/>
        </w:rPr>
        <w:t>The response a young woman receives when she first breaks the news of her pregnancy may well determine whether or not she feels it will be poss</w:t>
      </w:r>
      <w:r w:rsidR="00192932">
        <w:rPr>
          <w:rFonts w:ascii="Calibri" w:hAnsi="Calibri" w:cs="Arial"/>
          <w:b/>
        </w:rPr>
        <w:t xml:space="preserve">ible for her to stay in school.  </w:t>
      </w:r>
      <w:r w:rsidRPr="00996861">
        <w:rPr>
          <w:rFonts w:ascii="Calibri" w:hAnsi="Calibri" w:cs="Arial"/>
          <w:b/>
        </w:rPr>
        <w:t xml:space="preserve">Teachers may be apprehensive about exactly what to say and do and the school may choose to encourage the young woman to approach a designated teacher, such as the Pastoral Care Teacher. </w:t>
      </w:r>
      <w:r w:rsidR="00192932">
        <w:rPr>
          <w:rFonts w:ascii="Calibri" w:hAnsi="Calibri" w:cs="Arial"/>
          <w:b/>
        </w:rPr>
        <w:t xml:space="preserve"> </w:t>
      </w:r>
      <w:r w:rsidRPr="00996861">
        <w:rPr>
          <w:rFonts w:ascii="Calibri" w:hAnsi="Calibri" w:cs="Arial"/>
          <w:b/>
        </w:rPr>
        <w:t>The initial challenge is to make this information available in a sensitive and appropriate manner.</w:t>
      </w:r>
    </w:p>
    <w:p w:rsidR="000A1EEC" w:rsidRPr="00996861" w:rsidRDefault="000A1EEC" w:rsidP="000B3923">
      <w:pPr>
        <w:jc w:val="both"/>
        <w:rPr>
          <w:rFonts w:ascii="Calibri" w:hAnsi="Calibri" w:cs="Arial"/>
          <w:b/>
        </w:rPr>
      </w:pPr>
    </w:p>
    <w:p w:rsidR="000B3923" w:rsidRDefault="00A85623" w:rsidP="00DC3C50">
      <w:pPr>
        <w:ind w:left="720" w:hanging="720"/>
        <w:jc w:val="both"/>
        <w:rPr>
          <w:rFonts w:ascii="Calibri" w:hAnsi="Calibri" w:cs="Arial"/>
        </w:rPr>
      </w:pPr>
      <w:r w:rsidRPr="00996861">
        <w:rPr>
          <w:rFonts w:ascii="Calibri" w:hAnsi="Calibri" w:cs="Arial"/>
        </w:rPr>
        <w:t>1.</w:t>
      </w:r>
      <w:r w:rsidRPr="00996861">
        <w:rPr>
          <w:rFonts w:ascii="Calibri" w:hAnsi="Calibri" w:cs="Arial"/>
        </w:rPr>
        <w:tab/>
        <w:t>If a student in the school discovers that she is pregnant, to whom should she disclose that information and how might she know to whom s</w:t>
      </w:r>
      <w:r w:rsidR="000B3425">
        <w:rPr>
          <w:rFonts w:ascii="Calibri" w:hAnsi="Calibri" w:cs="Arial"/>
        </w:rPr>
        <w:t>he should speak</w:t>
      </w:r>
      <w:r w:rsidRPr="00996861">
        <w:rPr>
          <w:rFonts w:ascii="Calibri" w:hAnsi="Calibri" w:cs="Arial"/>
        </w:rPr>
        <w:t>?</w:t>
      </w:r>
    </w:p>
    <w:p w:rsidR="00DC3C50" w:rsidRPr="00DC3C50" w:rsidRDefault="00DC3C50" w:rsidP="00DC3C50">
      <w:pPr>
        <w:ind w:left="720" w:hanging="720"/>
        <w:jc w:val="both"/>
        <w:rPr>
          <w:rFonts w:ascii="Calibri" w:hAnsi="Calibri" w:cs="Arial"/>
        </w:rPr>
      </w:pPr>
      <w:r>
        <w:rPr>
          <w:rFonts w:ascii="Calibri" w:hAnsi="Calibri" w:cs="Arial"/>
        </w:rPr>
        <w:tab/>
      </w:r>
    </w:p>
    <w:p w:rsidR="00A85623" w:rsidRPr="00996861" w:rsidRDefault="0005657A" w:rsidP="0005657A">
      <w:pPr>
        <w:jc w:val="both"/>
        <w:rPr>
          <w:rFonts w:ascii="Calibri" w:hAnsi="Calibri" w:cs="Arial"/>
        </w:rPr>
      </w:pPr>
      <w:r>
        <w:rPr>
          <w:rFonts w:ascii="Calibri" w:hAnsi="Calibri" w:cs="Arial"/>
        </w:rPr>
        <w:tab/>
      </w:r>
    </w:p>
    <w:p w:rsidR="000B3923" w:rsidRDefault="00D664EE" w:rsidP="000B3923">
      <w:pPr>
        <w:ind w:left="720"/>
        <w:jc w:val="both"/>
        <w:rPr>
          <w:rFonts w:ascii="Calibri" w:hAnsi="Calibri" w:cs="Arial"/>
        </w:rPr>
      </w:pPr>
      <w:r>
        <w:rPr>
          <w:rFonts w:ascii="Calibri" w:hAnsi="Calibri" w:cs="Arial"/>
          <w:noProof/>
        </w:rPr>
        <mc:AlternateContent>
          <mc:Choice Requires="wps">
            <w:drawing>
              <wp:anchor distT="0" distB="0" distL="114300" distR="114300" simplePos="0" relativeHeight="251664384" behindDoc="0" locked="0" layoutInCell="1" allowOverlap="1">
                <wp:simplePos x="0" y="0"/>
                <wp:positionH relativeFrom="column">
                  <wp:posOffset>433070</wp:posOffset>
                </wp:positionH>
                <wp:positionV relativeFrom="paragraph">
                  <wp:posOffset>34925</wp:posOffset>
                </wp:positionV>
                <wp:extent cx="5353050" cy="635"/>
                <wp:effectExtent l="9525" t="9525" r="9525" b="8890"/>
                <wp:wrapNone/>
                <wp:docPr id="3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050" cy="635"/>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997DA2C" id="_x0000_t32" coordsize="21600,21600" o:spt="32" o:oned="t" path="m,l21600,21600e" filled="f">
                <v:path arrowok="t" fillok="f" o:connecttype="none"/>
                <o:lock v:ext="edit" shapetype="t"/>
              </v:shapetype>
              <v:shape id="AutoShape 16" o:spid="_x0000_s1026" type="#_x0000_t32" style="position:absolute;margin-left:34.1pt;margin-top:2.75pt;width:421.5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" strokeweight="1pt">
                <v:shadow color="#7f7f7f" opacity=".5" offset="1pt"/>
              </v:shape>
            </w:pict>
          </mc:Fallback>
        </mc:AlternateContent>
      </w:r>
    </w:p>
    <w:p w:rsidR="00A85623" w:rsidRPr="00996861" w:rsidRDefault="00A85623" w:rsidP="000B3923">
      <w:pPr>
        <w:ind w:left="720"/>
        <w:jc w:val="both"/>
        <w:rPr>
          <w:rFonts w:ascii="Calibri" w:hAnsi="Calibri" w:cs="Arial"/>
        </w:rPr>
      </w:pPr>
    </w:p>
    <w:p w:rsidR="000B3923" w:rsidRDefault="00D664EE" w:rsidP="000B3923">
      <w:pPr>
        <w:ind w:left="720" w:hanging="720"/>
        <w:jc w:val="both"/>
        <w:rPr>
          <w:rFonts w:ascii="Calibri" w:hAnsi="Calibri" w:cs="Arial"/>
        </w:rPr>
      </w:pPr>
      <w:r>
        <w:rPr>
          <w:rFonts w:ascii="Calibri" w:hAnsi="Calibri" w:cs="Arial"/>
          <w:noProof/>
        </w:rPr>
        <mc:AlternateContent>
          <mc:Choice Requires="wps">
            <w:drawing>
              <wp:anchor distT="0" distB="0" distL="114300" distR="114300" simplePos="0" relativeHeight="251665408" behindDoc="0" locked="0" layoutInCell="1" allowOverlap="1">
                <wp:simplePos x="0" y="0"/>
                <wp:positionH relativeFrom="column">
                  <wp:posOffset>433070</wp:posOffset>
                </wp:positionH>
                <wp:positionV relativeFrom="paragraph">
                  <wp:posOffset>34290</wp:posOffset>
                </wp:positionV>
                <wp:extent cx="5353050" cy="635"/>
                <wp:effectExtent l="9525" t="9525" r="9525" b="8890"/>
                <wp:wrapNone/>
                <wp:docPr id="34"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050" cy="6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87304F" id="AutoShape 17" o:spid="_x0000_s1026" type="#_x0000_t32" style="position:absolute;margin-left:34.1pt;margin-top:2.7pt;width:421.5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" strokeweight="1pt"/>
            </w:pict>
          </mc:Fallback>
        </mc:AlternateContent>
      </w:r>
    </w:p>
    <w:p w:rsidR="000B3923" w:rsidRDefault="00A85623" w:rsidP="000B3923">
      <w:pPr>
        <w:ind w:left="720" w:hanging="720"/>
        <w:jc w:val="both"/>
        <w:rPr>
          <w:rFonts w:ascii="Calibri" w:hAnsi="Calibri" w:cs="Arial"/>
        </w:rPr>
      </w:pPr>
      <w:r w:rsidRPr="00996861">
        <w:rPr>
          <w:rFonts w:ascii="Calibri" w:hAnsi="Calibri" w:cs="Arial"/>
        </w:rPr>
        <w:t>2.</w:t>
      </w:r>
      <w:r w:rsidRPr="00996861">
        <w:rPr>
          <w:rFonts w:ascii="Calibri" w:hAnsi="Calibri" w:cs="Arial"/>
        </w:rPr>
        <w:tab/>
        <w:t xml:space="preserve">What should be the first response of that teacher? </w:t>
      </w:r>
    </w:p>
    <w:p w:rsidR="000B3923" w:rsidRDefault="000B3923" w:rsidP="000B3923">
      <w:pPr>
        <w:ind w:left="720"/>
        <w:jc w:val="both"/>
        <w:rPr>
          <w:rFonts w:ascii="Calibri" w:hAnsi="Calibri" w:cs="Arial"/>
        </w:rPr>
      </w:pPr>
    </w:p>
    <w:p w:rsidR="0005657A" w:rsidRDefault="00D664EE" w:rsidP="000B3923">
      <w:pPr>
        <w:ind w:left="720"/>
        <w:jc w:val="both"/>
        <w:rPr>
          <w:rFonts w:ascii="Calibri" w:hAnsi="Calibri" w:cs="Arial"/>
        </w:rPr>
      </w:pPr>
      <w:r>
        <w:rPr>
          <w:rFonts w:ascii="Calibri" w:hAnsi="Calibri" w:cs="Arial"/>
          <w:noProof/>
        </w:rPr>
        <mc:AlternateContent>
          <mc:Choice Requires="wpg">
            <w:drawing>
              <wp:anchor distT="0" distB="0" distL="114300" distR="114300" simplePos="0" relativeHeight="251653120" behindDoc="0" locked="0" layoutInCell="1" allowOverlap="1">
                <wp:simplePos x="0" y="0"/>
                <wp:positionH relativeFrom="column">
                  <wp:posOffset>433070</wp:posOffset>
                </wp:positionH>
                <wp:positionV relativeFrom="paragraph">
                  <wp:posOffset>180975</wp:posOffset>
                </wp:positionV>
                <wp:extent cx="5353050" cy="371475"/>
                <wp:effectExtent l="9525" t="9525" r="9525" b="9525"/>
                <wp:wrapNone/>
                <wp:docPr id="3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3050" cy="371475"/>
                          <a:chOff x="2175" y="7125"/>
                          <a:chExt cx="8205" cy="585"/>
                        </a:xfrm>
                      </wpg:grpSpPr>
                      <wps:wsp>
                        <wps:cNvPr id="32" name="AutoShape 20"/>
                        <wps:cNvCnPr>
                          <a:cxnSpLocks noChangeShapeType="1"/>
                        </wps:cNvCnPr>
                        <wps:spPr bwMode="auto">
                          <a:xfrm>
                            <a:off x="2175" y="7125"/>
                            <a:ext cx="820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21"/>
                        <wps:cNvCnPr>
                          <a:cxnSpLocks noChangeShapeType="1"/>
                        </wps:cNvCnPr>
                        <wps:spPr bwMode="auto">
                          <a:xfrm>
                            <a:off x="2175" y="7710"/>
                            <a:ext cx="820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FC59E4B" id="Group 19" o:spid="_x0000_s1026" style="position:absolute;margin-left:34.1pt;margin-top:14.25pt;width:421.5pt;height:29.25pt;z-index:251653120" coordorigin="2175,7125" coordsize="8205,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">
                <v:shape id="AutoShape 20" o:spid="_x0000_s1027" type="#_x0000_t32" style="position:absolute;left:2175;top:7125;width:82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" strokeweight="1pt"/>
                <v:shape id="AutoShape 21" o:spid="_x0000_s1028" type="#_x0000_t32" style="position:absolute;left:2175;top:7710;width:82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" strokeweight="1pt"/>
              </v:group>
            </w:pict>
          </mc:Fallback>
        </mc:AlternateContent>
      </w:r>
    </w:p>
    <w:p w:rsidR="000B3923" w:rsidRDefault="000B3923" w:rsidP="000B3923">
      <w:pPr>
        <w:jc w:val="both"/>
        <w:rPr>
          <w:rFonts w:ascii="Calibri" w:hAnsi="Calibri" w:cs="Arial"/>
        </w:rPr>
      </w:pPr>
    </w:p>
    <w:p w:rsidR="0005657A" w:rsidRDefault="0005657A" w:rsidP="000B3923">
      <w:pPr>
        <w:jc w:val="both"/>
        <w:rPr>
          <w:rFonts w:ascii="Calibri" w:hAnsi="Calibri" w:cs="Arial"/>
        </w:rPr>
      </w:pPr>
      <w:r>
        <w:rPr>
          <w:rFonts w:ascii="Calibri" w:hAnsi="Calibri" w:cs="Arial"/>
        </w:rPr>
        <w:tab/>
      </w:r>
    </w:p>
    <w:p w:rsidR="0005657A" w:rsidRDefault="0005657A" w:rsidP="000B3923">
      <w:pPr>
        <w:jc w:val="both"/>
        <w:rPr>
          <w:rFonts w:ascii="Calibri" w:hAnsi="Calibri" w:cs="Arial"/>
        </w:rPr>
      </w:pPr>
    </w:p>
    <w:p w:rsidR="00A85623" w:rsidRPr="00996861" w:rsidRDefault="00A85623" w:rsidP="000B3923">
      <w:pPr>
        <w:jc w:val="both"/>
        <w:rPr>
          <w:rFonts w:ascii="Calibri" w:hAnsi="Calibri" w:cs="Arial"/>
        </w:rPr>
      </w:pPr>
      <w:r w:rsidRPr="00996861">
        <w:rPr>
          <w:rFonts w:ascii="Calibri" w:hAnsi="Calibri" w:cs="Arial"/>
        </w:rPr>
        <w:t>3.</w:t>
      </w:r>
      <w:r w:rsidRPr="00996861">
        <w:rPr>
          <w:rFonts w:ascii="Calibri" w:hAnsi="Calibri" w:cs="Arial"/>
        </w:rPr>
        <w:tab/>
        <w:t>Who else needs to know and at what stage?</w:t>
      </w:r>
    </w:p>
    <w:p w:rsidR="000B3923" w:rsidRDefault="000B3923" w:rsidP="000B3923">
      <w:pPr>
        <w:ind w:left="720" w:hanging="720"/>
        <w:jc w:val="both"/>
        <w:rPr>
          <w:rFonts w:ascii="Calibri" w:hAnsi="Calibri" w:cs="Arial"/>
        </w:rPr>
      </w:pPr>
    </w:p>
    <w:p w:rsidR="0005657A" w:rsidRDefault="0005657A" w:rsidP="000B3923">
      <w:pPr>
        <w:ind w:left="720" w:hanging="720"/>
        <w:jc w:val="both"/>
        <w:rPr>
          <w:rFonts w:ascii="Calibri" w:hAnsi="Calibri" w:cs="Arial"/>
        </w:rPr>
      </w:pPr>
      <w:r>
        <w:rPr>
          <w:rFonts w:ascii="Calibri" w:hAnsi="Calibri" w:cs="Arial"/>
        </w:rPr>
        <w:tab/>
      </w:r>
    </w:p>
    <w:p w:rsidR="00A85623" w:rsidRPr="00996861" w:rsidRDefault="00D664EE" w:rsidP="0005657A">
      <w:pPr>
        <w:ind w:left="720" w:hanging="720"/>
        <w:jc w:val="both"/>
        <w:rPr>
          <w:rFonts w:ascii="Calibri" w:hAnsi="Calibri" w:cs="Arial"/>
        </w:rPr>
      </w:pPr>
      <w:r>
        <w:rPr>
          <w:rFonts w:ascii="Calibri" w:hAnsi="Calibri" w:cs="Arial"/>
          <w:noProof/>
        </w:rPr>
        <mc:AlternateContent>
          <mc:Choice Requires="wpg">
            <w:drawing>
              <wp:anchor distT="0" distB="0" distL="114300" distR="114300" simplePos="0" relativeHeight="251654144" behindDoc="0" locked="0" layoutInCell="1" allowOverlap="1">
                <wp:simplePos x="0" y="0"/>
                <wp:positionH relativeFrom="column">
                  <wp:posOffset>433070</wp:posOffset>
                </wp:positionH>
                <wp:positionV relativeFrom="paragraph">
                  <wp:posOffset>22225</wp:posOffset>
                </wp:positionV>
                <wp:extent cx="5353050" cy="371475"/>
                <wp:effectExtent l="9525" t="10160" r="9525" b="8890"/>
                <wp:wrapNone/>
                <wp:docPr id="28"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3050" cy="371475"/>
                          <a:chOff x="2175" y="7125"/>
                          <a:chExt cx="8205" cy="585"/>
                        </a:xfrm>
                      </wpg:grpSpPr>
                      <wps:wsp>
                        <wps:cNvPr id="29" name="AutoShape 23"/>
                        <wps:cNvCnPr>
                          <a:cxnSpLocks noChangeShapeType="1"/>
                        </wps:cNvCnPr>
                        <wps:spPr bwMode="auto">
                          <a:xfrm>
                            <a:off x="2175" y="7125"/>
                            <a:ext cx="820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0" name="AutoShape 24"/>
                        <wps:cNvCnPr>
                          <a:cxnSpLocks noChangeShapeType="1"/>
                        </wps:cNvCnPr>
                        <wps:spPr bwMode="auto">
                          <a:xfrm>
                            <a:off x="2175" y="7710"/>
                            <a:ext cx="820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EC6230" id="Group 22" o:spid="_x0000_s1026" style="position:absolute;margin-left:34.1pt;margin-top:1.75pt;width:421.5pt;height:29.25pt;z-index:251654144" coordorigin="2175,7125" coordsize="8205,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">
                <v:shape id="AutoShape 23" o:spid="_x0000_s1027" type="#_x0000_t32" style="position:absolute;left:2175;top:7125;width:82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" strokeweight="1pt"/>
                <v:shape id="AutoShape 24" o:spid="_x0000_s1028" type="#_x0000_t32" style="position:absolute;left:2175;top:7710;width:82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" strokeweight="1pt"/>
              </v:group>
            </w:pict>
          </mc:Fallback>
        </mc:AlternateContent>
      </w:r>
      <w:r w:rsidR="00A85623" w:rsidRPr="00996861">
        <w:rPr>
          <w:rFonts w:ascii="Calibri" w:hAnsi="Calibri" w:cs="Arial"/>
        </w:rPr>
        <w:tab/>
      </w:r>
    </w:p>
    <w:p w:rsidR="000B3923" w:rsidRDefault="0005657A" w:rsidP="000B3923">
      <w:pPr>
        <w:ind w:left="720" w:hanging="720"/>
        <w:jc w:val="both"/>
        <w:rPr>
          <w:rFonts w:ascii="Calibri" w:hAnsi="Calibri" w:cs="Arial"/>
        </w:rPr>
      </w:pPr>
      <w:r>
        <w:rPr>
          <w:rFonts w:ascii="Calibri" w:hAnsi="Calibri" w:cs="Arial"/>
        </w:rPr>
        <w:tab/>
      </w:r>
    </w:p>
    <w:p w:rsidR="0005657A" w:rsidRDefault="0005657A" w:rsidP="000B3923">
      <w:pPr>
        <w:ind w:left="720" w:hanging="720"/>
        <w:jc w:val="both"/>
        <w:rPr>
          <w:rFonts w:ascii="Calibri" w:hAnsi="Calibri" w:cs="Arial"/>
        </w:rPr>
      </w:pPr>
    </w:p>
    <w:p w:rsidR="00A85623" w:rsidRPr="00996861" w:rsidRDefault="00A85623" w:rsidP="000B3923">
      <w:pPr>
        <w:ind w:left="720" w:hanging="720"/>
        <w:jc w:val="both"/>
        <w:rPr>
          <w:rFonts w:ascii="Calibri" w:hAnsi="Calibri" w:cs="Arial"/>
        </w:rPr>
      </w:pPr>
      <w:r w:rsidRPr="00996861">
        <w:rPr>
          <w:rFonts w:ascii="Calibri" w:hAnsi="Calibri" w:cs="Arial"/>
        </w:rPr>
        <w:t>4.</w:t>
      </w:r>
      <w:r w:rsidRPr="00996861">
        <w:rPr>
          <w:rFonts w:ascii="Calibri" w:hAnsi="Calibri" w:cs="Arial"/>
        </w:rPr>
        <w:tab/>
        <w:t>What information is available for the young woman in terms of support available for her through the school?</w:t>
      </w:r>
    </w:p>
    <w:p w:rsidR="000B3923" w:rsidRDefault="000B3923" w:rsidP="000B3923">
      <w:pPr>
        <w:ind w:left="720" w:hanging="720"/>
        <w:jc w:val="both"/>
        <w:rPr>
          <w:rFonts w:ascii="Calibri" w:hAnsi="Calibri" w:cs="Arial"/>
        </w:rPr>
      </w:pPr>
    </w:p>
    <w:p w:rsidR="000B3923" w:rsidRDefault="00D664EE" w:rsidP="0005657A">
      <w:pPr>
        <w:ind w:left="720" w:hanging="720"/>
        <w:jc w:val="both"/>
        <w:rPr>
          <w:rFonts w:ascii="Calibri" w:hAnsi="Calibri" w:cs="Arial"/>
        </w:rPr>
      </w:pPr>
      <w:r>
        <w:rPr>
          <w:rFonts w:ascii="Calibri" w:hAnsi="Calibri" w:cs="Arial"/>
          <w:noProof/>
        </w:rPr>
        <mc:AlternateContent>
          <mc:Choice Requires="wpg">
            <w:drawing>
              <wp:anchor distT="0" distB="0" distL="114300" distR="114300" simplePos="0" relativeHeight="251655168" behindDoc="0" locked="0" layoutInCell="1" allowOverlap="1">
                <wp:simplePos x="0" y="0"/>
                <wp:positionH relativeFrom="column">
                  <wp:posOffset>433070</wp:posOffset>
                </wp:positionH>
                <wp:positionV relativeFrom="paragraph">
                  <wp:posOffset>177165</wp:posOffset>
                </wp:positionV>
                <wp:extent cx="5353050" cy="371475"/>
                <wp:effectExtent l="9525" t="14605" r="9525" b="1397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3050" cy="371475"/>
                          <a:chOff x="2175" y="7125"/>
                          <a:chExt cx="8205" cy="585"/>
                        </a:xfrm>
                      </wpg:grpSpPr>
                      <wps:wsp>
                        <wps:cNvPr id="26" name="AutoShape 26"/>
                        <wps:cNvCnPr>
                          <a:cxnSpLocks noChangeShapeType="1"/>
                        </wps:cNvCnPr>
                        <wps:spPr bwMode="auto">
                          <a:xfrm>
                            <a:off x="2175" y="7125"/>
                            <a:ext cx="820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7" name="AutoShape 27"/>
                        <wps:cNvCnPr>
                          <a:cxnSpLocks noChangeShapeType="1"/>
                        </wps:cNvCnPr>
                        <wps:spPr bwMode="auto">
                          <a:xfrm>
                            <a:off x="2175" y="7710"/>
                            <a:ext cx="820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62DA00" id="Group 25" o:spid="_x0000_s1026" style="position:absolute;margin-left:34.1pt;margin-top:13.95pt;width:421.5pt;height:29.25pt;z-index:251655168" coordorigin="2175,7125" coordsize="8205,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">
                <v:shape id="AutoShape 26" o:spid="_x0000_s1027" type="#_x0000_t32" style="position:absolute;left:2175;top:7125;width:82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" strokeweight="1pt"/>
                <v:shape id="AutoShape 27" o:spid="_x0000_s1028" type="#_x0000_t32" style="position:absolute;left:2175;top:7710;width:82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" strokeweight="1pt"/>
              </v:group>
            </w:pict>
          </mc:Fallback>
        </mc:AlternateContent>
      </w:r>
      <w:r w:rsidR="00A85623" w:rsidRPr="00996861">
        <w:rPr>
          <w:rFonts w:ascii="Calibri" w:hAnsi="Calibri" w:cs="Arial"/>
        </w:rPr>
        <w:tab/>
      </w:r>
    </w:p>
    <w:p w:rsidR="0005657A" w:rsidRDefault="0005657A" w:rsidP="0005657A">
      <w:pPr>
        <w:ind w:left="720" w:hanging="720"/>
        <w:jc w:val="both"/>
        <w:rPr>
          <w:rFonts w:ascii="Calibri" w:hAnsi="Calibri" w:cs="Arial"/>
        </w:rPr>
      </w:pPr>
    </w:p>
    <w:p w:rsidR="0005657A" w:rsidRDefault="0005657A" w:rsidP="0005657A">
      <w:pPr>
        <w:ind w:left="720" w:hanging="720"/>
        <w:jc w:val="both"/>
        <w:rPr>
          <w:rFonts w:ascii="Calibri" w:hAnsi="Calibri" w:cs="Arial"/>
        </w:rPr>
      </w:pPr>
      <w:r>
        <w:rPr>
          <w:rFonts w:ascii="Calibri" w:hAnsi="Calibri" w:cs="Arial"/>
        </w:rPr>
        <w:tab/>
      </w:r>
    </w:p>
    <w:p w:rsidR="0005657A" w:rsidRPr="00996861" w:rsidRDefault="0005657A" w:rsidP="0005657A">
      <w:pPr>
        <w:ind w:left="720" w:hanging="720"/>
        <w:jc w:val="both"/>
        <w:rPr>
          <w:rFonts w:ascii="Calibri" w:hAnsi="Calibri" w:cs="Arial"/>
        </w:rPr>
      </w:pPr>
    </w:p>
    <w:p w:rsidR="00A85623" w:rsidRPr="00996861" w:rsidRDefault="00A85623" w:rsidP="000B3923">
      <w:pPr>
        <w:ind w:left="720" w:hanging="720"/>
        <w:jc w:val="both"/>
        <w:rPr>
          <w:rFonts w:ascii="Calibri" w:hAnsi="Calibri" w:cs="Arial"/>
        </w:rPr>
      </w:pPr>
      <w:r w:rsidRPr="00996861">
        <w:rPr>
          <w:rFonts w:ascii="Calibri" w:hAnsi="Calibri" w:cs="Arial"/>
        </w:rPr>
        <w:t>5.</w:t>
      </w:r>
      <w:r w:rsidRPr="00996861">
        <w:rPr>
          <w:rFonts w:ascii="Calibri" w:hAnsi="Calibri" w:cs="Arial"/>
        </w:rPr>
        <w:tab/>
        <w:t>What support will be available for the young woman to manage the reactions of others?</w:t>
      </w:r>
    </w:p>
    <w:p w:rsidR="000B3923" w:rsidRDefault="000B3923" w:rsidP="000B3923">
      <w:pPr>
        <w:ind w:left="720" w:hanging="720"/>
        <w:jc w:val="both"/>
        <w:rPr>
          <w:rFonts w:ascii="Calibri" w:hAnsi="Calibri" w:cs="Arial"/>
        </w:rPr>
      </w:pPr>
    </w:p>
    <w:p w:rsidR="00A85623" w:rsidRPr="00996861" w:rsidRDefault="00A85623" w:rsidP="0005657A">
      <w:pPr>
        <w:ind w:left="720" w:hanging="720"/>
        <w:jc w:val="both"/>
        <w:rPr>
          <w:rFonts w:ascii="Calibri" w:hAnsi="Calibri" w:cs="Arial"/>
        </w:rPr>
      </w:pPr>
      <w:r w:rsidRPr="00996861">
        <w:rPr>
          <w:rFonts w:ascii="Calibri" w:hAnsi="Calibri" w:cs="Arial"/>
        </w:rPr>
        <w:tab/>
      </w:r>
    </w:p>
    <w:p w:rsidR="000A1EEC" w:rsidRDefault="00D664EE" w:rsidP="000B3923">
      <w:pPr>
        <w:jc w:val="both"/>
        <w:rPr>
          <w:rFonts w:ascii="Calibri" w:hAnsi="Calibri" w:cs="Arial"/>
          <w:b/>
        </w:rPr>
      </w:pPr>
      <w:r>
        <w:rPr>
          <w:rFonts w:ascii="Calibri" w:hAnsi="Calibri" w:cs="Arial"/>
          <w:noProof/>
        </w:rPr>
        <mc:AlternateContent>
          <mc:Choice Requires="wpg">
            <w:drawing>
              <wp:anchor distT="0" distB="0" distL="114300" distR="114300" simplePos="0" relativeHeight="251656192" behindDoc="0" locked="0" layoutInCell="1" allowOverlap="1">
                <wp:simplePos x="0" y="0"/>
                <wp:positionH relativeFrom="column">
                  <wp:posOffset>433070</wp:posOffset>
                </wp:positionH>
                <wp:positionV relativeFrom="paragraph">
                  <wp:posOffset>31750</wp:posOffset>
                </wp:positionV>
                <wp:extent cx="5353050" cy="371475"/>
                <wp:effectExtent l="9525" t="14605" r="9525" b="13970"/>
                <wp:wrapNone/>
                <wp:docPr id="2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3050" cy="371475"/>
                          <a:chOff x="2175" y="7125"/>
                          <a:chExt cx="8205" cy="585"/>
                        </a:xfrm>
                      </wpg:grpSpPr>
                      <wps:wsp>
                        <wps:cNvPr id="23" name="AutoShape 29"/>
                        <wps:cNvCnPr>
                          <a:cxnSpLocks noChangeShapeType="1"/>
                        </wps:cNvCnPr>
                        <wps:spPr bwMode="auto">
                          <a:xfrm>
                            <a:off x="2175" y="7125"/>
                            <a:ext cx="820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30"/>
                        <wps:cNvCnPr>
                          <a:cxnSpLocks noChangeShapeType="1"/>
                        </wps:cNvCnPr>
                        <wps:spPr bwMode="auto">
                          <a:xfrm>
                            <a:off x="2175" y="7710"/>
                            <a:ext cx="820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C06667F" id="Group 28" o:spid="_x0000_s1026" style="position:absolute;margin-left:34.1pt;margin-top:2.5pt;width:421.5pt;height:29.25pt;z-index:251656192" coordorigin="2175,7125" coordsize="8205,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">
                <v:shape id="AutoShape 29" o:spid="_x0000_s1027" type="#_x0000_t32" style="position:absolute;left:2175;top:7125;width:82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" strokeweight="1pt"/>
                <v:shape id="AutoShape 30" o:spid="_x0000_s1028" type="#_x0000_t32" style="position:absolute;left:2175;top:7710;width:82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" strokeweight="1pt"/>
              </v:group>
            </w:pict>
          </mc:Fallback>
        </mc:AlternateContent>
      </w:r>
    </w:p>
    <w:p w:rsidR="0005657A" w:rsidRPr="00575B34" w:rsidRDefault="00DC3C50" w:rsidP="000B3923">
      <w:pPr>
        <w:jc w:val="both"/>
        <w:rPr>
          <w:rFonts w:ascii="Calibri" w:hAnsi="Calibri" w:cs="Arial"/>
        </w:rPr>
      </w:pPr>
      <w:r>
        <w:rPr>
          <w:rFonts w:ascii="Calibri" w:hAnsi="Calibri" w:cs="Arial"/>
          <w:b/>
        </w:rPr>
        <w:tab/>
      </w:r>
    </w:p>
    <w:p w:rsidR="0005657A" w:rsidRPr="00996861" w:rsidRDefault="0005657A" w:rsidP="000B3923">
      <w:pPr>
        <w:jc w:val="both"/>
        <w:rPr>
          <w:rFonts w:ascii="Calibri" w:hAnsi="Calibri" w:cs="Arial"/>
          <w:b/>
        </w:rPr>
      </w:pPr>
    </w:p>
    <w:p w:rsidR="00A85623" w:rsidRDefault="00A85623" w:rsidP="000B3923">
      <w:pPr>
        <w:jc w:val="both"/>
        <w:rPr>
          <w:rFonts w:ascii="Calibri" w:hAnsi="Calibri" w:cs="Arial"/>
          <w:b/>
        </w:rPr>
      </w:pPr>
      <w:r w:rsidRPr="00996861">
        <w:rPr>
          <w:rFonts w:ascii="Calibri" w:hAnsi="Calibri" w:cs="Arial"/>
          <w:b/>
        </w:rPr>
        <w:lastRenderedPageBreak/>
        <w:t>B. During Pregnancy</w:t>
      </w:r>
    </w:p>
    <w:p w:rsidR="000B3923" w:rsidRPr="00996861" w:rsidRDefault="000B3923" w:rsidP="000B3923">
      <w:pPr>
        <w:jc w:val="both"/>
        <w:rPr>
          <w:rFonts w:ascii="Calibri" w:hAnsi="Calibri" w:cs="Arial"/>
          <w:b/>
        </w:rPr>
      </w:pPr>
    </w:p>
    <w:p w:rsidR="000A1EEC" w:rsidRDefault="00A85623" w:rsidP="000B3923">
      <w:pPr>
        <w:jc w:val="both"/>
        <w:rPr>
          <w:rFonts w:ascii="Calibri" w:hAnsi="Calibri" w:cs="Arial"/>
          <w:b/>
        </w:rPr>
      </w:pPr>
      <w:r w:rsidRPr="00996861">
        <w:rPr>
          <w:rFonts w:ascii="Calibri" w:hAnsi="Calibri" w:cs="Arial"/>
          <w:b/>
        </w:rPr>
        <w:t xml:space="preserve">Pregnant school girls may require some concessions to support them to remain in school as long as possible. </w:t>
      </w:r>
      <w:r w:rsidR="000B3425">
        <w:rPr>
          <w:rFonts w:ascii="Calibri" w:hAnsi="Calibri" w:cs="Arial"/>
          <w:b/>
        </w:rPr>
        <w:t xml:space="preserve"> </w:t>
      </w:r>
      <w:r w:rsidRPr="00996861">
        <w:rPr>
          <w:rFonts w:ascii="Calibri" w:hAnsi="Calibri" w:cs="Arial"/>
          <w:b/>
        </w:rPr>
        <w:t>Key areas may include:</w:t>
      </w:r>
    </w:p>
    <w:p w:rsidR="00575B34" w:rsidRPr="00996861" w:rsidRDefault="00575B34" w:rsidP="000B3923">
      <w:pPr>
        <w:jc w:val="both"/>
        <w:rPr>
          <w:rFonts w:ascii="Calibri" w:hAnsi="Calibri" w:cs="Arial"/>
          <w:b/>
        </w:rPr>
      </w:pPr>
    </w:p>
    <w:p w:rsidR="00A85623" w:rsidRPr="00996861" w:rsidRDefault="00A85623" w:rsidP="000B3923">
      <w:pPr>
        <w:pStyle w:val="ListParagraph"/>
        <w:numPr>
          <w:ilvl w:val="0"/>
          <w:numId w:val="18"/>
        </w:numPr>
        <w:spacing w:after="200"/>
        <w:contextualSpacing/>
        <w:jc w:val="both"/>
        <w:rPr>
          <w:rFonts w:ascii="Calibri" w:hAnsi="Calibri" w:cs="Arial"/>
        </w:rPr>
      </w:pPr>
      <w:r w:rsidRPr="00996861">
        <w:rPr>
          <w:rFonts w:ascii="Calibri" w:hAnsi="Calibri" w:cs="Arial"/>
        </w:rPr>
        <w:t>Reduced attendance in the later stages of pregnancy</w:t>
      </w:r>
    </w:p>
    <w:p w:rsidR="00A85623" w:rsidRPr="00996861" w:rsidRDefault="00A85623" w:rsidP="000B3923">
      <w:pPr>
        <w:pStyle w:val="ListParagraph"/>
        <w:numPr>
          <w:ilvl w:val="0"/>
          <w:numId w:val="18"/>
        </w:numPr>
        <w:spacing w:after="200"/>
        <w:contextualSpacing/>
        <w:jc w:val="both"/>
        <w:rPr>
          <w:rFonts w:ascii="Calibri" w:hAnsi="Calibri" w:cs="Arial"/>
        </w:rPr>
      </w:pPr>
      <w:r w:rsidRPr="00996861">
        <w:rPr>
          <w:rFonts w:ascii="Calibri" w:hAnsi="Calibri" w:cs="Arial"/>
        </w:rPr>
        <w:t>Adaptations to school uniform</w:t>
      </w:r>
    </w:p>
    <w:p w:rsidR="00A85623" w:rsidRPr="00996861" w:rsidRDefault="00A85623" w:rsidP="000B3923">
      <w:pPr>
        <w:pStyle w:val="ListParagraph"/>
        <w:numPr>
          <w:ilvl w:val="0"/>
          <w:numId w:val="18"/>
        </w:numPr>
        <w:spacing w:after="200"/>
        <w:contextualSpacing/>
        <w:jc w:val="both"/>
        <w:rPr>
          <w:rFonts w:ascii="Calibri" w:hAnsi="Calibri" w:cs="Arial"/>
        </w:rPr>
      </w:pPr>
      <w:r w:rsidRPr="00996861">
        <w:rPr>
          <w:rFonts w:ascii="Calibri" w:hAnsi="Calibri" w:cs="Arial"/>
        </w:rPr>
        <w:t>Exam concessions if the young woman is expecti</w:t>
      </w:r>
      <w:r w:rsidR="000B3425">
        <w:rPr>
          <w:rFonts w:ascii="Calibri" w:hAnsi="Calibri" w:cs="Arial"/>
        </w:rPr>
        <w:t>ng her baby close to exam dates</w:t>
      </w:r>
    </w:p>
    <w:p w:rsidR="00A85623" w:rsidRPr="00996861" w:rsidRDefault="00A85623" w:rsidP="000B3923">
      <w:pPr>
        <w:pStyle w:val="ListParagraph"/>
        <w:numPr>
          <w:ilvl w:val="0"/>
          <w:numId w:val="18"/>
        </w:numPr>
        <w:spacing w:after="200"/>
        <w:contextualSpacing/>
        <w:jc w:val="both"/>
        <w:rPr>
          <w:rFonts w:ascii="Calibri" w:hAnsi="Calibri" w:cs="Arial"/>
        </w:rPr>
      </w:pPr>
      <w:r w:rsidRPr="00996861">
        <w:rPr>
          <w:rFonts w:ascii="Calibri" w:hAnsi="Calibri" w:cs="Arial"/>
        </w:rPr>
        <w:t>Home tuition or school support with coursework</w:t>
      </w:r>
    </w:p>
    <w:p w:rsidR="00A85623" w:rsidRPr="00996861" w:rsidRDefault="00A85623" w:rsidP="000B3923">
      <w:pPr>
        <w:pStyle w:val="ListParagraph"/>
        <w:numPr>
          <w:ilvl w:val="0"/>
          <w:numId w:val="18"/>
        </w:numPr>
        <w:spacing w:after="200"/>
        <w:contextualSpacing/>
        <w:jc w:val="both"/>
        <w:rPr>
          <w:rFonts w:ascii="Calibri" w:hAnsi="Calibri" w:cs="Arial"/>
        </w:rPr>
      </w:pPr>
      <w:r w:rsidRPr="00996861">
        <w:rPr>
          <w:rFonts w:ascii="Calibri" w:hAnsi="Calibri" w:cs="Arial"/>
        </w:rPr>
        <w:t>Transport support close to her due date</w:t>
      </w:r>
    </w:p>
    <w:p w:rsidR="000A1EEC" w:rsidRPr="00996861" w:rsidRDefault="000A1EEC" w:rsidP="000B3923">
      <w:pPr>
        <w:pStyle w:val="ListParagraph"/>
        <w:spacing w:after="200"/>
        <w:contextualSpacing/>
        <w:jc w:val="both"/>
        <w:rPr>
          <w:rFonts w:ascii="Calibri" w:hAnsi="Calibri" w:cs="Arial"/>
        </w:rPr>
      </w:pPr>
    </w:p>
    <w:p w:rsidR="00A85623" w:rsidRDefault="00A85623" w:rsidP="000B3923">
      <w:pPr>
        <w:numPr>
          <w:ilvl w:val="0"/>
          <w:numId w:val="20"/>
        </w:numPr>
        <w:ind w:hanging="1080"/>
        <w:jc w:val="both"/>
        <w:rPr>
          <w:rFonts w:ascii="Calibri" w:hAnsi="Calibri" w:cs="Arial"/>
        </w:rPr>
      </w:pPr>
      <w:r w:rsidRPr="00996861">
        <w:rPr>
          <w:rFonts w:ascii="Calibri" w:hAnsi="Calibri" w:cs="Arial"/>
        </w:rPr>
        <w:t>Who will be the link teacher for the young woman during her pregnancy?</w:t>
      </w:r>
    </w:p>
    <w:p w:rsidR="00626DC7" w:rsidRDefault="00626DC7" w:rsidP="00626DC7">
      <w:pPr>
        <w:ind w:left="1080"/>
        <w:jc w:val="both"/>
        <w:rPr>
          <w:rFonts w:ascii="Calibri" w:hAnsi="Calibri" w:cs="Arial"/>
        </w:rPr>
      </w:pPr>
    </w:p>
    <w:p w:rsidR="00626DC7" w:rsidRPr="00996861" w:rsidRDefault="00626DC7" w:rsidP="00626DC7">
      <w:pPr>
        <w:ind w:left="720"/>
        <w:jc w:val="both"/>
        <w:rPr>
          <w:rFonts w:ascii="Calibri" w:hAnsi="Calibri" w:cs="Arial"/>
        </w:rPr>
      </w:pPr>
    </w:p>
    <w:p w:rsidR="00626DC7" w:rsidRDefault="00D664EE" w:rsidP="00626DC7">
      <w:pPr>
        <w:ind w:left="1080"/>
        <w:jc w:val="both"/>
        <w:rPr>
          <w:rFonts w:ascii="Calibri" w:hAnsi="Calibri" w:cs="Arial"/>
          <w:b/>
        </w:rPr>
      </w:pPr>
      <w:r>
        <w:rPr>
          <w:rFonts w:ascii="Calibri" w:hAnsi="Calibri" w:cs="Arial"/>
          <w:noProof/>
        </w:rPr>
        <mc:AlternateContent>
          <mc:Choice Requires="wpg">
            <w:drawing>
              <wp:anchor distT="0" distB="0" distL="114300" distR="114300" simplePos="0" relativeHeight="251657216" behindDoc="0" locked="0" layoutInCell="1" allowOverlap="1">
                <wp:simplePos x="0" y="0"/>
                <wp:positionH relativeFrom="column">
                  <wp:posOffset>433070</wp:posOffset>
                </wp:positionH>
                <wp:positionV relativeFrom="paragraph">
                  <wp:posOffset>31750</wp:posOffset>
                </wp:positionV>
                <wp:extent cx="5210175" cy="371475"/>
                <wp:effectExtent l="9525" t="10160" r="9525" b="8890"/>
                <wp:wrapNone/>
                <wp:docPr id="19"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0175" cy="371475"/>
                          <a:chOff x="2175" y="7125"/>
                          <a:chExt cx="8205" cy="585"/>
                        </a:xfrm>
                      </wpg:grpSpPr>
                      <wps:wsp>
                        <wps:cNvPr id="20" name="AutoShape 32"/>
                        <wps:cNvCnPr>
                          <a:cxnSpLocks noChangeShapeType="1"/>
                        </wps:cNvCnPr>
                        <wps:spPr bwMode="auto">
                          <a:xfrm>
                            <a:off x="2175" y="7125"/>
                            <a:ext cx="820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33"/>
                        <wps:cNvCnPr>
                          <a:cxnSpLocks noChangeShapeType="1"/>
                        </wps:cNvCnPr>
                        <wps:spPr bwMode="auto">
                          <a:xfrm>
                            <a:off x="2175" y="7710"/>
                            <a:ext cx="820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584BA6" id="Group 31" o:spid="_x0000_s1026" style="position:absolute;margin-left:34.1pt;margin-top:2.5pt;width:410.25pt;height:29.25pt;z-index:251657216" coordorigin="2175,7125" coordsize="8205,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">
                <v:shape id="AutoShape 32" o:spid="_x0000_s1027" type="#_x0000_t32" style="position:absolute;left:2175;top:7125;width:82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" strokeweight="1pt"/>
                <v:shape id="AutoShape 33" o:spid="_x0000_s1028" type="#_x0000_t32" style="position:absolute;left:2175;top:7710;width:82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" strokeweight="1pt"/>
              </v:group>
            </w:pict>
          </mc:Fallback>
        </mc:AlternateContent>
      </w:r>
    </w:p>
    <w:p w:rsidR="000B3923" w:rsidRPr="00996861" w:rsidRDefault="000B3923" w:rsidP="00626DC7">
      <w:pPr>
        <w:ind w:left="1800" w:hanging="1080"/>
        <w:jc w:val="both"/>
        <w:rPr>
          <w:rFonts w:ascii="Calibri" w:hAnsi="Calibri" w:cs="Arial"/>
        </w:rPr>
      </w:pPr>
    </w:p>
    <w:p w:rsidR="000A1EEC" w:rsidRDefault="000A1EEC" w:rsidP="000B3923">
      <w:pPr>
        <w:ind w:left="720" w:hanging="1080"/>
        <w:jc w:val="both"/>
        <w:rPr>
          <w:rFonts w:ascii="Calibri" w:hAnsi="Calibri" w:cs="Arial"/>
        </w:rPr>
      </w:pPr>
    </w:p>
    <w:p w:rsidR="00626DC7" w:rsidRPr="00996861" w:rsidRDefault="00626DC7" w:rsidP="00626DC7">
      <w:pPr>
        <w:jc w:val="both"/>
        <w:rPr>
          <w:rFonts w:ascii="Calibri" w:hAnsi="Calibri" w:cs="Arial"/>
        </w:rPr>
      </w:pPr>
    </w:p>
    <w:p w:rsidR="00A85623" w:rsidRDefault="00A85623" w:rsidP="000B3923">
      <w:pPr>
        <w:numPr>
          <w:ilvl w:val="0"/>
          <w:numId w:val="20"/>
        </w:numPr>
        <w:ind w:hanging="1080"/>
        <w:jc w:val="both"/>
        <w:rPr>
          <w:rFonts w:ascii="Calibri" w:hAnsi="Calibri" w:cs="Arial"/>
        </w:rPr>
      </w:pPr>
      <w:r w:rsidRPr="00996861">
        <w:rPr>
          <w:rFonts w:ascii="Calibri" w:hAnsi="Calibri" w:cs="Arial"/>
        </w:rPr>
        <w:t>How regularly should this teacher meet the young woman?</w:t>
      </w:r>
    </w:p>
    <w:p w:rsidR="000B3923" w:rsidRPr="00996861" w:rsidRDefault="000B3923" w:rsidP="000B3923">
      <w:pPr>
        <w:ind w:left="1080"/>
        <w:jc w:val="both"/>
        <w:rPr>
          <w:rFonts w:ascii="Calibri" w:hAnsi="Calibri" w:cs="Arial"/>
        </w:rPr>
      </w:pPr>
    </w:p>
    <w:p w:rsidR="00626DC7" w:rsidRPr="00996861" w:rsidRDefault="00626DC7" w:rsidP="00626DC7">
      <w:pPr>
        <w:ind w:left="720" w:hanging="720"/>
        <w:jc w:val="both"/>
        <w:rPr>
          <w:rFonts w:ascii="Calibri" w:hAnsi="Calibri" w:cs="Arial"/>
        </w:rPr>
      </w:pPr>
      <w:r w:rsidRPr="00996861">
        <w:rPr>
          <w:rFonts w:ascii="Calibri" w:hAnsi="Calibri" w:cs="Arial"/>
        </w:rPr>
        <w:tab/>
      </w:r>
    </w:p>
    <w:p w:rsidR="00626DC7" w:rsidRDefault="00D664EE" w:rsidP="00626DC7">
      <w:pPr>
        <w:jc w:val="both"/>
        <w:rPr>
          <w:rFonts w:ascii="Calibri" w:hAnsi="Calibri" w:cs="Arial"/>
          <w:b/>
        </w:rPr>
      </w:pPr>
      <w:r>
        <w:rPr>
          <w:rFonts w:ascii="Calibri" w:hAnsi="Calibri" w:cs="Arial"/>
          <w:noProof/>
        </w:rPr>
        <mc:AlternateContent>
          <mc:Choice Requires="wpg">
            <w:drawing>
              <wp:anchor distT="0" distB="0" distL="114300" distR="114300" simplePos="0" relativeHeight="251658240" behindDoc="0" locked="0" layoutInCell="1" allowOverlap="1">
                <wp:simplePos x="0" y="0"/>
                <wp:positionH relativeFrom="column">
                  <wp:posOffset>433070</wp:posOffset>
                </wp:positionH>
                <wp:positionV relativeFrom="paragraph">
                  <wp:posOffset>31750</wp:posOffset>
                </wp:positionV>
                <wp:extent cx="5210175" cy="371475"/>
                <wp:effectExtent l="9525" t="7620" r="9525" b="11430"/>
                <wp:wrapNone/>
                <wp:docPr id="16"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0175" cy="371475"/>
                          <a:chOff x="2175" y="7125"/>
                          <a:chExt cx="8205" cy="585"/>
                        </a:xfrm>
                      </wpg:grpSpPr>
                      <wps:wsp>
                        <wps:cNvPr id="17" name="AutoShape 35"/>
                        <wps:cNvCnPr>
                          <a:cxnSpLocks noChangeShapeType="1"/>
                        </wps:cNvCnPr>
                        <wps:spPr bwMode="auto">
                          <a:xfrm>
                            <a:off x="2175" y="7125"/>
                            <a:ext cx="820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36"/>
                        <wps:cNvCnPr>
                          <a:cxnSpLocks noChangeShapeType="1"/>
                        </wps:cNvCnPr>
                        <wps:spPr bwMode="auto">
                          <a:xfrm>
                            <a:off x="2175" y="7710"/>
                            <a:ext cx="820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B90478B" id="Group 34" o:spid="_x0000_s1026" style="position:absolute;margin-left:34.1pt;margin-top:2.5pt;width:410.25pt;height:29.25pt;z-index:251658240" coordorigin="2175,7125" coordsize="8205,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">
                <v:shape id="AutoShape 35" o:spid="_x0000_s1027" type="#_x0000_t32" style="position:absolute;left:2175;top:7125;width:82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" strokeweight="1pt"/>
                <v:shape id="AutoShape 36" o:spid="_x0000_s1028" type="#_x0000_t32" style="position:absolute;left:2175;top:7710;width:82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" strokeweight="1pt"/>
              </v:group>
            </w:pict>
          </mc:Fallback>
        </mc:AlternateContent>
      </w:r>
    </w:p>
    <w:p w:rsidR="00A85623" w:rsidRDefault="00A85623" w:rsidP="00626DC7">
      <w:pPr>
        <w:ind w:left="720"/>
        <w:jc w:val="both"/>
        <w:rPr>
          <w:rFonts w:ascii="Calibri" w:hAnsi="Calibri" w:cs="Arial"/>
        </w:rPr>
      </w:pPr>
    </w:p>
    <w:p w:rsidR="00626DC7" w:rsidRDefault="00626DC7" w:rsidP="000B3923">
      <w:pPr>
        <w:jc w:val="both"/>
        <w:rPr>
          <w:rFonts w:ascii="Calibri" w:hAnsi="Calibri" w:cs="Arial"/>
        </w:rPr>
      </w:pPr>
    </w:p>
    <w:p w:rsidR="00626DC7" w:rsidRPr="00996861" w:rsidRDefault="00626DC7" w:rsidP="000B3923">
      <w:pPr>
        <w:jc w:val="both"/>
        <w:rPr>
          <w:rFonts w:ascii="Calibri" w:hAnsi="Calibri" w:cs="Arial"/>
        </w:rPr>
      </w:pPr>
    </w:p>
    <w:p w:rsidR="00A85623" w:rsidRPr="00996861" w:rsidRDefault="00A85623" w:rsidP="000B3923">
      <w:pPr>
        <w:ind w:left="720" w:hanging="720"/>
        <w:jc w:val="both"/>
        <w:rPr>
          <w:rFonts w:ascii="Calibri" w:hAnsi="Calibri" w:cs="Arial"/>
        </w:rPr>
      </w:pPr>
      <w:r w:rsidRPr="00996861">
        <w:rPr>
          <w:rFonts w:ascii="Calibri" w:hAnsi="Calibri" w:cs="Arial"/>
        </w:rPr>
        <w:t>3.</w:t>
      </w:r>
      <w:r w:rsidRPr="00996861">
        <w:rPr>
          <w:rFonts w:ascii="Calibri" w:hAnsi="Calibri" w:cs="Arial"/>
        </w:rPr>
        <w:tab/>
        <w:t>What reasonable adjustments might need to be made in terms of uniform, attendance, transport and exams?</w:t>
      </w:r>
    </w:p>
    <w:p w:rsidR="000B3923" w:rsidRDefault="000B3923" w:rsidP="000B3923">
      <w:pPr>
        <w:ind w:left="720"/>
        <w:jc w:val="both"/>
        <w:rPr>
          <w:rFonts w:ascii="Calibri" w:hAnsi="Calibri" w:cs="Arial"/>
        </w:rPr>
      </w:pPr>
    </w:p>
    <w:p w:rsidR="00626DC7" w:rsidRPr="00996861" w:rsidRDefault="00626DC7" w:rsidP="00626DC7">
      <w:pPr>
        <w:ind w:left="720" w:hanging="720"/>
        <w:jc w:val="both"/>
        <w:rPr>
          <w:rFonts w:ascii="Calibri" w:hAnsi="Calibri" w:cs="Arial"/>
        </w:rPr>
      </w:pPr>
      <w:r w:rsidRPr="00996861">
        <w:rPr>
          <w:rFonts w:ascii="Calibri" w:hAnsi="Calibri" w:cs="Arial"/>
        </w:rPr>
        <w:tab/>
      </w:r>
    </w:p>
    <w:p w:rsidR="00626DC7" w:rsidRDefault="00D664EE" w:rsidP="00626DC7">
      <w:pPr>
        <w:jc w:val="both"/>
        <w:rPr>
          <w:rFonts w:ascii="Calibri" w:hAnsi="Calibri" w:cs="Arial"/>
          <w:b/>
        </w:rPr>
      </w:pPr>
      <w:r>
        <w:rPr>
          <w:rFonts w:ascii="Calibri" w:hAnsi="Calibri" w:cs="Arial"/>
          <w:noProof/>
        </w:rPr>
        <mc:AlternateContent>
          <mc:Choice Requires="wpg">
            <w:drawing>
              <wp:anchor distT="0" distB="0" distL="114300" distR="114300" simplePos="0" relativeHeight="251659264" behindDoc="0" locked="0" layoutInCell="1" allowOverlap="1">
                <wp:simplePos x="0" y="0"/>
                <wp:positionH relativeFrom="column">
                  <wp:posOffset>433070</wp:posOffset>
                </wp:positionH>
                <wp:positionV relativeFrom="paragraph">
                  <wp:posOffset>31750</wp:posOffset>
                </wp:positionV>
                <wp:extent cx="5210175" cy="371475"/>
                <wp:effectExtent l="9525" t="10160" r="9525" b="8890"/>
                <wp:wrapNone/>
                <wp:docPr id="13"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0175" cy="371475"/>
                          <a:chOff x="2175" y="7125"/>
                          <a:chExt cx="8205" cy="585"/>
                        </a:xfrm>
                      </wpg:grpSpPr>
                      <wps:wsp>
                        <wps:cNvPr id="14" name="AutoShape 38"/>
                        <wps:cNvCnPr>
                          <a:cxnSpLocks noChangeShapeType="1"/>
                        </wps:cNvCnPr>
                        <wps:spPr bwMode="auto">
                          <a:xfrm>
                            <a:off x="2175" y="7125"/>
                            <a:ext cx="820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39"/>
                        <wps:cNvCnPr>
                          <a:cxnSpLocks noChangeShapeType="1"/>
                        </wps:cNvCnPr>
                        <wps:spPr bwMode="auto">
                          <a:xfrm>
                            <a:off x="2175" y="7710"/>
                            <a:ext cx="820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C2C22B9" id="Group 37" o:spid="_x0000_s1026" style="position:absolute;margin-left:34.1pt;margin-top:2.5pt;width:410.25pt;height:29.25pt;z-index:251659264" coordorigin="2175,7125" coordsize="8205,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">
                <v:shape id="AutoShape 38" o:spid="_x0000_s1027" type="#_x0000_t32" style="position:absolute;left:2175;top:7125;width:82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" strokeweight="1pt"/>
                <v:shape id="AutoShape 39" o:spid="_x0000_s1028" type="#_x0000_t32" style="position:absolute;left:2175;top:7710;width:82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" strokeweight="1pt"/>
              </v:group>
            </w:pict>
          </mc:Fallback>
        </mc:AlternateContent>
      </w:r>
    </w:p>
    <w:p w:rsidR="00A85623" w:rsidRDefault="00626DC7" w:rsidP="000B3923">
      <w:pPr>
        <w:ind w:left="720" w:hanging="720"/>
        <w:jc w:val="both"/>
        <w:rPr>
          <w:rFonts w:ascii="Calibri" w:hAnsi="Calibri" w:cs="Arial"/>
        </w:rPr>
      </w:pPr>
      <w:r>
        <w:rPr>
          <w:rFonts w:ascii="Calibri" w:hAnsi="Calibri" w:cs="Arial"/>
        </w:rPr>
        <w:tab/>
      </w:r>
    </w:p>
    <w:p w:rsidR="00626DC7" w:rsidRDefault="00626DC7" w:rsidP="000B3923">
      <w:pPr>
        <w:ind w:left="720" w:hanging="720"/>
        <w:jc w:val="both"/>
        <w:rPr>
          <w:rFonts w:ascii="Calibri" w:hAnsi="Calibri" w:cs="Arial"/>
        </w:rPr>
      </w:pPr>
    </w:p>
    <w:p w:rsidR="00626DC7" w:rsidRPr="00996861" w:rsidRDefault="00626DC7" w:rsidP="00626DC7">
      <w:pPr>
        <w:jc w:val="both"/>
        <w:rPr>
          <w:rFonts w:ascii="Calibri" w:hAnsi="Calibri" w:cs="Arial"/>
        </w:rPr>
      </w:pPr>
    </w:p>
    <w:p w:rsidR="00A85623" w:rsidRPr="00996861" w:rsidRDefault="00A85623" w:rsidP="000B3923">
      <w:pPr>
        <w:ind w:left="720" w:hanging="720"/>
        <w:jc w:val="both"/>
        <w:rPr>
          <w:rFonts w:ascii="Calibri" w:hAnsi="Calibri" w:cs="Arial"/>
        </w:rPr>
      </w:pPr>
      <w:r w:rsidRPr="00996861">
        <w:rPr>
          <w:rFonts w:ascii="Calibri" w:hAnsi="Calibri" w:cs="Arial"/>
        </w:rPr>
        <w:t>4.</w:t>
      </w:r>
      <w:r w:rsidRPr="00996861">
        <w:rPr>
          <w:rFonts w:ascii="Calibri" w:hAnsi="Calibri" w:cs="Arial"/>
        </w:rPr>
        <w:tab/>
        <w:t>Is a more specific needs assessment required?</w:t>
      </w:r>
    </w:p>
    <w:p w:rsidR="00A85623" w:rsidRDefault="00A85623" w:rsidP="00626DC7">
      <w:pPr>
        <w:ind w:left="720" w:hanging="720"/>
        <w:jc w:val="both"/>
        <w:rPr>
          <w:rFonts w:ascii="Calibri" w:hAnsi="Calibri" w:cs="Arial"/>
        </w:rPr>
      </w:pPr>
      <w:r w:rsidRPr="00996861">
        <w:rPr>
          <w:rFonts w:ascii="Calibri" w:hAnsi="Calibri" w:cs="Arial"/>
        </w:rPr>
        <w:tab/>
      </w:r>
    </w:p>
    <w:p w:rsidR="00626DC7" w:rsidRPr="00996861" w:rsidRDefault="00626DC7" w:rsidP="00626DC7">
      <w:pPr>
        <w:ind w:left="720" w:hanging="720"/>
        <w:jc w:val="both"/>
        <w:rPr>
          <w:rFonts w:ascii="Calibri" w:hAnsi="Calibri" w:cs="Arial"/>
        </w:rPr>
      </w:pPr>
      <w:r w:rsidRPr="00996861">
        <w:rPr>
          <w:rFonts w:ascii="Calibri" w:hAnsi="Calibri" w:cs="Arial"/>
        </w:rPr>
        <w:tab/>
      </w:r>
    </w:p>
    <w:p w:rsidR="00626DC7" w:rsidRDefault="00D664EE" w:rsidP="00626DC7">
      <w:pPr>
        <w:jc w:val="both"/>
        <w:rPr>
          <w:rFonts w:ascii="Calibri" w:hAnsi="Calibri" w:cs="Arial"/>
          <w:b/>
        </w:rPr>
      </w:pPr>
      <w:r>
        <w:rPr>
          <w:rFonts w:ascii="Calibri" w:hAnsi="Calibri" w:cs="Arial"/>
          <w:noProof/>
        </w:rPr>
        <mc:AlternateContent>
          <mc:Choice Requires="wpg">
            <w:drawing>
              <wp:anchor distT="0" distB="0" distL="114300" distR="114300" simplePos="0" relativeHeight="251660288" behindDoc="0" locked="0" layoutInCell="1" allowOverlap="1">
                <wp:simplePos x="0" y="0"/>
                <wp:positionH relativeFrom="column">
                  <wp:posOffset>433070</wp:posOffset>
                </wp:positionH>
                <wp:positionV relativeFrom="paragraph">
                  <wp:posOffset>31750</wp:posOffset>
                </wp:positionV>
                <wp:extent cx="5210175" cy="371475"/>
                <wp:effectExtent l="9525" t="7620" r="9525" b="11430"/>
                <wp:wrapNone/>
                <wp:docPr id="1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0175" cy="371475"/>
                          <a:chOff x="2175" y="7125"/>
                          <a:chExt cx="8205" cy="585"/>
                        </a:xfrm>
                      </wpg:grpSpPr>
                      <wps:wsp>
                        <wps:cNvPr id="11" name="AutoShape 41"/>
                        <wps:cNvCnPr>
                          <a:cxnSpLocks noChangeShapeType="1"/>
                        </wps:cNvCnPr>
                        <wps:spPr bwMode="auto">
                          <a:xfrm>
                            <a:off x="2175" y="7125"/>
                            <a:ext cx="820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42"/>
                        <wps:cNvCnPr>
                          <a:cxnSpLocks noChangeShapeType="1"/>
                        </wps:cNvCnPr>
                        <wps:spPr bwMode="auto">
                          <a:xfrm>
                            <a:off x="2175" y="7710"/>
                            <a:ext cx="820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74977C9" id="Group 40" o:spid="_x0000_s1026" style="position:absolute;margin-left:34.1pt;margin-top:2.5pt;width:410.25pt;height:29.25pt;z-index:251660288" coordorigin="2175,7125" coordsize="8205,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">
                <v:shape id="AutoShape 41" o:spid="_x0000_s1027" type="#_x0000_t32" style="position:absolute;left:2175;top:7125;width:82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" strokeweight="1pt"/>
                <v:shape id="AutoShape 42" o:spid="_x0000_s1028" type="#_x0000_t32" style="position:absolute;left:2175;top:7710;width:82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" strokeweight="1pt"/>
              </v:group>
            </w:pict>
          </mc:Fallback>
        </mc:AlternateContent>
      </w:r>
    </w:p>
    <w:p w:rsidR="00626DC7" w:rsidRDefault="00626DC7" w:rsidP="000B3923">
      <w:pPr>
        <w:jc w:val="both"/>
        <w:rPr>
          <w:rFonts w:ascii="Calibri" w:hAnsi="Calibri" w:cs="Arial"/>
        </w:rPr>
      </w:pPr>
      <w:r>
        <w:rPr>
          <w:rFonts w:ascii="Calibri" w:hAnsi="Calibri" w:cs="Arial"/>
        </w:rPr>
        <w:tab/>
      </w:r>
    </w:p>
    <w:p w:rsidR="00626DC7" w:rsidRDefault="00626DC7" w:rsidP="000B3923">
      <w:pPr>
        <w:jc w:val="both"/>
        <w:rPr>
          <w:rFonts w:ascii="Calibri" w:hAnsi="Calibri" w:cs="Arial"/>
        </w:rPr>
      </w:pPr>
    </w:p>
    <w:p w:rsidR="00626DC7" w:rsidRPr="00996861" w:rsidRDefault="00626DC7" w:rsidP="000B3923">
      <w:pPr>
        <w:jc w:val="both"/>
        <w:rPr>
          <w:rFonts w:ascii="Calibri" w:hAnsi="Calibri" w:cs="Arial"/>
        </w:rPr>
      </w:pPr>
    </w:p>
    <w:p w:rsidR="00A85623" w:rsidRPr="00996861" w:rsidRDefault="00A85623" w:rsidP="000B3923">
      <w:pPr>
        <w:ind w:left="720" w:hanging="720"/>
        <w:jc w:val="both"/>
        <w:rPr>
          <w:rFonts w:ascii="Calibri" w:hAnsi="Calibri" w:cs="Arial"/>
        </w:rPr>
      </w:pPr>
      <w:r w:rsidRPr="00996861">
        <w:rPr>
          <w:rFonts w:ascii="Calibri" w:hAnsi="Calibri" w:cs="Arial"/>
        </w:rPr>
        <w:t>5.</w:t>
      </w:r>
      <w:r w:rsidRPr="00996861">
        <w:rPr>
          <w:rFonts w:ascii="Calibri" w:hAnsi="Calibri" w:cs="Arial"/>
        </w:rPr>
        <w:tab/>
        <w:t>What contact will the school maintain with the young woman when she goes on her maternity leave, in order to facilitate her learning during this period and subsequent return to school?</w:t>
      </w:r>
    </w:p>
    <w:p w:rsidR="000B3923" w:rsidRDefault="000B3923" w:rsidP="000B3923">
      <w:pPr>
        <w:ind w:left="720"/>
        <w:jc w:val="both"/>
        <w:rPr>
          <w:rFonts w:ascii="Calibri" w:hAnsi="Calibri" w:cs="Arial"/>
        </w:rPr>
      </w:pPr>
    </w:p>
    <w:p w:rsidR="00626DC7" w:rsidRPr="00996861" w:rsidRDefault="00626DC7" w:rsidP="00626DC7">
      <w:pPr>
        <w:ind w:left="720" w:hanging="720"/>
        <w:jc w:val="both"/>
        <w:rPr>
          <w:rFonts w:ascii="Calibri" w:hAnsi="Calibri" w:cs="Arial"/>
        </w:rPr>
      </w:pPr>
      <w:r w:rsidRPr="00996861">
        <w:rPr>
          <w:rFonts w:ascii="Calibri" w:hAnsi="Calibri" w:cs="Arial"/>
        </w:rPr>
        <w:tab/>
      </w:r>
    </w:p>
    <w:p w:rsidR="00626DC7" w:rsidRDefault="00D664EE" w:rsidP="00626DC7">
      <w:pPr>
        <w:jc w:val="both"/>
        <w:rPr>
          <w:rFonts w:ascii="Calibri" w:hAnsi="Calibri" w:cs="Arial"/>
          <w:b/>
        </w:rPr>
      </w:pPr>
      <w:r>
        <w:rPr>
          <w:rFonts w:ascii="Calibri" w:hAnsi="Calibri" w:cs="Arial"/>
          <w:noProof/>
        </w:rPr>
        <mc:AlternateContent>
          <mc:Choice Requires="wpg">
            <w:drawing>
              <wp:anchor distT="0" distB="0" distL="114300" distR="114300" simplePos="0" relativeHeight="251661312" behindDoc="0" locked="0" layoutInCell="1" allowOverlap="1">
                <wp:simplePos x="0" y="0"/>
                <wp:positionH relativeFrom="column">
                  <wp:posOffset>433070</wp:posOffset>
                </wp:positionH>
                <wp:positionV relativeFrom="paragraph">
                  <wp:posOffset>31750</wp:posOffset>
                </wp:positionV>
                <wp:extent cx="5210175" cy="371475"/>
                <wp:effectExtent l="9525" t="14605" r="9525" b="13970"/>
                <wp:wrapNone/>
                <wp:docPr id="7"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0175" cy="371475"/>
                          <a:chOff x="2175" y="7125"/>
                          <a:chExt cx="8205" cy="585"/>
                        </a:xfrm>
                      </wpg:grpSpPr>
                      <wps:wsp>
                        <wps:cNvPr id="8" name="AutoShape 44"/>
                        <wps:cNvCnPr>
                          <a:cxnSpLocks noChangeShapeType="1"/>
                        </wps:cNvCnPr>
                        <wps:spPr bwMode="auto">
                          <a:xfrm>
                            <a:off x="2175" y="7125"/>
                            <a:ext cx="820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45"/>
                        <wps:cNvCnPr>
                          <a:cxnSpLocks noChangeShapeType="1"/>
                        </wps:cNvCnPr>
                        <wps:spPr bwMode="auto">
                          <a:xfrm>
                            <a:off x="2175" y="7710"/>
                            <a:ext cx="820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980379" id="Group 43" o:spid="_x0000_s1026" style="position:absolute;margin-left:34.1pt;margin-top:2.5pt;width:410.25pt;height:29.25pt;z-index:251661312" coordorigin="2175,7125" coordsize="8205,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">
                <v:shape id="AutoShape 44" o:spid="_x0000_s1027" type="#_x0000_t32" style="position:absolute;left:2175;top:7125;width:82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" strokeweight="1pt"/>
                <v:shape id="AutoShape 45" o:spid="_x0000_s1028" type="#_x0000_t32" style="position:absolute;left:2175;top:7710;width:82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" strokeweight="1pt"/>
              </v:group>
            </w:pict>
          </mc:Fallback>
        </mc:AlternateContent>
      </w:r>
    </w:p>
    <w:p w:rsidR="00A85623" w:rsidRDefault="00626DC7" w:rsidP="000B3923">
      <w:pPr>
        <w:ind w:left="720" w:hanging="720"/>
        <w:jc w:val="both"/>
        <w:rPr>
          <w:rFonts w:ascii="Calibri" w:hAnsi="Calibri" w:cs="Arial"/>
        </w:rPr>
      </w:pPr>
      <w:r>
        <w:rPr>
          <w:rFonts w:ascii="Calibri" w:hAnsi="Calibri" w:cs="Arial"/>
        </w:rPr>
        <w:tab/>
      </w:r>
    </w:p>
    <w:p w:rsidR="00626DC7" w:rsidRDefault="00626DC7" w:rsidP="000B3923">
      <w:pPr>
        <w:ind w:left="720" w:hanging="720"/>
        <w:jc w:val="both"/>
        <w:rPr>
          <w:rFonts w:ascii="Calibri" w:hAnsi="Calibri" w:cs="Arial"/>
        </w:rPr>
      </w:pPr>
    </w:p>
    <w:p w:rsidR="00626DC7" w:rsidRDefault="00626DC7" w:rsidP="00626DC7">
      <w:pPr>
        <w:jc w:val="both"/>
        <w:rPr>
          <w:rFonts w:ascii="Calibri" w:hAnsi="Calibri" w:cs="Arial"/>
        </w:rPr>
      </w:pPr>
    </w:p>
    <w:p w:rsidR="00A85623" w:rsidRPr="00996861" w:rsidRDefault="00A85623" w:rsidP="00626DC7">
      <w:pPr>
        <w:jc w:val="both"/>
        <w:rPr>
          <w:rFonts w:ascii="Calibri" w:hAnsi="Calibri" w:cs="Arial"/>
          <w:b/>
        </w:rPr>
      </w:pPr>
      <w:r w:rsidRPr="00996861">
        <w:rPr>
          <w:rFonts w:ascii="Calibri" w:hAnsi="Calibri" w:cs="Arial"/>
          <w:b/>
        </w:rPr>
        <w:lastRenderedPageBreak/>
        <w:t>C. After the baby is born</w:t>
      </w:r>
    </w:p>
    <w:p w:rsidR="000B3923" w:rsidRDefault="000B3923" w:rsidP="000B3923">
      <w:pPr>
        <w:jc w:val="both"/>
        <w:rPr>
          <w:rFonts w:ascii="Calibri" w:hAnsi="Calibri" w:cs="Arial"/>
          <w:b/>
        </w:rPr>
      </w:pPr>
    </w:p>
    <w:p w:rsidR="00A85623" w:rsidRPr="00996861" w:rsidRDefault="00A85623" w:rsidP="000B3923">
      <w:pPr>
        <w:jc w:val="both"/>
        <w:rPr>
          <w:rFonts w:ascii="Calibri" w:hAnsi="Calibri" w:cs="Arial"/>
          <w:b/>
        </w:rPr>
      </w:pPr>
      <w:r w:rsidRPr="00996861">
        <w:rPr>
          <w:rFonts w:ascii="Calibri" w:hAnsi="Calibri" w:cs="Arial"/>
          <w:b/>
        </w:rPr>
        <w:t xml:space="preserve">Continuing education while raising a new baby requires commitment. </w:t>
      </w:r>
      <w:r w:rsidR="000B3425">
        <w:rPr>
          <w:rFonts w:ascii="Calibri" w:hAnsi="Calibri" w:cs="Arial"/>
          <w:b/>
        </w:rPr>
        <w:t xml:space="preserve"> </w:t>
      </w:r>
      <w:r w:rsidRPr="00996861">
        <w:rPr>
          <w:rFonts w:ascii="Calibri" w:hAnsi="Calibri" w:cs="Arial"/>
          <w:b/>
        </w:rPr>
        <w:t xml:space="preserve">The encouragement of schools and their staff has helped to contribute to increased numbers of </w:t>
      </w:r>
      <w:r w:rsidR="009429E4">
        <w:rPr>
          <w:rFonts w:ascii="Calibri" w:hAnsi="Calibri" w:cs="Arial"/>
          <w:b/>
        </w:rPr>
        <w:t>School Age Mothers</w:t>
      </w:r>
      <w:r w:rsidRPr="00996861">
        <w:rPr>
          <w:rFonts w:ascii="Calibri" w:hAnsi="Calibri" w:cs="Arial"/>
          <w:b/>
        </w:rPr>
        <w:t xml:space="preserve"> completing their education and moving successfully on</w:t>
      </w:r>
      <w:r w:rsidR="000B3425">
        <w:rPr>
          <w:rFonts w:ascii="Calibri" w:hAnsi="Calibri" w:cs="Arial"/>
          <w:b/>
        </w:rPr>
        <w:t xml:space="preserve"> </w:t>
      </w:r>
      <w:r w:rsidRPr="00996861">
        <w:rPr>
          <w:rFonts w:ascii="Calibri" w:hAnsi="Calibri" w:cs="Arial"/>
          <w:b/>
        </w:rPr>
        <w:t>to next steps.</w:t>
      </w:r>
    </w:p>
    <w:p w:rsidR="00A85623" w:rsidRPr="00996861" w:rsidRDefault="00A85623" w:rsidP="000B3923">
      <w:pPr>
        <w:jc w:val="both"/>
        <w:rPr>
          <w:rFonts w:ascii="Calibri" w:hAnsi="Calibri" w:cs="Arial"/>
          <w:b/>
        </w:rPr>
      </w:pPr>
    </w:p>
    <w:p w:rsidR="00A85623" w:rsidRDefault="00A85623" w:rsidP="000B3923">
      <w:pPr>
        <w:numPr>
          <w:ilvl w:val="0"/>
          <w:numId w:val="21"/>
        </w:numPr>
        <w:ind w:hanging="1080"/>
        <w:jc w:val="both"/>
        <w:rPr>
          <w:rFonts w:ascii="Calibri" w:hAnsi="Calibri" w:cs="Arial"/>
        </w:rPr>
      </w:pPr>
      <w:r w:rsidRPr="00996861">
        <w:rPr>
          <w:rFonts w:ascii="Calibri" w:hAnsi="Calibri" w:cs="Arial"/>
        </w:rPr>
        <w:t>How soon might the young woman return after the baby is born?</w:t>
      </w:r>
    </w:p>
    <w:p w:rsidR="000B3923" w:rsidRPr="00996861" w:rsidRDefault="000B3923" w:rsidP="000B3923">
      <w:pPr>
        <w:ind w:left="1080"/>
        <w:jc w:val="both"/>
        <w:rPr>
          <w:rFonts w:ascii="Calibri" w:hAnsi="Calibri" w:cs="Arial"/>
        </w:rPr>
      </w:pPr>
    </w:p>
    <w:p w:rsidR="00626DC7" w:rsidRPr="00996861" w:rsidRDefault="00626DC7" w:rsidP="00626DC7">
      <w:pPr>
        <w:ind w:left="720" w:hanging="720"/>
        <w:jc w:val="both"/>
        <w:rPr>
          <w:rFonts w:ascii="Calibri" w:hAnsi="Calibri" w:cs="Arial"/>
        </w:rPr>
      </w:pPr>
      <w:r w:rsidRPr="00996861">
        <w:rPr>
          <w:rFonts w:ascii="Calibri" w:hAnsi="Calibri" w:cs="Arial"/>
        </w:rPr>
        <w:tab/>
      </w:r>
    </w:p>
    <w:p w:rsidR="00626DC7" w:rsidRDefault="00D664EE" w:rsidP="00626DC7">
      <w:pPr>
        <w:jc w:val="both"/>
        <w:rPr>
          <w:rFonts w:ascii="Calibri" w:hAnsi="Calibri" w:cs="Arial"/>
          <w:b/>
        </w:rPr>
      </w:pPr>
      <w:r>
        <w:rPr>
          <w:rFonts w:ascii="Calibri" w:hAnsi="Calibri" w:cs="Arial"/>
          <w:noProof/>
        </w:rPr>
        <mc:AlternateContent>
          <mc:Choice Requires="wpg">
            <w:drawing>
              <wp:anchor distT="0" distB="0" distL="114300" distR="114300" simplePos="0" relativeHeight="251662336" behindDoc="0" locked="0" layoutInCell="1" allowOverlap="1">
                <wp:simplePos x="0" y="0"/>
                <wp:positionH relativeFrom="column">
                  <wp:posOffset>433070</wp:posOffset>
                </wp:positionH>
                <wp:positionV relativeFrom="paragraph">
                  <wp:posOffset>31750</wp:posOffset>
                </wp:positionV>
                <wp:extent cx="5210175" cy="371475"/>
                <wp:effectExtent l="9525" t="8255" r="9525" b="10795"/>
                <wp:wrapNone/>
                <wp:docPr id="4"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0175" cy="371475"/>
                          <a:chOff x="2175" y="7125"/>
                          <a:chExt cx="8205" cy="585"/>
                        </a:xfrm>
                      </wpg:grpSpPr>
                      <wps:wsp>
                        <wps:cNvPr id="5" name="AutoShape 47"/>
                        <wps:cNvCnPr>
                          <a:cxnSpLocks noChangeShapeType="1"/>
                        </wps:cNvCnPr>
                        <wps:spPr bwMode="auto">
                          <a:xfrm>
                            <a:off x="2175" y="7125"/>
                            <a:ext cx="820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48"/>
                        <wps:cNvCnPr>
                          <a:cxnSpLocks noChangeShapeType="1"/>
                        </wps:cNvCnPr>
                        <wps:spPr bwMode="auto">
                          <a:xfrm>
                            <a:off x="2175" y="7710"/>
                            <a:ext cx="820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DD9A918" id="Group 46" o:spid="_x0000_s1026" style="position:absolute;margin-left:34.1pt;margin-top:2.5pt;width:410.25pt;height:29.25pt;z-index:251662336" coordorigin="2175,7125" coordsize="8205,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">
                <v:shape id="AutoShape 47" o:spid="_x0000_s1027" type="#_x0000_t32" style="position:absolute;left:2175;top:7125;width:82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" strokeweight="1pt"/>
                <v:shape id="AutoShape 48" o:spid="_x0000_s1028" type="#_x0000_t32" style="position:absolute;left:2175;top:7710;width:82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" strokeweight="1pt"/>
              </v:group>
            </w:pict>
          </mc:Fallback>
        </mc:AlternateContent>
      </w:r>
    </w:p>
    <w:p w:rsidR="00A85623" w:rsidRDefault="00A85623" w:rsidP="00626DC7">
      <w:pPr>
        <w:ind w:left="1440" w:hanging="720"/>
        <w:jc w:val="both"/>
        <w:rPr>
          <w:rFonts w:ascii="Calibri" w:hAnsi="Calibri" w:cs="Arial"/>
        </w:rPr>
      </w:pPr>
    </w:p>
    <w:p w:rsidR="00626DC7" w:rsidRDefault="00626DC7" w:rsidP="000B3923">
      <w:pPr>
        <w:ind w:left="720" w:hanging="720"/>
        <w:jc w:val="both"/>
        <w:rPr>
          <w:rFonts w:ascii="Calibri" w:hAnsi="Calibri" w:cs="Arial"/>
        </w:rPr>
      </w:pPr>
    </w:p>
    <w:p w:rsidR="00626DC7" w:rsidRPr="00996861" w:rsidRDefault="00626DC7" w:rsidP="000B3923">
      <w:pPr>
        <w:ind w:left="720" w:hanging="720"/>
        <w:jc w:val="both"/>
        <w:rPr>
          <w:rFonts w:ascii="Calibri" w:hAnsi="Calibri" w:cs="Arial"/>
        </w:rPr>
      </w:pPr>
    </w:p>
    <w:p w:rsidR="00A85623" w:rsidRPr="00996861" w:rsidRDefault="00A85623" w:rsidP="000B3923">
      <w:pPr>
        <w:ind w:left="720" w:hanging="720"/>
        <w:jc w:val="both"/>
        <w:rPr>
          <w:rFonts w:ascii="Calibri" w:hAnsi="Calibri" w:cs="Arial"/>
        </w:rPr>
      </w:pPr>
      <w:r w:rsidRPr="00996861">
        <w:rPr>
          <w:rFonts w:ascii="Calibri" w:hAnsi="Calibri" w:cs="Arial"/>
        </w:rPr>
        <w:t>2.</w:t>
      </w:r>
      <w:r w:rsidRPr="00996861">
        <w:rPr>
          <w:rFonts w:ascii="Calibri" w:hAnsi="Calibri" w:cs="Arial"/>
        </w:rPr>
        <w:tab/>
        <w:t>What concession might be made for the young woman on her return?</w:t>
      </w:r>
    </w:p>
    <w:p w:rsidR="000B3923" w:rsidRDefault="000B3923" w:rsidP="000B3923">
      <w:pPr>
        <w:ind w:left="720"/>
        <w:jc w:val="both"/>
        <w:rPr>
          <w:rFonts w:ascii="Calibri" w:hAnsi="Calibri" w:cs="Arial"/>
        </w:rPr>
      </w:pPr>
    </w:p>
    <w:p w:rsidR="00626DC7" w:rsidRPr="00996861" w:rsidRDefault="00626DC7" w:rsidP="00626DC7">
      <w:pPr>
        <w:ind w:left="720" w:hanging="720"/>
        <w:jc w:val="both"/>
        <w:rPr>
          <w:rFonts w:ascii="Calibri" w:hAnsi="Calibri" w:cs="Arial"/>
        </w:rPr>
      </w:pPr>
      <w:r w:rsidRPr="00996861">
        <w:rPr>
          <w:rFonts w:ascii="Calibri" w:hAnsi="Calibri" w:cs="Arial"/>
        </w:rPr>
        <w:tab/>
      </w:r>
    </w:p>
    <w:p w:rsidR="00626DC7" w:rsidRDefault="00D664EE" w:rsidP="00626DC7">
      <w:pPr>
        <w:jc w:val="both"/>
        <w:rPr>
          <w:rFonts w:ascii="Calibri" w:hAnsi="Calibri" w:cs="Arial"/>
          <w:b/>
        </w:rPr>
      </w:pPr>
      <w:r>
        <w:rPr>
          <w:rFonts w:ascii="Calibri" w:hAnsi="Calibri" w:cs="Arial"/>
          <w:noProof/>
        </w:rPr>
        <mc:AlternateContent>
          <mc:Choice Requires="wpg">
            <w:drawing>
              <wp:anchor distT="0" distB="0" distL="114300" distR="114300" simplePos="0" relativeHeight="251663360" behindDoc="0" locked="0" layoutInCell="1" allowOverlap="1">
                <wp:simplePos x="0" y="0"/>
                <wp:positionH relativeFrom="column">
                  <wp:posOffset>433070</wp:posOffset>
                </wp:positionH>
                <wp:positionV relativeFrom="paragraph">
                  <wp:posOffset>31750</wp:posOffset>
                </wp:positionV>
                <wp:extent cx="5210175" cy="371475"/>
                <wp:effectExtent l="9525" t="15240" r="9525" b="13335"/>
                <wp:wrapNone/>
                <wp:docPr id="1"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0175" cy="371475"/>
                          <a:chOff x="2175" y="7125"/>
                          <a:chExt cx="8205" cy="585"/>
                        </a:xfrm>
                      </wpg:grpSpPr>
                      <wps:wsp>
                        <wps:cNvPr id="2" name="AutoShape 50"/>
                        <wps:cNvCnPr>
                          <a:cxnSpLocks noChangeShapeType="1"/>
                        </wps:cNvCnPr>
                        <wps:spPr bwMode="auto">
                          <a:xfrm>
                            <a:off x="2175" y="7125"/>
                            <a:ext cx="820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51"/>
                        <wps:cNvCnPr>
                          <a:cxnSpLocks noChangeShapeType="1"/>
                        </wps:cNvCnPr>
                        <wps:spPr bwMode="auto">
                          <a:xfrm>
                            <a:off x="2175" y="7710"/>
                            <a:ext cx="820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9F96592" id="Group 49" o:spid="_x0000_s1026" style="position:absolute;margin-left:34.1pt;margin-top:2.5pt;width:410.25pt;height:29.25pt;z-index:251663360" coordorigin="2175,7125" coordsize="8205,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">
                <v:shape id="AutoShape 50" o:spid="_x0000_s1027" type="#_x0000_t32" style="position:absolute;left:2175;top:7125;width:82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" strokeweight="1pt"/>
                <v:shape id="AutoShape 51" o:spid="_x0000_s1028" type="#_x0000_t32" style="position:absolute;left:2175;top:7710;width:82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" strokeweight="1pt"/>
              </v:group>
            </w:pict>
          </mc:Fallback>
        </mc:AlternateContent>
      </w:r>
    </w:p>
    <w:p w:rsidR="00A85623" w:rsidRPr="00996861" w:rsidRDefault="00626DC7" w:rsidP="000B3923">
      <w:pPr>
        <w:jc w:val="both"/>
        <w:rPr>
          <w:rFonts w:ascii="Calibri" w:hAnsi="Calibri" w:cs="Arial"/>
        </w:rPr>
      </w:pPr>
      <w:r>
        <w:rPr>
          <w:rFonts w:ascii="Calibri" w:hAnsi="Calibri" w:cs="Arial"/>
        </w:rPr>
        <w:tab/>
      </w:r>
    </w:p>
    <w:p w:rsidR="00A85623" w:rsidRPr="00996861" w:rsidRDefault="00A85623" w:rsidP="000B3923">
      <w:pPr>
        <w:jc w:val="both"/>
        <w:rPr>
          <w:rFonts w:ascii="Calibri" w:hAnsi="Calibri" w:cs="Arial"/>
        </w:rPr>
      </w:pPr>
    </w:p>
    <w:p w:rsidR="00A85623" w:rsidRPr="00996861" w:rsidRDefault="00A85623" w:rsidP="000B3923">
      <w:pPr>
        <w:jc w:val="both"/>
        <w:rPr>
          <w:rFonts w:ascii="Calibri" w:hAnsi="Calibri" w:cs="Arial"/>
        </w:rPr>
      </w:pPr>
    </w:p>
    <w:p w:rsidR="00A85623" w:rsidRPr="00996861" w:rsidRDefault="00A85623" w:rsidP="000B3923">
      <w:pPr>
        <w:jc w:val="both"/>
        <w:rPr>
          <w:rFonts w:ascii="Calibri" w:hAnsi="Calibri" w:cs="Arial"/>
        </w:rPr>
      </w:pPr>
    </w:p>
    <w:p w:rsidR="00A85623" w:rsidRPr="00996861" w:rsidRDefault="00A85623" w:rsidP="000B3923">
      <w:pPr>
        <w:jc w:val="both"/>
        <w:rPr>
          <w:rFonts w:ascii="Calibri" w:hAnsi="Calibri" w:cs="Arial"/>
        </w:rPr>
      </w:pPr>
    </w:p>
    <w:p w:rsidR="00A85623" w:rsidRPr="00996861" w:rsidRDefault="00A85623" w:rsidP="000B3923">
      <w:pPr>
        <w:jc w:val="both"/>
        <w:rPr>
          <w:rFonts w:ascii="Calibri" w:hAnsi="Calibri" w:cs="Arial"/>
        </w:rPr>
      </w:pPr>
    </w:p>
    <w:p w:rsidR="00A85623" w:rsidRPr="00996861" w:rsidRDefault="00A85623" w:rsidP="000B3923">
      <w:pPr>
        <w:jc w:val="both"/>
        <w:rPr>
          <w:rFonts w:ascii="Calibri" w:hAnsi="Calibri" w:cs="Arial"/>
        </w:rPr>
      </w:pPr>
    </w:p>
    <w:p w:rsidR="00A85623" w:rsidRPr="00996861" w:rsidRDefault="00A85623" w:rsidP="000B3923">
      <w:pPr>
        <w:jc w:val="both"/>
        <w:rPr>
          <w:rFonts w:ascii="Calibri" w:hAnsi="Calibri" w:cs="Arial"/>
        </w:rPr>
      </w:pPr>
    </w:p>
    <w:p w:rsidR="000A1EEC" w:rsidRPr="00996861" w:rsidRDefault="000A1EEC" w:rsidP="000B3923">
      <w:pPr>
        <w:jc w:val="both"/>
        <w:rPr>
          <w:rFonts w:ascii="Calibri" w:hAnsi="Calibri" w:cs="Arial"/>
          <w:b/>
        </w:rPr>
      </w:pPr>
    </w:p>
    <w:p w:rsidR="000A1EEC" w:rsidRPr="00996861" w:rsidRDefault="000A1EEC" w:rsidP="000B3923">
      <w:pPr>
        <w:jc w:val="both"/>
        <w:rPr>
          <w:rFonts w:ascii="Calibri" w:hAnsi="Calibri" w:cs="Arial"/>
          <w:b/>
        </w:rPr>
      </w:pPr>
    </w:p>
    <w:p w:rsidR="000A1EEC" w:rsidRPr="00996861" w:rsidRDefault="000A1EEC" w:rsidP="000B3923">
      <w:pPr>
        <w:jc w:val="both"/>
        <w:rPr>
          <w:rFonts w:ascii="Calibri" w:hAnsi="Calibri" w:cs="Arial"/>
          <w:b/>
        </w:rPr>
      </w:pPr>
    </w:p>
    <w:p w:rsidR="00C402CC" w:rsidRDefault="00C402CC" w:rsidP="00642D5A">
      <w:pPr>
        <w:jc w:val="center"/>
        <w:rPr>
          <w:rFonts w:ascii="Calibri" w:hAnsi="Calibri" w:cs="Arial"/>
          <w:b/>
        </w:rPr>
        <w:sectPr w:rsidR="00C402CC" w:rsidSect="00CE04F7">
          <w:pgSz w:w="11907" w:h="16840" w:code="9"/>
          <w:pgMar w:top="1361" w:right="1418" w:bottom="851" w:left="1418" w:header="709" w:footer="709" w:gutter="0"/>
          <w:cols w:space="708"/>
          <w:docGrid w:linePitch="360"/>
        </w:sectPr>
      </w:pPr>
    </w:p>
    <w:p w:rsidR="00933B0A" w:rsidRDefault="00933B0A" w:rsidP="00642D5A">
      <w:pPr>
        <w:jc w:val="center"/>
        <w:rPr>
          <w:rFonts w:ascii="Calibri" w:hAnsi="Calibri" w:cs="Arial"/>
          <w:b/>
        </w:rPr>
      </w:pPr>
      <w:r>
        <w:rPr>
          <w:rFonts w:ascii="Calibri" w:hAnsi="Calibri" w:cs="Arial"/>
          <w:b/>
        </w:rPr>
        <w:lastRenderedPageBreak/>
        <w:t>GOOD PRACTICE GUIDANCE</w:t>
      </w:r>
    </w:p>
    <w:p w:rsidR="00CE04F7" w:rsidRDefault="00CE04F7" w:rsidP="00642D5A">
      <w:pPr>
        <w:jc w:val="center"/>
        <w:rPr>
          <w:rFonts w:ascii="Calibri" w:hAnsi="Calibri" w:cs="Arial"/>
          <w:b/>
        </w:rPr>
      </w:pPr>
    </w:p>
    <w:p w:rsidR="00A85623" w:rsidRPr="00996861" w:rsidRDefault="00A85623" w:rsidP="00642D5A">
      <w:pPr>
        <w:jc w:val="center"/>
        <w:rPr>
          <w:rFonts w:ascii="Calibri" w:hAnsi="Calibri" w:cs="Arial"/>
          <w:b/>
        </w:rPr>
      </w:pPr>
      <w:r w:rsidRPr="00996861">
        <w:rPr>
          <w:rFonts w:ascii="Calibri" w:hAnsi="Calibri" w:cs="Arial"/>
          <w:b/>
        </w:rPr>
        <w:t>BREAST FEEDING</w:t>
      </w:r>
    </w:p>
    <w:p w:rsidR="00A85623" w:rsidRPr="00996861" w:rsidRDefault="00A85623" w:rsidP="000B3923">
      <w:pPr>
        <w:jc w:val="both"/>
        <w:rPr>
          <w:rFonts w:ascii="Calibri" w:hAnsi="Calibri" w:cs="Arial"/>
          <w:b/>
        </w:rPr>
      </w:pPr>
    </w:p>
    <w:p w:rsidR="00C402CC" w:rsidRDefault="00A85623" w:rsidP="000B3923">
      <w:pPr>
        <w:spacing w:before="100" w:beforeAutospacing="1" w:after="360"/>
        <w:jc w:val="both"/>
        <w:rPr>
          <w:rFonts w:ascii="Calibri" w:hAnsi="Calibri" w:cs="Arial"/>
          <w:b/>
          <w:i/>
        </w:rPr>
      </w:pPr>
      <w:r w:rsidRPr="00996861">
        <w:rPr>
          <w:rFonts w:ascii="Calibri" w:hAnsi="Calibri" w:cs="Arial"/>
          <w:b/>
          <w:i/>
        </w:rPr>
        <w:t xml:space="preserve">“Emerging evidence suggests that breastfeeding has a positive impact on mother-baby relationships: breastfeeding releases certain hormones which promote maternal feelings and behaviour. </w:t>
      </w:r>
      <w:r w:rsidR="003F0F7E">
        <w:rPr>
          <w:rFonts w:ascii="Calibri" w:hAnsi="Calibri" w:cs="Arial"/>
          <w:b/>
          <w:i/>
        </w:rPr>
        <w:t xml:space="preserve"> </w:t>
      </w:r>
      <w:r w:rsidRPr="00996861">
        <w:rPr>
          <w:rFonts w:ascii="Calibri" w:hAnsi="Calibri" w:cs="Arial"/>
          <w:b/>
          <w:i/>
        </w:rPr>
        <w:t xml:space="preserve">Strong early relationships and a stable and loving environment are all conducive to babies’ healthy emotional, social and physical development, through production of the hormone oxytocin. </w:t>
      </w:r>
      <w:r w:rsidR="003F0F7E">
        <w:rPr>
          <w:rFonts w:ascii="Calibri" w:hAnsi="Calibri" w:cs="Arial"/>
          <w:b/>
          <w:i/>
        </w:rPr>
        <w:t xml:space="preserve"> </w:t>
      </w:r>
      <w:r w:rsidRPr="00996861">
        <w:rPr>
          <w:rFonts w:ascii="Calibri" w:hAnsi="Calibri" w:cs="Arial"/>
          <w:b/>
          <w:i/>
        </w:rPr>
        <w:t>Oxytocin acts like a fertiliser for the brain, promoting the growth of neurons (brain cells) and the connections between them, enabling babies to grow into secure, happy children.”</w:t>
      </w:r>
      <w:r w:rsidR="003F0F7E">
        <w:rPr>
          <w:rFonts w:ascii="Calibri" w:hAnsi="Calibri" w:cs="Arial"/>
          <w:b/>
          <w:i/>
        </w:rPr>
        <w:t xml:space="preserve"> </w:t>
      </w:r>
      <w:r w:rsidR="00A34BB3">
        <w:rPr>
          <w:rFonts w:ascii="Calibri" w:hAnsi="Calibri" w:cs="Arial"/>
          <w:b/>
          <w:i/>
        </w:rPr>
        <w:t xml:space="preserve"> </w:t>
      </w:r>
      <w:r w:rsidRPr="00996861">
        <w:rPr>
          <w:rFonts w:ascii="Calibri" w:hAnsi="Calibri" w:cs="Arial"/>
          <w:b/>
          <w:i/>
        </w:rPr>
        <w:t>(The Baby Friendly Initiative UK)</w:t>
      </w:r>
      <w:r w:rsidR="00B8069B">
        <w:rPr>
          <w:rFonts w:ascii="Calibri" w:hAnsi="Calibri" w:cs="Arial"/>
          <w:b/>
          <w:i/>
        </w:rPr>
        <w:t xml:space="preserve"> </w:t>
      </w:r>
    </w:p>
    <w:p w:rsidR="00A85623" w:rsidRPr="00C402CC" w:rsidRDefault="00A85623" w:rsidP="000B3923">
      <w:pPr>
        <w:spacing w:before="100" w:beforeAutospacing="1" w:after="360"/>
        <w:jc w:val="both"/>
        <w:rPr>
          <w:rFonts w:ascii="Calibri" w:hAnsi="Calibri" w:cs="Arial"/>
          <w:b/>
          <w:i/>
        </w:rPr>
      </w:pPr>
      <w:r w:rsidRPr="00996861">
        <w:rPr>
          <w:rFonts w:ascii="Calibri" w:hAnsi="Calibri" w:cs="Arial"/>
          <w:b/>
        </w:rPr>
        <w:t xml:space="preserve">This good practice guidance was set up to support </w:t>
      </w:r>
      <w:r w:rsidR="009429E4">
        <w:rPr>
          <w:rFonts w:ascii="Calibri" w:hAnsi="Calibri" w:cs="Arial"/>
          <w:b/>
        </w:rPr>
        <w:t>School Age Mothers</w:t>
      </w:r>
      <w:r w:rsidR="00B8069B">
        <w:rPr>
          <w:rFonts w:ascii="Calibri" w:hAnsi="Calibri" w:cs="Arial"/>
          <w:b/>
        </w:rPr>
        <w:t xml:space="preserve"> and Schools and is based on previous examples of good practice across</w:t>
      </w:r>
      <w:r w:rsidRPr="00996861">
        <w:rPr>
          <w:rFonts w:ascii="Calibri" w:hAnsi="Calibri" w:cs="Arial"/>
          <w:b/>
        </w:rPr>
        <w:t xml:space="preserve"> EA.</w:t>
      </w:r>
    </w:p>
    <w:p w:rsidR="00A85623" w:rsidRPr="00996861" w:rsidRDefault="00A85623" w:rsidP="000B3923">
      <w:pPr>
        <w:spacing w:before="100" w:beforeAutospacing="1" w:after="360"/>
        <w:jc w:val="both"/>
        <w:rPr>
          <w:rFonts w:ascii="Calibri" w:hAnsi="Calibri" w:cs="Arial"/>
        </w:rPr>
      </w:pPr>
      <w:r w:rsidRPr="00996861">
        <w:rPr>
          <w:rFonts w:ascii="Calibri" w:hAnsi="Calibri" w:cs="Arial"/>
        </w:rPr>
        <w:t xml:space="preserve">Going back to school may be the first time a young woman has been separated from her baby.  Continuing to breast feed helps to keep close the mother and baby relationship that has been built up, providing the baby with extra comfort and security.  Enabling mums to continue to breastfeed supports them in managing the school day. </w:t>
      </w:r>
    </w:p>
    <w:p w:rsidR="00A85623" w:rsidRPr="00996861" w:rsidRDefault="00A85623" w:rsidP="000B3923">
      <w:pPr>
        <w:spacing w:before="100" w:beforeAutospacing="1" w:after="360"/>
        <w:jc w:val="both"/>
        <w:rPr>
          <w:rFonts w:ascii="Calibri" w:hAnsi="Calibri" w:cs="Arial"/>
        </w:rPr>
      </w:pPr>
      <w:r w:rsidRPr="00996861">
        <w:rPr>
          <w:rFonts w:ascii="Calibri" w:hAnsi="Calibri" w:cs="Arial"/>
        </w:rPr>
        <w:t xml:space="preserve">Continuing education while raising a new baby requires commitment.  Positive encouragement from schools gives </w:t>
      </w:r>
      <w:r w:rsidR="009429E4">
        <w:rPr>
          <w:rFonts w:ascii="Calibri" w:hAnsi="Calibri" w:cs="Arial"/>
        </w:rPr>
        <w:t>School Age Mothers</w:t>
      </w:r>
      <w:r w:rsidRPr="00996861">
        <w:rPr>
          <w:rFonts w:ascii="Calibri" w:hAnsi="Calibri" w:cs="Arial"/>
        </w:rPr>
        <w:t xml:space="preserve"> the confidence to continue their education and move successfully to the next stage of their career path.</w:t>
      </w:r>
    </w:p>
    <w:p w:rsidR="00A85623" w:rsidRPr="00996861" w:rsidRDefault="00A85623" w:rsidP="00C402CC">
      <w:pPr>
        <w:jc w:val="both"/>
        <w:rPr>
          <w:rFonts w:ascii="Calibri" w:hAnsi="Calibri" w:cs="Arial"/>
        </w:rPr>
      </w:pPr>
      <w:r w:rsidRPr="00996861">
        <w:rPr>
          <w:rFonts w:ascii="Calibri" w:hAnsi="Calibri" w:cs="Arial"/>
        </w:rPr>
        <w:t xml:space="preserve">By acknowledging the courage of any young woman committed to raising her new baby whilst continuing her education, young mothers report feeling accepted and motivated to succeed, therefore, we would encourage schools to make every effort to meet the very specific needs of the young woman whilst endeavouring to facilitate her re-integration in every possible way. </w:t>
      </w:r>
    </w:p>
    <w:p w:rsidR="00C402CC" w:rsidRDefault="00C402CC" w:rsidP="00C402CC">
      <w:pPr>
        <w:jc w:val="both"/>
        <w:rPr>
          <w:rFonts w:ascii="Calibri" w:hAnsi="Calibri" w:cs="Arial"/>
          <w:b/>
        </w:rPr>
      </w:pPr>
    </w:p>
    <w:p w:rsidR="00C402CC" w:rsidRDefault="00A85623" w:rsidP="00C402CC">
      <w:pPr>
        <w:jc w:val="both"/>
        <w:rPr>
          <w:rFonts w:ascii="Calibri" w:hAnsi="Calibri" w:cs="Arial"/>
          <w:b/>
        </w:rPr>
      </w:pPr>
      <w:r w:rsidRPr="00996861">
        <w:rPr>
          <w:rFonts w:ascii="Calibri" w:hAnsi="Calibri" w:cs="Arial"/>
          <w:b/>
        </w:rPr>
        <w:t xml:space="preserve"> </w:t>
      </w:r>
    </w:p>
    <w:p w:rsidR="00A85623" w:rsidRPr="00996861" w:rsidRDefault="00A85623" w:rsidP="00C402CC">
      <w:pPr>
        <w:jc w:val="both"/>
        <w:rPr>
          <w:rFonts w:ascii="Calibri" w:hAnsi="Calibri" w:cs="Arial"/>
          <w:b/>
        </w:rPr>
      </w:pPr>
      <w:r w:rsidRPr="00996861">
        <w:rPr>
          <w:rFonts w:ascii="Calibri" w:hAnsi="Calibri" w:cs="Arial"/>
          <w:b/>
        </w:rPr>
        <w:t>Support Guid</w:t>
      </w:r>
      <w:r w:rsidR="00B8069B">
        <w:rPr>
          <w:rFonts w:ascii="Calibri" w:hAnsi="Calibri" w:cs="Arial"/>
          <w:b/>
        </w:rPr>
        <w:t>ance</w:t>
      </w:r>
    </w:p>
    <w:p w:rsidR="00A85623" w:rsidRPr="00996861" w:rsidRDefault="00A85623" w:rsidP="000B3923">
      <w:pPr>
        <w:spacing w:before="100" w:beforeAutospacing="1" w:after="360"/>
        <w:jc w:val="both"/>
        <w:rPr>
          <w:rFonts w:ascii="Calibri" w:hAnsi="Calibri" w:cs="Arial"/>
        </w:rPr>
      </w:pPr>
      <w:r w:rsidRPr="00996861">
        <w:rPr>
          <w:rFonts w:ascii="Calibri" w:hAnsi="Calibri" w:cs="Arial"/>
        </w:rPr>
        <w:t xml:space="preserve">If a young mum wishes to continue breast feeding a review of the Education Support Plan should be held before her return to school. </w:t>
      </w:r>
      <w:r w:rsidR="003F0F7E">
        <w:rPr>
          <w:rFonts w:ascii="Calibri" w:hAnsi="Calibri" w:cs="Arial"/>
        </w:rPr>
        <w:t xml:space="preserve"> </w:t>
      </w:r>
      <w:r w:rsidRPr="00996861">
        <w:rPr>
          <w:rFonts w:ascii="Calibri" w:hAnsi="Calibri" w:cs="Arial"/>
        </w:rPr>
        <w:t>The plan will need to consider the following;</w:t>
      </w:r>
    </w:p>
    <w:p w:rsidR="00A85623" w:rsidRPr="00500CF0" w:rsidRDefault="00A85623" w:rsidP="000B3923">
      <w:pPr>
        <w:pStyle w:val="ListParagraph"/>
        <w:numPr>
          <w:ilvl w:val="0"/>
          <w:numId w:val="19"/>
        </w:numPr>
        <w:spacing w:before="100" w:beforeAutospacing="1" w:after="360"/>
        <w:contextualSpacing/>
        <w:jc w:val="both"/>
        <w:rPr>
          <w:rFonts w:ascii="Calibri" w:hAnsi="Calibri" w:cs="Arial"/>
        </w:rPr>
      </w:pPr>
      <w:r w:rsidRPr="00996861">
        <w:rPr>
          <w:rFonts w:ascii="Calibri" w:hAnsi="Calibri" w:cs="Arial"/>
        </w:rPr>
        <w:t>The young woman may need a phased return to school.  Any changes in attendance times or patterns will need to be agreed and monitored on a regular basis.</w:t>
      </w:r>
    </w:p>
    <w:p w:rsidR="00A85623" w:rsidRPr="00500CF0" w:rsidRDefault="00A85623" w:rsidP="000B3923">
      <w:pPr>
        <w:pStyle w:val="ListParagraph"/>
        <w:numPr>
          <w:ilvl w:val="0"/>
          <w:numId w:val="19"/>
        </w:numPr>
        <w:spacing w:before="100" w:beforeAutospacing="1" w:after="360"/>
        <w:ind w:left="714" w:hanging="357"/>
        <w:contextualSpacing/>
        <w:jc w:val="both"/>
        <w:rPr>
          <w:rFonts w:ascii="Calibri" w:hAnsi="Calibri" w:cs="Arial"/>
        </w:rPr>
      </w:pPr>
      <w:r w:rsidRPr="00996861">
        <w:rPr>
          <w:rFonts w:ascii="Calibri" w:hAnsi="Calibri" w:cs="Arial"/>
        </w:rPr>
        <w:t>It is also recognised that a very young baby’s needs may change significantly from day to day.  The school should be as flexible as possible and supportive as is practicable to changing or unexpected circumstances.</w:t>
      </w:r>
    </w:p>
    <w:p w:rsidR="00A85623" w:rsidRPr="00500CF0" w:rsidRDefault="00A85623" w:rsidP="000B3923">
      <w:pPr>
        <w:pStyle w:val="ListParagraph"/>
        <w:numPr>
          <w:ilvl w:val="0"/>
          <w:numId w:val="19"/>
        </w:numPr>
        <w:spacing w:before="100" w:beforeAutospacing="1" w:after="360"/>
        <w:ind w:left="714" w:hanging="357"/>
        <w:contextualSpacing/>
        <w:jc w:val="both"/>
        <w:rPr>
          <w:rFonts w:ascii="Calibri" w:hAnsi="Calibri" w:cs="Arial"/>
        </w:rPr>
      </w:pPr>
      <w:r w:rsidRPr="00996861">
        <w:rPr>
          <w:rFonts w:ascii="Calibri" w:hAnsi="Calibri" w:cs="Arial"/>
        </w:rPr>
        <w:t xml:space="preserve">The school should allow flexibility to allow the young mum permission to leave class to express </w:t>
      </w:r>
      <w:r w:rsidR="00500CF0">
        <w:rPr>
          <w:rFonts w:ascii="Calibri" w:hAnsi="Calibri" w:cs="Arial"/>
        </w:rPr>
        <w:t xml:space="preserve">milk </w:t>
      </w:r>
      <w:r w:rsidRPr="00996861">
        <w:rPr>
          <w:rFonts w:ascii="Calibri" w:hAnsi="Calibri" w:cs="Arial"/>
        </w:rPr>
        <w:t xml:space="preserve">when required. </w:t>
      </w:r>
    </w:p>
    <w:p w:rsidR="00500CF0" w:rsidRDefault="00A85623" w:rsidP="000B3923">
      <w:pPr>
        <w:pStyle w:val="ListParagraph"/>
        <w:numPr>
          <w:ilvl w:val="0"/>
          <w:numId w:val="19"/>
        </w:numPr>
        <w:spacing w:before="100" w:beforeAutospacing="1" w:after="360"/>
        <w:ind w:left="714" w:hanging="357"/>
        <w:contextualSpacing/>
        <w:jc w:val="both"/>
        <w:rPr>
          <w:rFonts w:ascii="Calibri" w:hAnsi="Calibri" w:cs="Arial"/>
        </w:rPr>
      </w:pPr>
      <w:r w:rsidRPr="00996861">
        <w:rPr>
          <w:rFonts w:ascii="Calibri" w:hAnsi="Calibri" w:cs="Arial"/>
        </w:rPr>
        <w:t>The provision of a clean, warm and private/secure space for expressing</w:t>
      </w:r>
      <w:r w:rsidR="00500CF0">
        <w:rPr>
          <w:rFonts w:ascii="Calibri" w:hAnsi="Calibri" w:cs="Arial"/>
        </w:rPr>
        <w:t xml:space="preserve"> milk</w:t>
      </w:r>
      <w:r w:rsidRPr="00996861">
        <w:rPr>
          <w:rFonts w:ascii="Calibri" w:hAnsi="Calibri" w:cs="Arial"/>
        </w:rPr>
        <w:t>.  The room should have an electrical outlet, access to a sink and a fridge.  This should include space where she can store equipment.  The toilets are not suitable to use for this purpose</w:t>
      </w:r>
      <w:r w:rsidR="003F0F7E">
        <w:rPr>
          <w:rFonts w:ascii="Calibri" w:hAnsi="Calibri" w:cs="Arial"/>
        </w:rPr>
        <w:t>.</w:t>
      </w:r>
    </w:p>
    <w:p w:rsidR="000A1EEC" w:rsidRPr="00500CF0" w:rsidRDefault="003F0F7E" w:rsidP="000B3923">
      <w:pPr>
        <w:pStyle w:val="ListParagraph"/>
        <w:numPr>
          <w:ilvl w:val="0"/>
          <w:numId w:val="19"/>
        </w:numPr>
        <w:spacing w:before="100" w:beforeAutospacing="1" w:after="360"/>
        <w:ind w:left="714" w:hanging="357"/>
        <w:contextualSpacing/>
        <w:jc w:val="both"/>
        <w:rPr>
          <w:rFonts w:ascii="Calibri" w:hAnsi="Calibri" w:cs="Arial"/>
        </w:rPr>
      </w:pPr>
      <w:r>
        <w:rPr>
          <w:rFonts w:ascii="Calibri" w:hAnsi="Calibri" w:cs="Arial"/>
        </w:rPr>
        <w:t>A k</w:t>
      </w:r>
      <w:r w:rsidR="00A85623" w:rsidRPr="00996861">
        <w:rPr>
          <w:rFonts w:ascii="Calibri" w:hAnsi="Calibri" w:cs="Arial"/>
        </w:rPr>
        <w:t>ey contact person who the young woman can talk to if any issues arise.</w:t>
      </w:r>
    </w:p>
    <w:sectPr w:rsidR="000A1EEC" w:rsidRPr="00500CF0" w:rsidSect="00C402CC">
      <w:pgSz w:w="11907" w:h="16840" w:code="9"/>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042D" w:rsidRDefault="00D9042D" w:rsidP="008F3095">
      <w:r>
        <w:separator/>
      </w:r>
    </w:p>
  </w:endnote>
  <w:endnote w:type="continuationSeparator" w:id="0">
    <w:p w:rsidR="00D9042D" w:rsidRDefault="00D9042D" w:rsidP="008F3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042D" w:rsidRDefault="00D9042D" w:rsidP="008F3095">
      <w:r>
        <w:separator/>
      </w:r>
    </w:p>
  </w:footnote>
  <w:footnote w:type="continuationSeparator" w:id="0">
    <w:p w:rsidR="00D9042D" w:rsidRDefault="00D9042D" w:rsidP="008F3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D0BD7"/>
    <w:multiLevelType w:val="hybridMultilevel"/>
    <w:tmpl w:val="F61E87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663E18"/>
    <w:multiLevelType w:val="hybridMultilevel"/>
    <w:tmpl w:val="CA8E4A54"/>
    <w:lvl w:ilvl="0" w:tplc="E5D80DB4">
      <w:start w:val="1"/>
      <w:numFmt w:val="bullet"/>
      <w:lvlText w:val=""/>
      <w:lvlJc w:val="left"/>
      <w:pPr>
        <w:tabs>
          <w:tab w:val="num" w:pos="360"/>
        </w:tabs>
        <w:ind w:left="360" w:hanging="360"/>
      </w:pPr>
      <w:rPr>
        <w:rFonts w:ascii="Symbol" w:hAnsi="Symbol" w:hint="default"/>
        <w:color w:val="999999"/>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326319"/>
    <w:multiLevelType w:val="hybridMultilevel"/>
    <w:tmpl w:val="A2260D5E"/>
    <w:lvl w:ilvl="0" w:tplc="E5D80DB4">
      <w:start w:val="1"/>
      <w:numFmt w:val="bullet"/>
      <w:lvlText w:val=""/>
      <w:lvlJc w:val="left"/>
      <w:pPr>
        <w:tabs>
          <w:tab w:val="num" w:pos="360"/>
        </w:tabs>
        <w:ind w:left="360" w:hanging="360"/>
      </w:pPr>
      <w:rPr>
        <w:rFonts w:ascii="Symbol" w:hAnsi="Symbol" w:hint="default"/>
        <w:color w:val="999999"/>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D0043E"/>
    <w:multiLevelType w:val="hybridMultilevel"/>
    <w:tmpl w:val="F5C0584A"/>
    <w:lvl w:ilvl="0" w:tplc="AC54C2A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0479D0"/>
    <w:multiLevelType w:val="hybridMultilevel"/>
    <w:tmpl w:val="FE5E0F32"/>
    <w:lvl w:ilvl="0" w:tplc="8DF6C18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2270C3"/>
    <w:multiLevelType w:val="hybridMultilevel"/>
    <w:tmpl w:val="E272CA64"/>
    <w:lvl w:ilvl="0" w:tplc="E5D80DB4">
      <w:start w:val="1"/>
      <w:numFmt w:val="bullet"/>
      <w:lvlText w:val=""/>
      <w:lvlJc w:val="left"/>
      <w:pPr>
        <w:tabs>
          <w:tab w:val="num" w:pos="360"/>
        </w:tabs>
        <w:ind w:left="360" w:hanging="360"/>
      </w:pPr>
      <w:rPr>
        <w:rFonts w:ascii="Symbol" w:hAnsi="Symbol" w:hint="default"/>
        <w:color w:val="999999"/>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A865A2"/>
    <w:multiLevelType w:val="hybridMultilevel"/>
    <w:tmpl w:val="6AF6C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B67E4E"/>
    <w:multiLevelType w:val="hybridMultilevel"/>
    <w:tmpl w:val="8C74D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E16F67"/>
    <w:multiLevelType w:val="hybridMultilevel"/>
    <w:tmpl w:val="FE9C3160"/>
    <w:lvl w:ilvl="0" w:tplc="AC54C2A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3A1CB8"/>
    <w:multiLevelType w:val="hybridMultilevel"/>
    <w:tmpl w:val="D6F89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F5196F"/>
    <w:multiLevelType w:val="hybridMultilevel"/>
    <w:tmpl w:val="C43EF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16246E"/>
    <w:multiLevelType w:val="hybridMultilevel"/>
    <w:tmpl w:val="82624F70"/>
    <w:lvl w:ilvl="0" w:tplc="AC54C2A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2C107B"/>
    <w:multiLevelType w:val="hybridMultilevel"/>
    <w:tmpl w:val="90245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4F1180"/>
    <w:multiLevelType w:val="hybridMultilevel"/>
    <w:tmpl w:val="41B085C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4C6E45"/>
    <w:multiLevelType w:val="hybridMultilevel"/>
    <w:tmpl w:val="58DC7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4E7130"/>
    <w:multiLevelType w:val="hybridMultilevel"/>
    <w:tmpl w:val="725E1B0C"/>
    <w:lvl w:ilvl="0" w:tplc="F3824A4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543D51"/>
    <w:multiLevelType w:val="hybridMultilevel"/>
    <w:tmpl w:val="06AEB77E"/>
    <w:lvl w:ilvl="0" w:tplc="AC54C2A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682C03"/>
    <w:multiLevelType w:val="hybridMultilevel"/>
    <w:tmpl w:val="3F0896EA"/>
    <w:lvl w:ilvl="0" w:tplc="934C4BB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D20510"/>
    <w:multiLevelType w:val="hybridMultilevel"/>
    <w:tmpl w:val="B1F6C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065EAD"/>
    <w:multiLevelType w:val="hybridMultilevel"/>
    <w:tmpl w:val="CFF8EBA8"/>
    <w:lvl w:ilvl="0" w:tplc="AC54C2A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77482F"/>
    <w:multiLevelType w:val="hybridMultilevel"/>
    <w:tmpl w:val="E8C0C82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7"/>
  </w:num>
  <w:num w:numId="5">
    <w:abstractNumId w:val="0"/>
  </w:num>
  <w:num w:numId="6">
    <w:abstractNumId w:val="14"/>
  </w:num>
  <w:num w:numId="7">
    <w:abstractNumId w:val="11"/>
  </w:num>
  <w:num w:numId="8">
    <w:abstractNumId w:val="8"/>
  </w:num>
  <w:num w:numId="9">
    <w:abstractNumId w:val="16"/>
  </w:num>
  <w:num w:numId="10">
    <w:abstractNumId w:val="19"/>
  </w:num>
  <w:num w:numId="11">
    <w:abstractNumId w:val="3"/>
  </w:num>
  <w:num w:numId="12">
    <w:abstractNumId w:val="18"/>
  </w:num>
  <w:num w:numId="13">
    <w:abstractNumId w:val="17"/>
  </w:num>
  <w:num w:numId="14">
    <w:abstractNumId w:val="13"/>
  </w:num>
  <w:num w:numId="15">
    <w:abstractNumId w:val="20"/>
  </w:num>
  <w:num w:numId="16">
    <w:abstractNumId w:val="10"/>
  </w:num>
  <w:num w:numId="17">
    <w:abstractNumId w:val="9"/>
  </w:num>
  <w:num w:numId="18">
    <w:abstractNumId w:val="6"/>
  </w:num>
  <w:num w:numId="19">
    <w:abstractNumId w:val="12"/>
  </w:num>
  <w:num w:numId="20">
    <w:abstractNumId w:val="15"/>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4EE"/>
    <w:rsid w:val="00007351"/>
    <w:rsid w:val="000179B0"/>
    <w:rsid w:val="0005657A"/>
    <w:rsid w:val="000568A5"/>
    <w:rsid w:val="000A1EEC"/>
    <w:rsid w:val="000B3425"/>
    <w:rsid w:val="000B3923"/>
    <w:rsid w:val="000D4F30"/>
    <w:rsid w:val="000E18C7"/>
    <w:rsid w:val="00121930"/>
    <w:rsid w:val="0012462F"/>
    <w:rsid w:val="00126C8D"/>
    <w:rsid w:val="00151EC1"/>
    <w:rsid w:val="001604CF"/>
    <w:rsid w:val="001761A7"/>
    <w:rsid w:val="00192742"/>
    <w:rsid w:val="00192932"/>
    <w:rsid w:val="0019791D"/>
    <w:rsid w:val="001A677B"/>
    <w:rsid w:val="001B4CCA"/>
    <w:rsid w:val="001F032C"/>
    <w:rsid w:val="00280502"/>
    <w:rsid w:val="00285532"/>
    <w:rsid w:val="00291E84"/>
    <w:rsid w:val="002A2CAA"/>
    <w:rsid w:val="002A7665"/>
    <w:rsid w:val="002E1D7A"/>
    <w:rsid w:val="003079A9"/>
    <w:rsid w:val="003364D8"/>
    <w:rsid w:val="00352267"/>
    <w:rsid w:val="00375B24"/>
    <w:rsid w:val="00386D24"/>
    <w:rsid w:val="003D5343"/>
    <w:rsid w:val="003E6F0B"/>
    <w:rsid w:val="003F0F7E"/>
    <w:rsid w:val="004801C1"/>
    <w:rsid w:val="004B2707"/>
    <w:rsid w:val="004E4E73"/>
    <w:rsid w:val="004F0D77"/>
    <w:rsid w:val="004F39AF"/>
    <w:rsid w:val="00500CF0"/>
    <w:rsid w:val="00503A51"/>
    <w:rsid w:val="00510FC7"/>
    <w:rsid w:val="005238B0"/>
    <w:rsid w:val="0055294A"/>
    <w:rsid w:val="00554152"/>
    <w:rsid w:val="005615CC"/>
    <w:rsid w:val="00575B34"/>
    <w:rsid w:val="00582C60"/>
    <w:rsid w:val="005B0B74"/>
    <w:rsid w:val="005B39CD"/>
    <w:rsid w:val="005D58CE"/>
    <w:rsid w:val="00626DC7"/>
    <w:rsid w:val="00642A84"/>
    <w:rsid w:val="00642D5A"/>
    <w:rsid w:val="0064461D"/>
    <w:rsid w:val="00645220"/>
    <w:rsid w:val="006923D1"/>
    <w:rsid w:val="006C2A0A"/>
    <w:rsid w:val="006F6CEE"/>
    <w:rsid w:val="00717549"/>
    <w:rsid w:val="0072744A"/>
    <w:rsid w:val="00740DA1"/>
    <w:rsid w:val="00745CB2"/>
    <w:rsid w:val="00755452"/>
    <w:rsid w:val="00757E16"/>
    <w:rsid w:val="00762176"/>
    <w:rsid w:val="00764624"/>
    <w:rsid w:val="007A7069"/>
    <w:rsid w:val="007B15CE"/>
    <w:rsid w:val="007B31D2"/>
    <w:rsid w:val="007C5FBC"/>
    <w:rsid w:val="00805F4D"/>
    <w:rsid w:val="00823D39"/>
    <w:rsid w:val="008675D4"/>
    <w:rsid w:val="00881BE9"/>
    <w:rsid w:val="00893ACB"/>
    <w:rsid w:val="008C2C22"/>
    <w:rsid w:val="008C3153"/>
    <w:rsid w:val="008C6B92"/>
    <w:rsid w:val="008E405B"/>
    <w:rsid w:val="008F3095"/>
    <w:rsid w:val="008F3559"/>
    <w:rsid w:val="00933B0A"/>
    <w:rsid w:val="009412AC"/>
    <w:rsid w:val="0094223F"/>
    <w:rsid w:val="009429E4"/>
    <w:rsid w:val="00956A5E"/>
    <w:rsid w:val="00961A56"/>
    <w:rsid w:val="00996861"/>
    <w:rsid w:val="009C2B43"/>
    <w:rsid w:val="009E19B7"/>
    <w:rsid w:val="00A34BB3"/>
    <w:rsid w:val="00A73555"/>
    <w:rsid w:val="00A85623"/>
    <w:rsid w:val="00A92610"/>
    <w:rsid w:val="00B036F4"/>
    <w:rsid w:val="00B17E50"/>
    <w:rsid w:val="00B45FC6"/>
    <w:rsid w:val="00B53A30"/>
    <w:rsid w:val="00B8069B"/>
    <w:rsid w:val="00B91752"/>
    <w:rsid w:val="00B97BEB"/>
    <w:rsid w:val="00BB2511"/>
    <w:rsid w:val="00BC2FAA"/>
    <w:rsid w:val="00BC4DB0"/>
    <w:rsid w:val="00BE2B26"/>
    <w:rsid w:val="00BF4DA4"/>
    <w:rsid w:val="00C06136"/>
    <w:rsid w:val="00C402CC"/>
    <w:rsid w:val="00C41CC3"/>
    <w:rsid w:val="00C75B5B"/>
    <w:rsid w:val="00CD29A0"/>
    <w:rsid w:val="00CE04F7"/>
    <w:rsid w:val="00CE0907"/>
    <w:rsid w:val="00D141B8"/>
    <w:rsid w:val="00D20BA4"/>
    <w:rsid w:val="00D31E25"/>
    <w:rsid w:val="00D322F2"/>
    <w:rsid w:val="00D664EE"/>
    <w:rsid w:val="00D9042D"/>
    <w:rsid w:val="00DC3C50"/>
    <w:rsid w:val="00DF7407"/>
    <w:rsid w:val="00E11F6F"/>
    <w:rsid w:val="00E3112A"/>
    <w:rsid w:val="00E32BF9"/>
    <w:rsid w:val="00E606C9"/>
    <w:rsid w:val="00EE1AC9"/>
    <w:rsid w:val="00F0373C"/>
    <w:rsid w:val="00F12FB8"/>
    <w:rsid w:val="00F14CAD"/>
    <w:rsid w:val="00F23F48"/>
    <w:rsid w:val="00F71C0E"/>
    <w:rsid w:val="00F842CB"/>
    <w:rsid w:val="00FB0E9E"/>
    <w:rsid w:val="00FC3CAA"/>
    <w:rsid w:val="00FD1E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D2CA0B-8D2B-40EB-A06D-6A9253B9D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lock Text"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677B"/>
    <w:rPr>
      <w:sz w:val="24"/>
      <w:szCs w:val="24"/>
    </w:rPr>
  </w:style>
  <w:style w:type="paragraph" w:styleId="Heading1">
    <w:name w:val="heading 1"/>
    <w:basedOn w:val="Normal"/>
    <w:link w:val="Heading1Char"/>
    <w:uiPriority w:val="9"/>
    <w:qFormat/>
    <w:rsid w:val="00E3112A"/>
    <w:pPr>
      <w:outlineLvl w:val="0"/>
    </w:pPr>
    <w:rPr>
      <w:rFonts w:ascii="Comic Sans MS" w:hAnsi="Comic Sans MS"/>
      <w:b/>
      <w:bCs/>
      <w:color w:val="000000"/>
      <w:kern w:val="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1A677B"/>
    <w:pPr>
      <w:tabs>
        <w:tab w:val="left" w:pos="709"/>
        <w:tab w:val="left" w:pos="7938"/>
      </w:tabs>
      <w:ind w:right="28"/>
    </w:pPr>
    <w:rPr>
      <w:szCs w:val="20"/>
      <w:lang w:val="en-US"/>
    </w:rPr>
  </w:style>
  <w:style w:type="paragraph" w:styleId="DocumentMap">
    <w:name w:val="Document Map"/>
    <w:basedOn w:val="Normal"/>
    <w:semiHidden/>
    <w:rsid w:val="004E4E73"/>
    <w:pPr>
      <w:shd w:val="clear" w:color="auto" w:fill="000080"/>
    </w:pPr>
    <w:rPr>
      <w:rFonts w:ascii="Tahoma" w:hAnsi="Tahoma" w:cs="Tahoma"/>
      <w:sz w:val="20"/>
      <w:szCs w:val="20"/>
    </w:rPr>
  </w:style>
  <w:style w:type="paragraph" w:styleId="Header">
    <w:name w:val="header"/>
    <w:basedOn w:val="Normal"/>
    <w:link w:val="HeaderChar"/>
    <w:rsid w:val="008F3095"/>
    <w:pPr>
      <w:tabs>
        <w:tab w:val="center" w:pos="4513"/>
        <w:tab w:val="right" w:pos="9026"/>
      </w:tabs>
    </w:pPr>
  </w:style>
  <w:style w:type="character" w:customStyle="1" w:styleId="HeaderChar">
    <w:name w:val="Header Char"/>
    <w:link w:val="Header"/>
    <w:rsid w:val="008F3095"/>
    <w:rPr>
      <w:sz w:val="24"/>
      <w:szCs w:val="24"/>
    </w:rPr>
  </w:style>
  <w:style w:type="paragraph" w:styleId="Footer">
    <w:name w:val="footer"/>
    <w:basedOn w:val="Normal"/>
    <w:link w:val="FooterChar"/>
    <w:rsid w:val="008F3095"/>
    <w:pPr>
      <w:tabs>
        <w:tab w:val="center" w:pos="4513"/>
        <w:tab w:val="right" w:pos="9026"/>
      </w:tabs>
    </w:pPr>
  </w:style>
  <w:style w:type="character" w:customStyle="1" w:styleId="FooterChar">
    <w:name w:val="Footer Char"/>
    <w:link w:val="Footer"/>
    <w:rsid w:val="008F3095"/>
    <w:rPr>
      <w:sz w:val="24"/>
      <w:szCs w:val="24"/>
    </w:rPr>
  </w:style>
  <w:style w:type="paragraph" w:styleId="ListParagraph">
    <w:name w:val="List Paragraph"/>
    <w:basedOn w:val="Normal"/>
    <w:uiPriority w:val="34"/>
    <w:qFormat/>
    <w:rsid w:val="00BC2FAA"/>
    <w:pPr>
      <w:ind w:left="720"/>
    </w:pPr>
  </w:style>
  <w:style w:type="character" w:styleId="Hyperlink">
    <w:name w:val="Hyperlink"/>
    <w:rsid w:val="00BC2FAA"/>
    <w:rPr>
      <w:color w:val="0000FF"/>
      <w:u w:val="single"/>
    </w:rPr>
  </w:style>
  <w:style w:type="paragraph" w:styleId="BalloonText">
    <w:name w:val="Balloon Text"/>
    <w:basedOn w:val="Normal"/>
    <w:link w:val="BalloonTextChar"/>
    <w:rsid w:val="00352267"/>
    <w:rPr>
      <w:rFonts w:ascii="Tahoma" w:hAnsi="Tahoma" w:cs="Tahoma"/>
      <w:sz w:val="16"/>
      <w:szCs w:val="16"/>
    </w:rPr>
  </w:style>
  <w:style w:type="character" w:customStyle="1" w:styleId="BalloonTextChar">
    <w:name w:val="Balloon Text Char"/>
    <w:link w:val="BalloonText"/>
    <w:rsid w:val="00352267"/>
    <w:rPr>
      <w:rFonts w:ascii="Tahoma" w:hAnsi="Tahoma" w:cs="Tahoma"/>
      <w:sz w:val="16"/>
      <w:szCs w:val="16"/>
    </w:rPr>
  </w:style>
  <w:style w:type="paragraph" w:customStyle="1" w:styleId="Default">
    <w:name w:val="Default"/>
    <w:rsid w:val="004F0D77"/>
    <w:pPr>
      <w:autoSpaceDE w:val="0"/>
      <w:autoSpaceDN w:val="0"/>
      <w:adjustRightInd w:val="0"/>
    </w:pPr>
    <w:rPr>
      <w:rFonts w:ascii="Arial" w:hAnsi="Arial" w:cs="Arial"/>
      <w:color w:val="000000"/>
      <w:sz w:val="24"/>
      <w:szCs w:val="24"/>
    </w:rPr>
  </w:style>
  <w:style w:type="character" w:customStyle="1" w:styleId="Heading1Char">
    <w:name w:val="Heading 1 Char"/>
    <w:link w:val="Heading1"/>
    <w:uiPriority w:val="9"/>
    <w:rsid w:val="00E3112A"/>
    <w:rPr>
      <w:rFonts w:ascii="Comic Sans MS" w:hAnsi="Comic Sans MS"/>
      <w:b/>
      <w:bCs/>
      <w:color w:val="000000"/>
      <w:kern w:val="2"/>
      <w:sz w:val="24"/>
      <w:szCs w:val="24"/>
    </w:rPr>
  </w:style>
  <w:style w:type="paragraph" w:styleId="BlockText">
    <w:name w:val="Block Text"/>
    <w:basedOn w:val="Normal"/>
    <w:uiPriority w:val="99"/>
    <w:unhideWhenUsed/>
    <w:rsid w:val="00E3112A"/>
    <w:pPr>
      <w:ind w:right="318"/>
      <w:jc w:val="both"/>
    </w:pPr>
    <w:rPr>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01859">
      <w:bodyDiv w:val="1"/>
      <w:marLeft w:val="0"/>
      <w:marRight w:val="0"/>
      <w:marTop w:val="0"/>
      <w:marBottom w:val="0"/>
      <w:divBdr>
        <w:top w:val="none" w:sz="0" w:space="0" w:color="auto"/>
        <w:left w:val="none" w:sz="0" w:space="0" w:color="auto"/>
        <w:bottom w:val="none" w:sz="0" w:space="0" w:color="auto"/>
        <w:right w:val="none" w:sz="0" w:space="0" w:color="auto"/>
      </w:divBdr>
    </w:div>
    <w:div w:id="474831916">
      <w:bodyDiv w:val="1"/>
      <w:marLeft w:val="0"/>
      <w:marRight w:val="0"/>
      <w:marTop w:val="0"/>
      <w:marBottom w:val="0"/>
      <w:divBdr>
        <w:top w:val="none" w:sz="0" w:space="0" w:color="auto"/>
        <w:left w:val="none" w:sz="0" w:space="0" w:color="auto"/>
        <w:bottom w:val="none" w:sz="0" w:space="0" w:color="auto"/>
        <w:right w:val="none" w:sz="0" w:space="0" w:color="auto"/>
      </w:divBdr>
    </w:div>
    <w:div w:id="590091365">
      <w:bodyDiv w:val="1"/>
      <w:marLeft w:val="0"/>
      <w:marRight w:val="0"/>
      <w:marTop w:val="0"/>
      <w:marBottom w:val="0"/>
      <w:divBdr>
        <w:top w:val="none" w:sz="0" w:space="0" w:color="auto"/>
        <w:left w:val="none" w:sz="0" w:space="0" w:color="auto"/>
        <w:bottom w:val="none" w:sz="0" w:space="0" w:color="auto"/>
        <w:right w:val="none" w:sz="0" w:space="0" w:color="auto"/>
      </w:divBdr>
    </w:div>
    <w:div w:id="122329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ddm\Documents\School%20Age%20Mothers\Guidance%20for%20School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F0F27-CAEB-43AE-825E-AD36B714C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Guidance for Schools</Template>
  <TotalTime>0</TotalTime>
  <Pages>8</Pages>
  <Words>1649</Words>
  <Characters>9402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SCHOOL AGE MOTHERS</vt:lpstr>
    </vt:vector>
  </TitlesOfParts>
  <Company>Barnardos</Company>
  <LinksUpToDate>false</LinksUpToDate>
  <CharactersWithSpaces>11029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for Schools</dc:title>
  <dc:subject/>
  <dc:creator>Mark Kidd</dc:creator>
  <cp:keywords/>
  <cp:lastModifiedBy>Mark Kidd</cp:lastModifiedBy>
  <cp:revision>1</cp:revision>
  <cp:lastPrinted>2019-04-09T13:10:00Z</cp:lastPrinted>
  <dcterms:created xsi:type="dcterms:W3CDTF">2020-10-01T13:54:00Z</dcterms:created>
  <dcterms:modified xsi:type="dcterms:W3CDTF">2020-10-01T13:54:00Z</dcterms:modified>
</cp:coreProperties>
</file>