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18C3E7" w14:textId="77777777" w:rsidR="00DB373B" w:rsidRDefault="007071BB" w:rsidP="00ED3A8A">
      <w:pPr>
        <w:ind w:left="6480"/>
        <w:rPr>
          <w:rFonts w:ascii="Arial Rounded MT Std" w:hAnsi="Arial Rounded MT Std"/>
          <w:b/>
          <w:color w:val="44C3CF"/>
          <w:sz w:val="20"/>
          <w:szCs w:val="20"/>
        </w:rPr>
      </w:pPr>
      <w:r>
        <w:rPr>
          <w:rFonts w:ascii="Arial Rounded MT Std" w:hAnsi="Arial Rounded MT Std"/>
          <w:noProof/>
          <w:color w:val="000000" w:themeColor="text1"/>
          <w:sz w:val="20"/>
          <w:szCs w:val="20"/>
          <w:lang w:eastAsia="en-GB"/>
        </w:rPr>
        <w:drawing>
          <wp:anchor distT="0" distB="0" distL="114300" distR="114300" simplePos="0" relativeHeight="251658240" behindDoc="1" locked="0" layoutInCell="1" allowOverlap="1" wp14:anchorId="6418C3F1" wp14:editId="6418C3F2">
            <wp:simplePos x="0" y="0"/>
            <wp:positionH relativeFrom="column">
              <wp:posOffset>3158490</wp:posOffset>
            </wp:positionH>
            <wp:positionV relativeFrom="paragraph">
              <wp:posOffset>-74930</wp:posOffset>
            </wp:positionV>
            <wp:extent cx="3128645" cy="827405"/>
            <wp:effectExtent l="0" t="0" r="0" b="0"/>
            <wp:wrapTight wrapText="bothSides">
              <wp:wrapPolygon edited="0">
                <wp:start x="0" y="0"/>
                <wp:lineTo x="0" y="20887"/>
                <wp:lineTo x="21438" y="20887"/>
                <wp:lineTo x="21438" y="0"/>
                <wp:lineTo x="0" y="0"/>
              </wp:wrapPolygon>
            </wp:wrapTight>
            <wp:docPr id="2" name="Picture 2" descr="C:\Users\kellya3\Desktop\EA-Colour-Logo-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llya3\Desktop\EA-Colour-Logo-JPEG.jpg"/>
                    <pic:cNvPicPr>
                      <a:picLocks noChangeAspect="1" noChangeArrowheads="1"/>
                    </pic:cNvPicPr>
                  </pic:nvPicPr>
                  <pic:blipFill rotWithShape="1">
                    <a:blip r:embed="rId13">
                      <a:extLst>
                        <a:ext uri="{28A0092B-C50C-407E-A947-70E740481C1C}">
                          <a14:useLocalDpi xmlns:a14="http://schemas.microsoft.com/office/drawing/2010/main" val="0"/>
                        </a:ext>
                      </a:extLst>
                    </a:blip>
                    <a:srcRect t="13942" b="40549"/>
                    <a:stretch/>
                  </pic:blipFill>
                  <pic:spPr bwMode="auto">
                    <a:xfrm>
                      <a:off x="0" y="0"/>
                      <a:ext cx="3128645" cy="8274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418C3E9" w14:textId="77777777" w:rsidR="00ED3A8A" w:rsidRDefault="00ED3A8A" w:rsidP="00ED3A8A">
      <w:pPr>
        <w:ind w:left="6480"/>
      </w:pPr>
    </w:p>
    <w:p w14:paraId="6418C3EA" w14:textId="77777777" w:rsidR="00ED3A8A" w:rsidRDefault="00ED3A8A" w:rsidP="00ED3A8A">
      <w:pPr>
        <w:ind w:left="6480"/>
      </w:pPr>
    </w:p>
    <w:p w14:paraId="6418C3EB" w14:textId="77777777" w:rsidR="00D3585F" w:rsidRDefault="00D3585F" w:rsidP="00ED3A8A">
      <w:pPr>
        <w:rPr>
          <w:sz w:val="24"/>
        </w:rPr>
      </w:pPr>
    </w:p>
    <w:p w14:paraId="46E8585D" w14:textId="77777777" w:rsidR="00F53BA6" w:rsidRPr="00D50B2D" w:rsidRDefault="00F53BA6" w:rsidP="00ED3A8A">
      <w:pPr>
        <w:rPr>
          <w:sz w:val="24"/>
        </w:rPr>
      </w:pPr>
    </w:p>
    <w:p w14:paraId="36170F47" w14:textId="77777777" w:rsidR="00F53BA6" w:rsidRPr="00B45035" w:rsidRDefault="00F53BA6" w:rsidP="00F53BA6">
      <w:pPr>
        <w:tabs>
          <w:tab w:val="left" w:pos="720"/>
          <w:tab w:val="center" w:pos="4513"/>
          <w:tab w:val="right" w:pos="9026"/>
        </w:tabs>
        <w:spacing w:line="240" w:lineRule="auto"/>
        <w:jc w:val="right"/>
        <w:rPr>
          <w:rFonts w:ascii="Arial" w:hAnsi="Arial" w:cs="Arial"/>
          <w:b/>
          <w:sz w:val="24"/>
          <w:szCs w:val="24"/>
        </w:rPr>
      </w:pPr>
      <w:r w:rsidRPr="00B45035">
        <w:rPr>
          <w:rFonts w:ascii="Arial" w:hAnsi="Arial" w:cs="Arial"/>
          <w:b/>
          <w:sz w:val="24"/>
          <w:szCs w:val="24"/>
        </w:rPr>
        <w:t>Circular No: 2019-05-03A</w:t>
      </w:r>
    </w:p>
    <w:p w14:paraId="2DB1D49C" w14:textId="77777777" w:rsidR="00F53BA6" w:rsidRPr="00E45791" w:rsidRDefault="00F53BA6" w:rsidP="00F53BA6">
      <w:pPr>
        <w:tabs>
          <w:tab w:val="left" w:pos="720"/>
          <w:tab w:val="center" w:pos="4513"/>
          <w:tab w:val="right" w:pos="9026"/>
        </w:tabs>
        <w:jc w:val="both"/>
        <w:rPr>
          <w:rFonts w:ascii="Arial" w:hAnsi="Arial" w:cs="Arial"/>
          <w:sz w:val="24"/>
          <w:szCs w:val="24"/>
        </w:rPr>
      </w:pPr>
    </w:p>
    <w:p w14:paraId="1A3638E5" w14:textId="77777777" w:rsidR="00F53BA6" w:rsidRPr="00E45791" w:rsidRDefault="00F53BA6" w:rsidP="00F53BA6">
      <w:pPr>
        <w:tabs>
          <w:tab w:val="left" w:pos="720"/>
          <w:tab w:val="center" w:pos="4513"/>
          <w:tab w:val="right" w:pos="9026"/>
        </w:tabs>
        <w:jc w:val="both"/>
        <w:rPr>
          <w:rFonts w:ascii="Arial" w:hAnsi="Arial" w:cs="Arial"/>
          <w:b/>
          <w:sz w:val="24"/>
          <w:szCs w:val="24"/>
        </w:rPr>
      </w:pPr>
      <w:r w:rsidRPr="00E45791">
        <w:rPr>
          <w:rFonts w:ascii="Arial" w:hAnsi="Arial" w:cs="Arial"/>
          <w:b/>
          <w:sz w:val="24"/>
          <w:szCs w:val="24"/>
        </w:rPr>
        <w:t>To:  ALL SCHOOL PRINCIPALS</w:t>
      </w:r>
      <w:r>
        <w:rPr>
          <w:rFonts w:ascii="Arial" w:hAnsi="Arial" w:cs="Arial"/>
          <w:b/>
          <w:sz w:val="24"/>
          <w:szCs w:val="24"/>
        </w:rPr>
        <w:tab/>
      </w:r>
      <w:r>
        <w:rPr>
          <w:rFonts w:ascii="Arial" w:hAnsi="Arial" w:cs="Arial"/>
          <w:b/>
          <w:sz w:val="24"/>
          <w:szCs w:val="24"/>
        </w:rPr>
        <w:tab/>
      </w:r>
    </w:p>
    <w:p w14:paraId="2D3162F6" w14:textId="77777777" w:rsidR="00F53BA6" w:rsidRPr="00E45791" w:rsidRDefault="00F53BA6" w:rsidP="00F53BA6">
      <w:pPr>
        <w:tabs>
          <w:tab w:val="left" w:pos="720"/>
          <w:tab w:val="center" w:pos="4513"/>
          <w:tab w:val="right" w:pos="9026"/>
        </w:tabs>
        <w:jc w:val="both"/>
        <w:rPr>
          <w:rFonts w:ascii="Arial" w:hAnsi="Arial" w:cs="Arial"/>
          <w:sz w:val="24"/>
          <w:szCs w:val="24"/>
        </w:rPr>
      </w:pPr>
    </w:p>
    <w:p w14:paraId="5AAE52EE" w14:textId="77777777" w:rsidR="00F53BA6" w:rsidRPr="00E45791" w:rsidRDefault="00F53BA6" w:rsidP="00F53BA6">
      <w:pPr>
        <w:tabs>
          <w:tab w:val="left" w:pos="720"/>
          <w:tab w:val="center" w:pos="4513"/>
          <w:tab w:val="right" w:pos="9026"/>
        </w:tabs>
        <w:jc w:val="both"/>
        <w:rPr>
          <w:rFonts w:ascii="Arial" w:hAnsi="Arial" w:cs="Arial"/>
          <w:sz w:val="24"/>
          <w:szCs w:val="24"/>
        </w:rPr>
      </w:pPr>
    </w:p>
    <w:p w14:paraId="6CB04CF3" w14:textId="5FD7A9B6" w:rsidR="00F53BA6" w:rsidRPr="00E45791" w:rsidRDefault="00C710AC" w:rsidP="00F53BA6">
      <w:pPr>
        <w:tabs>
          <w:tab w:val="left" w:pos="720"/>
          <w:tab w:val="center" w:pos="4513"/>
          <w:tab w:val="right" w:pos="9026"/>
        </w:tabs>
        <w:jc w:val="both"/>
        <w:rPr>
          <w:rFonts w:ascii="Arial" w:hAnsi="Arial" w:cs="Arial"/>
          <w:sz w:val="24"/>
          <w:szCs w:val="24"/>
        </w:rPr>
      </w:pPr>
      <w:r>
        <w:rPr>
          <w:rFonts w:ascii="Arial" w:hAnsi="Arial" w:cs="Arial"/>
          <w:sz w:val="24"/>
          <w:szCs w:val="24"/>
        </w:rPr>
        <w:t>21</w:t>
      </w:r>
      <w:bookmarkStart w:id="0" w:name="_GoBack"/>
      <w:bookmarkEnd w:id="0"/>
      <w:r w:rsidR="00F53BA6">
        <w:rPr>
          <w:rFonts w:ascii="Arial" w:hAnsi="Arial" w:cs="Arial"/>
          <w:sz w:val="24"/>
          <w:szCs w:val="24"/>
        </w:rPr>
        <w:t xml:space="preserve"> May 2019</w:t>
      </w:r>
    </w:p>
    <w:p w14:paraId="4284F3F9" w14:textId="77777777" w:rsidR="00F53BA6" w:rsidRPr="00E45791" w:rsidRDefault="00F53BA6" w:rsidP="00F53BA6">
      <w:pPr>
        <w:tabs>
          <w:tab w:val="left" w:pos="720"/>
          <w:tab w:val="center" w:pos="4513"/>
          <w:tab w:val="right" w:pos="9026"/>
        </w:tabs>
        <w:jc w:val="both"/>
        <w:rPr>
          <w:rFonts w:ascii="Arial" w:hAnsi="Arial" w:cs="Arial"/>
          <w:sz w:val="24"/>
          <w:szCs w:val="24"/>
        </w:rPr>
      </w:pPr>
    </w:p>
    <w:p w14:paraId="01906E4E" w14:textId="77777777" w:rsidR="00F53BA6" w:rsidRPr="00E45791" w:rsidRDefault="00F53BA6" w:rsidP="00F53BA6">
      <w:pPr>
        <w:tabs>
          <w:tab w:val="left" w:pos="720"/>
          <w:tab w:val="center" w:pos="4513"/>
          <w:tab w:val="right" w:pos="9026"/>
        </w:tabs>
        <w:jc w:val="both"/>
        <w:rPr>
          <w:rFonts w:ascii="Arial" w:hAnsi="Arial" w:cs="Arial"/>
          <w:sz w:val="24"/>
          <w:szCs w:val="24"/>
        </w:rPr>
      </w:pPr>
    </w:p>
    <w:p w14:paraId="1CE44775" w14:textId="77777777" w:rsidR="00F53BA6" w:rsidRPr="00E45791" w:rsidRDefault="00F53BA6" w:rsidP="00F53BA6">
      <w:pPr>
        <w:tabs>
          <w:tab w:val="left" w:pos="720"/>
          <w:tab w:val="center" w:pos="4513"/>
          <w:tab w:val="right" w:pos="9026"/>
        </w:tabs>
        <w:jc w:val="both"/>
        <w:rPr>
          <w:rFonts w:ascii="Arial" w:hAnsi="Arial" w:cs="Arial"/>
          <w:sz w:val="24"/>
          <w:szCs w:val="24"/>
        </w:rPr>
      </w:pPr>
      <w:r w:rsidRPr="00E45791">
        <w:rPr>
          <w:rFonts w:ascii="Arial" w:hAnsi="Arial" w:cs="Arial"/>
          <w:sz w:val="24"/>
          <w:szCs w:val="24"/>
        </w:rPr>
        <w:t>Dear Colleague</w:t>
      </w:r>
    </w:p>
    <w:p w14:paraId="7C9611EB" w14:textId="77777777" w:rsidR="00F53BA6" w:rsidRPr="00E45791" w:rsidRDefault="00F53BA6" w:rsidP="00F53BA6">
      <w:pPr>
        <w:tabs>
          <w:tab w:val="left" w:pos="720"/>
          <w:tab w:val="center" w:pos="4513"/>
          <w:tab w:val="right" w:pos="9026"/>
        </w:tabs>
        <w:jc w:val="both"/>
        <w:rPr>
          <w:rFonts w:ascii="Arial" w:hAnsi="Arial" w:cs="Arial"/>
          <w:sz w:val="24"/>
          <w:szCs w:val="24"/>
        </w:rPr>
      </w:pPr>
    </w:p>
    <w:p w14:paraId="243A557A" w14:textId="77777777" w:rsidR="00F53BA6" w:rsidRPr="00E45791" w:rsidRDefault="00F53BA6" w:rsidP="00F53BA6">
      <w:pPr>
        <w:tabs>
          <w:tab w:val="left" w:pos="720"/>
          <w:tab w:val="center" w:pos="4513"/>
          <w:tab w:val="right" w:pos="9026"/>
        </w:tabs>
        <w:jc w:val="both"/>
        <w:rPr>
          <w:rFonts w:ascii="Arial" w:hAnsi="Arial" w:cs="Arial"/>
          <w:b/>
          <w:sz w:val="24"/>
          <w:szCs w:val="24"/>
        </w:rPr>
      </w:pPr>
      <w:r w:rsidRPr="00E45791">
        <w:rPr>
          <w:rFonts w:ascii="Arial" w:hAnsi="Arial" w:cs="Arial"/>
          <w:b/>
          <w:sz w:val="24"/>
          <w:szCs w:val="24"/>
        </w:rPr>
        <w:t>Re:</w:t>
      </w:r>
      <w:r w:rsidRPr="00E45791">
        <w:rPr>
          <w:rFonts w:ascii="Arial" w:hAnsi="Arial" w:cs="Arial"/>
          <w:b/>
          <w:sz w:val="24"/>
          <w:szCs w:val="24"/>
        </w:rPr>
        <w:tab/>
        <w:t xml:space="preserve">Centralised Health </w:t>
      </w:r>
      <w:r>
        <w:rPr>
          <w:rFonts w:ascii="Arial" w:hAnsi="Arial" w:cs="Arial"/>
          <w:b/>
          <w:sz w:val="24"/>
          <w:szCs w:val="24"/>
        </w:rPr>
        <w:t xml:space="preserve">Raising </w:t>
      </w:r>
      <w:r w:rsidRPr="00E45791">
        <w:rPr>
          <w:rFonts w:ascii="Arial" w:hAnsi="Arial" w:cs="Arial"/>
          <w:b/>
          <w:sz w:val="24"/>
          <w:szCs w:val="24"/>
        </w:rPr>
        <w:t xml:space="preserve">Awareness </w:t>
      </w:r>
      <w:r>
        <w:rPr>
          <w:rFonts w:ascii="Arial" w:hAnsi="Arial" w:cs="Arial"/>
          <w:b/>
          <w:sz w:val="24"/>
          <w:szCs w:val="24"/>
        </w:rPr>
        <w:t>Sessions’</w:t>
      </w:r>
      <w:r w:rsidRPr="00E45791">
        <w:rPr>
          <w:rFonts w:ascii="Arial" w:hAnsi="Arial" w:cs="Arial"/>
          <w:b/>
          <w:sz w:val="24"/>
          <w:szCs w:val="24"/>
        </w:rPr>
        <w:t xml:space="preserve"> Schedule</w:t>
      </w:r>
      <w:r>
        <w:rPr>
          <w:rFonts w:ascii="Arial" w:hAnsi="Arial" w:cs="Arial"/>
          <w:b/>
          <w:sz w:val="24"/>
          <w:szCs w:val="24"/>
        </w:rPr>
        <w:t xml:space="preserve"> – 2019/20</w:t>
      </w:r>
    </w:p>
    <w:p w14:paraId="6CEDF72B" w14:textId="77777777" w:rsidR="00F53BA6" w:rsidRPr="00E45791" w:rsidRDefault="00F53BA6" w:rsidP="00F53BA6">
      <w:pPr>
        <w:tabs>
          <w:tab w:val="left" w:pos="720"/>
          <w:tab w:val="center" w:pos="4513"/>
          <w:tab w:val="right" w:pos="9026"/>
        </w:tabs>
        <w:jc w:val="both"/>
        <w:rPr>
          <w:rFonts w:ascii="Arial" w:hAnsi="Arial" w:cs="Arial"/>
          <w:sz w:val="24"/>
          <w:szCs w:val="24"/>
        </w:rPr>
      </w:pPr>
    </w:p>
    <w:p w14:paraId="00302243" w14:textId="77777777" w:rsidR="00F53BA6" w:rsidRPr="00E45791" w:rsidRDefault="00F53BA6" w:rsidP="00F53BA6">
      <w:pPr>
        <w:jc w:val="both"/>
        <w:rPr>
          <w:rFonts w:ascii="Arial" w:eastAsia="Times New Roman" w:hAnsi="Arial" w:cs="Arial"/>
          <w:sz w:val="24"/>
          <w:szCs w:val="24"/>
        </w:rPr>
      </w:pPr>
      <w:r>
        <w:rPr>
          <w:rFonts w:ascii="Arial" w:eastAsia="Times New Roman" w:hAnsi="Arial" w:cs="Arial"/>
          <w:sz w:val="24"/>
          <w:szCs w:val="24"/>
        </w:rPr>
        <w:t>The Education Authority</w:t>
      </w:r>
      <w:r w:rsidRPr="00E45791">
        <w:rPr>
          <w:rFonts w:ascii="Arial" w:eastAsia="Times New Roman" w:hAnsi="Arial" w:cs="Arial"/>
          <w:sz w:val="24"/>
          <w:szCs w:val="24"/>
        </w:rPr>
        <w:t xml:space="preserve"> wish</w:t>
      </w:r>
      <w:r>
        <w:rPr>
          <w:rFonts w:ascii="Arial" w:eastAsia="Times New Roman" w:hAnsi="Arial" w:cs="Arial"/>
          <w:sz w:val="24"/>
          <w:szCs w:val="24"/>
        </w:rPr>
        <w:t>es</w:t>
      </w:r>
      <w:r w:rsidRPr="00E45791">
        <w:rPr>
          <w:rFonts w:ascii="Arial" w:eastAsia="Times New Roman" w:hAnsi="Arial" w:cs="Arial"/>
          <w:sz w:val="24"/>
          <w:szCs w:val="24"/>
        </w:rPr>
        <w:t xml:space="preserve"> to confirm details of Centralised Health </w:t>
      </w:r>
      <w:r>
        <w:rPr>
          <w:rFonts w:ascii="Arial" w:eastAsia="Times New Roman" w:hAnsi="Arial" w:cs="Arial"/>
          <w:sz w:val="24"/>
          <w:szCs w:val="24"/>
        </w:rPr>
        <w:t xml:space="preserve">Raising </w:t>
      </w:r>
      <w:r w:rsidRPr="00E45791">
        <w:rPr>
          <w:rFonts w:ascii="Arial" w:eastAsia="Times New Roman" w:hAnsi="Arial" w:cs="Arial"/>
          <w:sz w:val="24"/>
          <w:szCs w:val="24"/>
        </w:rPr>
        <w:t xml:space="preserve">Awareness </w:t>
      </w:r>
      <w:r>
        <w:rPr>
          <w:rFonts w:ascii="Arial" w:eastAsia="Times New Roman" w:hAnsi="Arial" w:cs="Arial"/>
          <w:sz w:val="24"/>
          <w:szCs w:val="24"/>
        </w:rPr>
        <w:t>Sessions</w:t>
      </w:r>
      <w:r w:rsidRPr="00E45791">
        <w:rPr>
          <w:rFonts w:ascii="Arial" w:eastAsia="Times New Roman" w:hAnsi="Arial" w:cs="Arial"/>
          <w:sz w:val="24"/>
          <w:szCs w:val="24"/>
        </w:rPr>
        <w:t xml:space="preserve"> for 20</w:t>
      </w:r>
      <w:r>
        <w:rPr>
          <w:rFonts w:ascii="Arial" w:eastAsia="Times New Roman" w:hAnsi="Arial" w:cs="Arial"/>
          <w:sz w:val="24"/>
          <w:szCs w:val="24"/>
        </w:rPr>
        <w:t>19</w:t>
      </w:r>
      <w:r w:rsidRPr="00E45791">
        <w:rPr>
          <w:rFonts w:ascii="Arial" w:eastAsia="Times New Roman" w:hAnsi="Arial" w:cs="Arial"/>
          <w:sz w:val="24"/>
          <w:szCs w:val="24"/>
        </w:rPr>
        <w:t>/</w:t>
      </w:r>
      <w:r>
        <w:rPr>
          <w:rFonts w:ascii="Arial" w:eastAsia="Times New Roman" w:hAnsi="Arial" w:cs="Arial"/>
          <w:sz w:val="24"/>
          <w:szCs w:val="24"/>
        </w:rPr>
        <w:t>20.  The purpose of these sessions</w:t>
      </w:r>
      <w:r w:rsidRPr="00E45791">
        <w:rPr>
          <w:rFonts w:ascii="Arial" w:eastAsia="Times New Roman" w:hAnsi="Arial" w:cs="Arial"/>
          <w:sz w:val="24"/>
          <w:szCs w:val="24"/>
        </w:rPr>
        <w:t xml:space="preserve"> is to </w:t>
      </w:r>
      <w:r>
        <w:rPr>
          <w:rFonts w:ascii="Arial" w:eastAsia="Times New Roman" w:hAnsi="Arial" w:cs="Arial"/>
          <w:sz w:val="24"/>
          <w:szCs w:val="24"/>
        </w:rPr>
        <w:t>increase</w:t>
      </w:r>
      <w:r w:rsidRPr="00E45791">
        <w:rPr>
          <w:rFonts w:ascii="Arial" w:eastAsia="Times New Roman" w:hAnsi="Arial" w:cs="Arial"/>
          <w:sz w:val="24"/>
          <w:szCs w:val="24"/>
        </w:rPr>
        <w:t xml:space="preserve"> awareness of the various conditions listed below and to provide teachers with advice on how to recognise deterioration in a child’s condition as well as contact arrangements with staff from the Southern Health and Social Care Trust (SHSCT).</w:t>
      </w:r>
    </w:p>
    <w:p w14:paraId="519F1EB5" w14:textId="77777777" w:rsidR="00F53BA6" w:rsidRPr="00E45791" w:rsidRDefault="00F53BA6" w:rsidP="00F53BA6">
      <w:pPr>
        <w:jc w:val="both"/>
        <w:rPr>
          <w:rFonts w:ascii="Arial" w:eastAsia="Times New Roman" w:hAnsi="Arial" w:cs="Arial"/>
          <w:sz w:val="24"/>
          <w:szCs w:val="24"/>
        </w:rPr>
      </w:pPr>
    </w:p>
    <w:p w14:paraId="6069F2B3" w14:textId="77777777" w:rsidR="00F53BA6" w:rsidRPr="00E45791" w:rsidRDefault="00F53BA6" w:rsidP="00F53BA6">
      <w:pPr>
        <w:jc w:val="both"/>
        <w:rPr>
          <w:rFonts w:ascii="Arial" w:eastAsia="Times New Roman" w:hAnsi="Arial" w:cs="Arial"/>
          <w:sz w:val="24"/>
          <w:szCs w:val="24"/>
        </w:rPr>
      </w:pPr>
      <w:r w:rsidRPr="00E45791">
        <w:rPr>
          <w:rFonts w:ascii="Arial" w:eastAsia="Times New Roman" w:hAnsi="Arial" w:cs="Arial"/>
          <w:sz w:val="24"/>
          <w:szCs w:val="24"/>
        </w:rPr>
        <w:t xml:space="preserve">The five sessions provided on each </w:t>
      </w:r>
      <w:r>
        <w:rPr>
          <w:rFonts w:ascii="Arial" w:eastAsia="Times New Roman" w:hAnsi="Arial" w:cs="Arial"/>
          <w:sz w:val="24"/>
          <w:szCs w:val="24"/>
        </w:rPr>
        <w:t>raising awareness</w:t>
      </w:r>
      <w:r w:rsidRPr="00E45791">
        <w:rPr>
          <w:rFonts w:ascii="Arial" w:eastAsia="Times New Roman" w:hAnsi="Arial" w:cs="Arial"/>
          <w:sz w:val="24"/>
          <w:szCs w:val="24"/>
        </w:rPr>
        <w:t xml:space="preserve"> day include:</w:t>
      </w:r>
    </w:p>
    <w:p w14:paraId="5B90A94C" w14:textId="77777777" w:rsidR="00F53BA6" w:rsidRPr="00A50F54" w:rsidRDefault="00F53BA6" w:rsidP="00F53BA6">
      <w:pPr>
        <w:jc w:val="both"/>
        <w:rPr>
          <w:rFonts w:ascii="Arial" w:eastAsia="Times New Roman" w:hAnsi="Arial" w:cs="Arial"/>
          <w:sz w:val="24"/>
          <w:szCs w:val="24"/>
        </w:rPr>
      </w:pPr>
    </w:p>
    <w:p w14:paraId="57BBB481" w14:textId="77777777" w:rsidR="00F53BA6" w:rsidRPr="00A50F54" w:rsidRDefault="00F72328" w:rsidP="00F53BA6">
      <w:pPr>
        <w:numPr>
          <w:ilvl w:val="0"/>
          <w:numId w:val="1"/>
        </w:numPr>
        <w:jc w:val="both"/>
        <w:rPr>
          <w:rFonts w:ascii="Arial" w:eastAsia="Times New Roman" w:hAnsi="Arial" w:cs="Arial"/>
          <w:sz w:val="24"/>
          <w:szCs w:val="24"/>
        </w:rPr>
      </w:pPr>
      <w:hyperlink r:id="rId14" w:history="1">
        <w:r w:rsidR="00F53BA6" w:rsidRPr="00A50F54">
          <w:rPr>
            <w:rFonts w:ascii="Arial" w:eastAsia="Times New Roman" w:hAnsi="Arial" w:cs="Arial"/>
            <w:sz w:val="24"/>
            <w:szCs w:val="24"/>
          </w:rPr>
          <w:t>Asthma Awareness</w:t>
        </w:r>
      </w:hyperlink>
    </w:p>
    <w:p w14:paraId="5708A848" w14:textId="77777777" w:rsidR="00F53BA6" w:rsidRPr="00A50F54" w:rsidRDefault="00F53BA6" w:rsidP="00F53BA6">
      <w:pPr>
        <w:numPr>
          <w:ilvl w:val="0"/>
          <w:numId w:val="1"/>
        </w:numPr>
        <w:jc w:val="both"/>
        <w:rPr>
          <w:rFonts w:ascii="Arial" w:eastAsia="Times New Roman" w:hAnsi="Arial" w:cs="Arial"/>
          <w:sz w:val="24"/>
          <w:szCs w:val="24"/>
        </w:rPr>
      </w:pPr>
      <w:r w:rsidRPr="00A50F54">
        <w:rPr>
          <w:rFonts w:ascii="Arial" w:eastAsia="Times New Roman" w:hAnsi="Arial" w:cs="Arial"/>
          <w:sz w:val="24"/>
          <w:szCs w:val="24"/>
        </w:rPr>
        <w:t>Food Allergy Awareness</w:t>
      </w:r>
    </w:p>
    <w:p w14:paraId="022CAFD2" w14:textId="77777777" w:rsidR="00F53BA6" w:rsidRPr="00A50F54" w:rsidRDefault="00F72328" w:rsidP="00F53BA6">
      <w:pPr>
        <w:numPr>
          <w:ilvl w:val="0"/>
          <w:numId w:val="1"/>
        </w:numPr>
        <w:jc w:val="both"/>
        <w:rPr>
          <w:rFonts w:ascii="Arial" w:eastAsia="Times New Roman" w:hAnsi="Arial" w:cs="Arial"/>
          <w:sz w:val="24"/>
          <w:szCs w:val="24"/>
        </w:rPr>
      </w:pPr>
      <w:hyperlink r:id="rId15" w:history="1">
        <w:r w:rsidR="00F53BA6" w:rsidRPr="00A50F54">
          <w:rPr>
            <w:rFonts w:ascii="Arial" w:eastAsia="Times New Roman" w:hAnsi="Arial" w:cs="Arial"/>
            <w:sz w:val="24"/>
            <w:szCs w:val="24"/>
          </w:rPr>
          <w:t>Anaphylaxis Awareness – Use of Auto-injector</w:t>
        </w:r>
      </w:hyperlink>
    </w:p>
    <w:p w14:paraId="0761C0B7" w14:textId="77777777" w:rsidR="00F53BA6" w:rsidRPr="00A50F54" w:rsidRDefault="00F72328" w:rsidP="00F53BA6">
      <w:pPr>
        <w:numPr>
          <w:ilvl w:val="0"/>
          <w:numId w:val="1"/>
        </w:numPr>
        <w:jc w:val="both"/>
        <w:rPr>
          <w:rFonts w:ascii="Arial" w:eastAsia="Times New Roman" w:hAnsi="Arial" w:cs="Arial"/>
          <w:sz w:val="24"/>
          <w:szCs w:val="24"/>
        </w:rPr>
      </w:pPr>
      <w:hyperlink r:id="rId16" w:history="1">
        <w:r w:rsidR="00F53BA6" w:rsidRPr="00A50F54">
          <w:rPr>
            <w:rFonts w:ascii="Arial" w:eastAsia="Times New Roman" w:hAnsi="Arial" w:cs="Arial"/>
            <w:sz w:val="24"/>
            <w:szCs w:val="24"/>
          </w:rPr>
          <w:t>Diabetes Awareness</w:t>
        </w:r>
      </w:hyperlink>
    </w:p>
    <w:p w14:paraId="4C2AF384" w14:textId="77777777" w:rsidR="00F53BA6" w:rsidRPr="00A50F54" w:rsidRDefault="00F72328" w:rsidP="00F53BA6">
      <w:pPr>
        <w:numPr>
          <w:ilvl w:val="0"/>
          <w:numId w:val="1"/>
        </w:numPr>
        <w:jc w:val="both"/>
        <w:rPr>
          <w:rFonts w:ascii="Arial" w:eastAsia="Times New Roman" w:hAnsi="Arial" w:cs="Arial"/>
          <w:sz w:val="24"/>
          <w:szCs w:val="24"/>
        </w:rPr>
      </w:pPr>
      <w:hyperlink r:id="rId17" w:history="1">
        <w:r w:rsidR="00F53BA6" w:rsidRPr="00A50F54">
          <w:rPr>
            <w:rFonts w:ascii="Arial" w:eastAsia="Times New Roman" w:hAnsi="Arial" w:cs="Arial"/>
            <w:sz w:val="24"/>
            <w:szCs w:val="24"/>
          </w:rPr>
          <w:t>Epilepsy Awareness</w:t>
        </w:r>
      </w:hyperlink>
      <w:r w:rsidR="00F53BA6" w:rsidRPr="00A50F54">
        <w:rPr>
          <w:rFonts w:ascii="Arial" w:eastAsia="Times New Roman" w:hAnsi="Arial" w:cs="Arial"/>
          <w:sz w:val="24"/>
          <w:szCs w:val="24"/>
        </w:rPr>
        <w:t xml:space="preserve"> and Administration of Emergency Medication</w:t>
      </w:r>
    </w:p>
    <w:p w14:paraId="26CCE0EB" w14:textId="77777777" w:rsidR="00F53BA6" w:rsidRPr="00A50F54" w:rsidRDefault="00F53BA6" w:rsidP="00F53BA6">
      <w:pPr>
        <w:jc w:val="both"/>
        <w:rPr>
          <w:rFonts w:ascii="Arial" w:eastAsia="Times New Roman" w:hAnsi="Arial" w:cs="Arial"/>
          <w:sz w:val="24"/>
          <w:szCs w:val="24"/>
        </w:rPr>
      </w:pPr>
    </w:p>
    <w:p w14:paraId="1CDD56FD" w14:textId="77777777" w:rsidR="00F53BA6" w:rsidRDefault="00F53BA6" w:rsidP="00F53BA6">
      <w:pPr>
        <w:jc w:val="both"/>
        <w:rPr>
          <w:rFonts w:ascii="Arial" w:eastAsia="Times New Roman" w:hAnsi="Arial" w:cs="Arial"/>
          <w:sz w:val="24"/>
          <w:szCs w:val="24"/>
        </w:rPr>
      </w:pPr>
      <w:r w:rsidRPr="00E45791">
        <w:rPr>
          <w:rFonts w:ascii="Arial" w:eastAsia="Times New Roman" w:hAnsi="Arial" w:cs="Arial"/>
          <w:sz w:val="24"/>
          <w:szCs w:val="24"/>
        </w:rPr>
        <w:t xml:space="preserve">The </w:t>
      </w:r>
      <w:r>
        <w:rPr>
          <w:rFonts w:ascii="Arial" w:eastAsia="Times New Roman" w:hAnsi="Arial" w:cs="Arial"/>
          <w:sz w:val="24"/>
          <w:szCs w:val="24"/>
        </w:rPr>
        <w:t>sessions</w:t>
      </w:r>
      <w:r w:rsidRPr="00E45791">
        <w:rPr>
          <w:rFonts w:ascii="Arial" w:eastAsia="Times New Roman" w:hAnsi="Arial" w:cs="Arial"/>
          <w:sz w:val="24"/>
          <w:szCs w:val="24"/>
        </w:rPr>
        <w:t xml:space="preserve"> will be facilitated by SHSCT staff at a range of venues throughout 20</w:t>
      </w:r>
      <w:r>
        <w:rPr>
          <w:rFonts w:ascii="Arial" w:eastAsia="Times New Roman" w:hAnsi="Arial" w:cs="Arial"/>
          <w:sz w:val="24"/>
          <w:szCs w:val="24"/>
        </w:rPr>
        <w:t>19</w:t>
      </w:r>
      <w:r w:rsidRPr="00E45791">
        <w:rPr>
          <w:rFonts w:ascii="Arial" w:eastAsia="Times New Roman" w:hAnsi="Arial" w:cs="Arial"/>
          <w:sz w:val="24"/>
          <w:szCs w:val="24"/>
        </w:rPr>
        <w:t>/</w:t>
      </w:r>
      <w:r>
        <w:rPr>
          <w:rFonts w:ascii="Arial" w:eastAsia="Times New Roman" w:hAnsi="Arial" w:cs="Arial"/>
          <w:sz w:val="24"/>
          <w:szCs w:val="24"/>
        </w:rPr>
        <w:t>20</w:t>
      </w:r>
      <w:r w:rsidRPr="00E45791">
        <w:rPr>
          <w:rFonts w:ascii="Arial" w:eastAsia="Times New Roman" w:hAnsi="Arial" w:cs="Arial"/>
          <w:sz w:val="24"/>
          <w:szCs w:val="24"/>
        </w:rPr>
        <w:t xml:space="preserve"> and </w:t>
      </w:r>
      <w:r>
        <w:rPr>
          <w:rFonts w:ascii="Arial" w:eastAsia="Times New Roman" w:hAnsi="Arial" w:cs="Arial"/>
          <w:sz w:val="24"/>
          <w:szCs w:val="24"/>
        </w:rPr>
        <w:t>the Education Authority has</w:t>
      </w:r>
      <w:r w:rsidRPr="00E45791">
        <w:rPr>
          <w:rFonts w:ascii="Arial" w:eastAsia="Times New Roman" w:hAnsi="Arial" w:cs="Arial"/>
          <w:sz w:val="24"/>
          <w:szCs w:val="24"/>
        </w:rPr>
        <w:t xml:space="preserve"> been informed that it is therefore unlikely that additional school-based </w:t>
      </w:r>
      <w:r>
        <w:rPr>
          <w:rFonts w:ascii="Arial" w:eastAsia="Times New Roman" w:hAnsi="Arial" w:cs="Arial"/>
          <w:sz w:val="24"/>
          <w:szCs w:val="24"/>
        </w:rPr>
        <w:t>sessions</w:t>
      </w:r>
      <w:r w:rsidRPr="00E45791">
        <w:rPr>
          <w:rFonts w:ascii="Arial" w:eastAsia="Times New Roman" w:hAnsi="Arial" w:cs="Arial"/>
          <w:sz w:val="24"/>
          <w:szCs w:val="24"/>
        </w:rPr>
        <w:t xml:space="preserve"> will be accommodated.  </w:t>
      </w:r>
      <w:r>
        <w:rPr>
          <w:rFonts w:ascii="Arial" w:eastAsia="Times New Roman" w:hAnsi="Arial" w:cs="Arial"/>
          <w:sz w:val="24"/>
          <w:szCs w:val="24"/>
        </w:rPr>
        <w:t>Please find</w:t>
      </w:r>
      <w:r w:rsidRPr="00E45791">
        <w:rPr>
          <w:rFonts w:ascii="Arial" w:eastAsia="Times New Roman" w:hAnsi="Arial" w:cs="Arial"/>
          <w:sz w:val="24"/>
          <w:szCs w:val="24"/>
        </w:rPr>
        <w:t xml:space="preserve"> attached the schedule for 201</w:t>
      </w:r>
      <w:r>
        <w:rPr>
          <w:rFonts w:ascii="Arial" w:eastAsia="Times New Roman" w:hAnsi="Arial" w:cs="Arial"/>
          <w:sz w:val="24"/>
          <w:szCs w:val="24"/>
        </w:rPr>
        <w:t>9</w:t>
      </w:r>
      <w:r w:rsidRPr="00E45791">
        <w:rPr>
          <w:rFonts w:ascii="Arial" w:eastAsia="Times New Roman" w:hAnsi="Arial" w:cs="Arial"/>
          <w:sz w:val="24"/>
          <w:szCs w:val="24"/>
        </w:rPr>
        <w:t>/</w:t>
      </w:r>
      <w:r>
        <w:rPr>
          <w:rFonts w:ascii="Arial" w:eastAsia="Times New Roman" w:hAnsi="Arial" w:cs="Arial"/>
          <w:sz w:val="24"/>
          <w:szCs w:val="24"/>
        </w:rPr>
        <w:t>20</w:t>
      </w:r>
      <w:r w:rsidRPr="00E45791">
        <w:rPr>
          <w:rFonts w:ascii="Arial" w:eastAsia="Times New Roman" w:hAnsi="Arial" w:cs="Arial"/>
          <w:sz w:val="24"/>
          <w:szCs w:val="24"/>
        </w:rPr>
        <w:t>; you may find it beneficial to prioritise the school’s Special Educational Needs Co-ordinator and other relevant teaching staff based on the individual health ne</w:t>
      </w:r>
      <w:r>
        <w:rPr>
          <w:rFonts w:ascii="Arial" w:eastAsia="Times New Roman" w:hAnsi="Arial" w:cs="Arial"/>
          <w:sz w:val="24"/>
          <w:szCs w:val="24"/>
        </w:rPr>
        <w:t>eds of your school population.</w:t>
      </w:r>
    </w:p>
    <w:p w14:paraId="725EE38D" w14:textId="77777777" w:rsidR="00F53BA6" w:rsidRDefault="00F53BA6" w:rsidP="00F53BA6">
      <w:pPr>
        <w:jc w:val="both"/>
        <w:rPr>
          <w:rFonts w:ascii="Arial" w:eastAsia="Times New Roman" w:hAnsi="Arial" w:cs="Arial"/>
          <w:sz w:val="24"/>
          <w:szCs w:val="24"/>
        </w:rPr>
      </w:pPr>
    </w:p>
    <w:p w14:paraId="3D4C888A" w14:textId="77777777" w:rsidR="00F53BA6" w:rsidRPr="00E45791" w:rsidRDefault="00F53BA6" w:rsidP="00F53BA6">
      <w:pPr>
        <w:jc w:val="both"/>
        <w:rPr>
          <w:rFonts w:ascii="Arial" w:eastAsia="Times New Roman" w:hAnsi="Arial" w:cs="Arial"/>
          <w:sz w:val="24"/>
          <w:szCs w:val="24"/>
        </w:rPr>
      </w:pPr>
      <w:r w:rsidRPr="00E45791">
        <w:rPr>
          <w:rFonts w:ascii="Arial" w:eastAsia="Times New Roman" w:hAnsi="Arial" w:cs="Arial"/>
          <w:sz w:val="24"/>
          <w:szCs w:val="24"/>
        </w:rPr>
        <w:t>The programme for each d</w:t>
      </w:r>
      <w:r>
        <w:rPr>
          <w:rFonts w:ascii="Arial" w:eastAsia="Times New Roman" w:hAnsi="Arial" w:cs="Arial"/>
          <w:sz w:val="24"/>
          <w:szCs w:val="24"/>
        </w:rPr>
        <w:t>ay's raising awareness sessions, along with power-</w:t>
      </w:r>
      <w:r w:rsidRPr="00E45791">
        <w:rPr>
          <w:rFonts w:ascii="Arial" w:eastAsia="Times New Roman" w:hAnsi="Arial" w:cs="Arial"/>
          <w:sz w:val="24"/>
          <w:szCs w:val="24"/>
        </w:rPr>
        <w:t xml:space="preserve">point presentations and notes are accessible on the Education Authority website at </w:t>
      </w:r>
      <w:r w:rsidRPr="00B45035">
        <w:rPr>
          <w:rFonts w:ascii="Arial" w:eastAsia="Times New Roman" w:hAnsi="Arial" w:cs="Arial"/>
          <w:sz w:val="24"/>
          <w:szCs w:val="24"/>
          <w:u w:val="single"/>
        </w:rPr>
        <w:t>www.eani.org.uk/chat</w:t>
      </w:r>
      <w:r w:rsidRPr="00B45035">
        <w:rPr>
          <w:rFonts w:ascii="Arial" w:eastAsia="Times New Roman" w:hAnsi="Arial" w:cs="Arial"/>
          <w:b/>
          <w:sz w:val="24"/>
          <w:szCs w:val="24"/>
        </w:rPr>
        <w:t>.</w:t>
      </w:r>
      <w:r w:rsidRPr="00825098">
        <w:rPr>
          <w:rFonts w:ascii="Arial" w:eastAsia="Times New Roman" w:hAnsi="Arial" w:cs="Arial"/>
          <w:color w:val="215868" w:themeColor="accent5" w:themeShade="80"/>
          <w:sz w:val="24"/>
          <w:szCs w:val="24"/>
        </w:rPr>
        <w:t xml:space="preserve">  </w:t>
      </w:r>
      <w:r w:rsidRPr="00E45791">
        <w:rPr>
          <w:rFonts w:ascii="Arial" w:eastAsia="Times New Roman" w:hAnsi="Arial" w:cs="Arial"/>
          <w:b/>
          <w:sz w:val="24"/>
          <w:szCs w:val="24"/>
        </w:rPr>
        <w:t xml:space="preserve">Please </w:t>
      </w:r>
      <w:proofErr w:type="gramStart"/>
      <w:r w:rsidRPr="00E45791">
        <w:rPr>
          <w:rFonts w:ascii="Arial" w:eastAsia="Times New Roman" w:hAnsi="Arial" w:cs="Arial"/>
          <w:b/>
          <w:sz w:val="24"/>
          <w:szCs w:val="24"/>
        </w:rPr>
        <w:t>advise</w:t>
      </w:r>
      <w:proofErr w:type="gramEnd"/>
      <w:r w:rsidRPr="00E45791">
        <w:rPr>
          <w:rFonts w:ascii="Arial" w:eastAsia="Times New Roman" w:hAnsi="Arial" w:cs="Arial"/>
          <w:b/>
          <w:sz w:val="24"/>
          <w:szCs w:val="24"/>
        </w:rPr>
        <w:t xml:space="preserve"> all participants that information packs should be downloaded and brought to the </w:t>
      </w:r>
      <w:r>
        <w:rPr>
          <w:rFonts w:ascii="Arial" w:eastAsia="Times New Roman" w:hAnsi="Arial" w:cs="Arial"/>
          <w:b/>
          <w:sz w:val="24"/>
          <w:szCs w:val="24"/>
        </w:rPr>
        <w:t>raising awareness sessions</w:t>
      </w:r>
      <w:r w:rsidRPr="00E45791">
        <w:rPr>
          <w:rFonts w:ascii="Arial" w:eastAsia="Times New Roman" w:hAnsi="Arial" w:cs="Arial"/>
          <w:b/>
          <w:sz w:val="24"/>
          <w:szCs w:val="24"/>
        </w:rPr>
        <w:t xml:space="preserve"> as these packs are </w:t>
      </w:r>
      <w:r w:rsidRPr="00E130EC">
        <w:rPr>
          <w:rFonts w:ascii="Arial" w:eastAsia="Times New Roman" w:hAnsi="Arial" w:cs="Arial"/>
          <w:b/>
          <w:sz w:val="24"/>
          <w:szCs w:val="24"/>
          <w:u w:val="single"/>
        </w:rPr>
        <w:t>not</w:t>
      </w:r>
      <w:r w:rsidRPr="00E45791">
        <w:rPr>
          <w:rFonts w:ascii="Arial" w:eastAsia="Times New Roman" w:hAnsi="Arial" w:cs="Arial"/>
          <w:b/>
          <w:sz w:val="24"/>
          <w:szCs w:val="24"/>
        </w:rPr>
        <w:t xml:space="preserve"> provided on the day</w:t>
      </w:r>
      <w:r w:rsidRPr="00E45791">
        <w:rPr>
          <w:rFonts w:ascii="Arial" w:eastAsia="Times New Roman" w:hAnsi="Arial" w:cs="Arial"/>
          <w:sz w:val="24"/>
          <w:szCs w:val="24"/>
        </w:rPr>
        <w:t>.</w:t>
      </w:r>
    </w:p>
    <w:p w14:paraId="3C1EFAC3" w14:textId="77777777" w:rsidR="00F53BA6" w:rsidRPr="00E45791" w:rsidRDefault="00F53BA6" w:rsidP="00F53BA6">
      <w:pPr>
        <w:jc w:val="both"/>
        <w:rPr>
          <w:rFonts w:ascii="Arial" w:eastAsia="Times New Roman" w:hAnsi="Arial" w:cs="Arial"/>
          <w:sz w:val="24"/>
          <w:szCs w:val="24"/>
        </w:rPr>
      </w:pPr>
    </w:p>
    <w:p w14:paraId="0B86E282" w14:textId="77777777" w:rsidR="00F53BA6" w:rsidRPr="00CC582F" w:rsidRDefault="00F53BA6" w:rsidP="00F53BA6">
      <w:pPr>
        <w:jc w:val="both"/>
        <w:rPr>
          <w:rFonts w:ascii="Arial" w:eastAsia="Times New Roman" w:hAnsi="Arial" w:cs="Arial"/>
          <w:b/>
          <w:sz w:val="24"/>
          <w:szCs w:val="24"/>
          <w:u w:val="single"/>
        </w:rPr>
      </w:pPr>
      <w:r w:rsidRPr="00E45791">
        <w:rPr>
          <w:rFonts w:ascii="Arial" w:eastAsia="Times New Roman" w:hAnsi="Arial" w:cs="Arial"/>
          <w:sz w:val="24"/>
          <w:szCs w:val="24"/>
        </w:rPr>
        <w:lastRenderedPageBreak/>
        <w:t xml:space="preserve">Registration for the relevant day and/or sessions should be confirmed as soon as possible by </w:t>
      </w:r>
      <w:r w:rsidRPr="002C58C0">
        <w:rPr>
          <w:rFonts w:ascii="Arial" w:eastAsia="Times New Roman" w:hAnsi="Arial" w:cs="Arial"/>
          <w:b/>
          <w:sz w:val="24"/>
          <w:szCs w:val="24"/>
        </w:rPr>
        <w:t>e-mailing</w:t>
      </w:r>
      <w:r w:rsidRPr="00E45791">
        <w:rPr>
          <w:rFonts w:ascii="Arial" w:eastAsia="Times New Roman" w:hAnsi="Arial" w:cs="Arial"/>
          <w:sz w:val="24"/>
          <w:szCs w:val="24"/>
        </w:rPr>
        <w:t xml:space="preserve"> Marie Cairns at </w:t>
      </w:r>
      <w:hyperlink r:id="rId18" w:history="1">
        <w:r w:rsidRPr="00825098">
          <w:rPr>
            <w:rFonts w:ascii="Arial" w:eastAsia="Times New Roman" w:hAnsi="Arial" w:cs="Arial"/>
            <w:b/>
            <w:color w:val="31849B" w:themeColor="accent5" w:themeShade="BF"/>
            <w:sz w:val="24"/>
            <w:szCs w:val="24"/>
            <w:u w:val="single"/>
          </w:rPr>
          <w:t>marie.cairns@eani.org.uk</w:t>
        </w:r>
      </w:hyperlink>
      <w:r w:rsidRPr="00825098">
        <w:rPr>
          <w:rFonts w:ascii="Arial" w:eastAsia="Times New Roman" w:hAnsi="Arial" w:cs="Arial"/>
          <w:b/>
          <w:color w:val="31849B" w:themeColor="accent5" w:themeShade="BF"/>
          <w:sz w:val="24"/>
          <w:szCs w:val="24"/>
        </w:rPr>
        <w:t xml:space="preserve">. </w:t>
      </w:r>
      <w:r w:rsidRPr="00E45791">
        <w:rPr>
          <w:rFonts w:ascii="Arial" w:eastAsia="Times New Roman" w:hAnsi="Arial" w:cs="Arial"/>
          <w:sz w:val="24"/>
          <w:szCs w:val="24"/>
        </w:rPr>
        <w:t xml:space="preserve"> </w:t>
      </w:r>
      <w:r>
        <w:rPr>
          <w:rFonts w:ascii="Arial" w:eastAsia="Times New Roman" w:hAnsi="Arial" w:cs="Arial"/>
          <w:b/>
          <w:sz w:val="24"/>
          <w:szCs w:val="24"/>
        </w:rPr>
        <w:t>The Education Authority</w:t>
      </w:r>
      <w:r w:rsidRPr="00E45791">
        <w:rPr>
          <w:rFonts w:ascii="Arial" w:eastAsia="Times New Roman" w:hAnsi="Arial" w:cs="Arial"/>
          <w:b/>
          <w:sz w:val="24"/>
          <w:szCs w:val="24"/>
        </w:rPr>
        <w:t xml:space="preserve"> would be grateful if any </w:t>
      </w:r>
      <w:proofErr w:type="gramStart"/>
      <w:r w:rsidRPr="00E45791">
        <w:rPr>
          <w:rFonts w:ascii="Arial" w:eastAsia="Times New Roman" w:hAnsi="Arial" w:cs="Arial"/>
          <w:b/>
          <w:sz w:val="24"/>
          <w:szCs w:val="24"/>
        </w:rPr>
        <w:t>staff who are</w:t>
      </w:r>
      <w:proofErr w:type="gramEnd"/>
      <w:r w:rsidRPr="00E45791">
        <w:rPr>
          <w:rFonts w:ascii="Arial" w:eastAsia="Times New Roman" w:hAnsi="Arial" w:cs="Arial"/>
          <w:b/>
          <w:sz w:val="24"/>
          <w:szCs w:val="24"/>
        </w:rPr>
        <w:t xml:space="preserve"> registered </w:t>
      </w:r>
      <w:r w:rsidRPr="002C58C0">
        <w:rPr>
          <w:rFonts w:ascii="Arial" w:eastAsia="Times New Roman" w:hAnsi="Arial" w:cs="Arial"/>
          <w:b/>
          <w:sz w:val="24"/>
          <w:szCs w:val="24"/>
          <w:u w:val="single"/>
        </w:rPr>
        <w:t>but unable to attend</w:t>
      </w:r>
      <w:r w:rsidRPr="00E45791">
        <w:rPr>
          <w:rFonts w:ascii="Arial" w:eastAsia="Times New Roman" w:hAnsi="Arial" w:cs="Arial"/>
          <w:b/>
          <w:sz w:val="24"/>
          <w:szCs w:val="24"/>
        </w:rPr>
        <w:t xml:space="preserve"> would advise Marie</w:t>
      </w:r>
      <w:r>
        <w:rPr>
          <w:rFonts w:ascii="Arial" w:eastAsia="Times New Roman" w:hAnsi="Arial" w:cs="Arial"/>
          <w:b/>
          <w:sz w:val="24"/>
          <w:szCs w:val="24"/>
        </w:rPr>
        <w:t>, by e-mail,</w:t>
      </w:r>
      <w:r w:rsidRPr="00E45791">
        <w:rPr>
          <w:rFonts w:ascii="Arial" w:eastAsia="Times New Roman" w:hAnsi="Arial" w:cs="Arial"/>
          <w:b/>
          <w:sz w:val="24"/>
          <w:szCs w:val="24"/>
        </w:rPr>
        <w:t xml:space="preserve"> accordingly</w:t>
      </w:r>
      <w:r w:rsidRPr="00E45791">
        <w:rPr>
          <w:rFonts w:ascii="Arial" w:eastAsia="Times New Roman" w:hAnsi="Arial" w:cs="Arial"/>
          <w:sz w:val="24"/>
          <w:szCs w:val="24"/>
        </w:rPr>
        <w:t>.</w:t>
      </w:r>
      <w:r w:rsidRPr="00CC582F">
        <w:rPr>
          <w:rFonts w:ascii="Arial" w:eastAsia="Times New Roman" w:hAnsi="Arial" w:cs="Arial"/>
          <w:color w:val="FF0000"/>
          <w:sz w:val="24"/>
          <w:szCs w:val="24"/>
        </w:rPr>
        <w:t xml:space="preserve"> </w:t>
      </w:r>
      <w:r>
        <w:rPr>
          <w:rFonts w:ascii="Arial" w:eastAsia="Times New Roman" w:hAnsi="Arial" w:cs="Arial"/>
          <w:color w:val="FF0000"/>
          <w:sz w:val="24"/>
          <w:szCs w:val="24"/>
        </w:rPr>
        <w:t xml:space="preserve"> </w:t>
      </w:r>
      <w:r w:rsidRPr="00CC582F">
        <w:rPr>
          <w:rFonts w:ascii="Arial" w:eastAsia="Times New Roman" w:hAnsi="Arial" w:cs="Arial"/>
          <w:b/>
          <w:sz w:val="24"/>
          <w:szCs w:val="24"/>
          <w:u w:val="single"/>
        </w:rPr>
        <w:t>Staff not registered cannot be accommodated.</w:t>
      </w:r>
    </w:p>
    <w:p w14:paraId="50AC5CA2" w14:textId="77777777" w:rsidR="00F53BA6" w:rsidRPr="00E45791" w:rsidRDefault="00F53BA6" w:rsidP="00F53BA6">
      <w:pPr>
        <w:jc w:val="both"/>
        <w:rPr>
          <w:rFonts w:ascii="Arial" w:eastAsia="Times New Roman" w:hAnsi="Arial" w:cs="Arial"/>
          <w:sz w:val="24"/>
          <w:szCs w:val="24"/>
        </w:rPr>
      </w:pPr>
    </w:p>
    <w:p w14:paraId="7F6A90A9" w14:textId="77777777" w:rsidR="00F53BA6" w:rsidRDefault="00F53BA6" w:rsidP="00F53BA6">
      <w:pPr>
        <w:jc w:val="both"/>
        <w:rPr>
          <w:rFonts w:ascii="Arial" w:eastAsia="Times New Roman" w:hAnsi="Arial" w:cs="Arial"/>
          <w:sz w:val="24"/>
          <w:szCs w:val="24"/>
        </w:rPr>
      </w:pPr>
      <w:r w:rsidRPr="00E45791">
        <w:rPr>
          <w:rFonts w:ascii="Arial" w:eastAsia="Times New Roman" w:hAnsi="Arial" w:cs="Arial"/>
          <w:sz w:val="24"/>
          <w:szCs w:val="24"/>
        </w:rPr>
        <w:t xml:space="preserve">There will be access to tea and coffee in the morning and during the lunchtime break </w:t>
      </w:r>
      <w:r w:rsidRPr="00E45791">
        <w:rPr>
          <w:rFonts w:ascii="Arial" w:eastAsia="Times New Roman" w:hAnsi="Arial" w:cs="Arial"/>
          <w:b/>
          <w:sz w:val="24"/>
          <w:szCs w:val="24"/>
        </w:rPr>
        <w:t>however participants are requested to bring their own mid-morning break and lunch</w:t>
      </w:r>
      <w:r>
        <w:rPr>
          <w:rFonts w:ascii="Arial" w:eastAsia="Times New Roman" w:hAnsi="Arial" w:cs="Arial"/>
          <w:sz w:val="24"/>
          <w:szCs w:val="24"/>
        </w:rPr>
        <w:t>.</w:t>
      </w:r>
      <w:r w:rsidRPr="00E45791">
        <w:rPr>
          <w:rFonts w:ascii="Arial" w:eastAsia="Times New Roman" w:hAnsi="Arial" w:cs="Arial"/>
          <w:sz w:val="24"/>
          <w:szCs w:val="24"/>
        </w:rPr>
        <w:t xml:space="preserve">  Also please note that no mileage or substitute cover will be provided by the Education Authority.</w:t>
      </w:r>
    </w:p>
    <w:p w14:paraId="363C8D1F" w14:textId="77777777" w:rsidR="00F53BA6" w:rsidRDefault="00F53BA6" w:rsidP="00F53BA6">
      <w:pPr>
        <w:jc w:val="both"/>
        <w:rPr>
          <w:rFonts w:ascii="Arial" w:eastAsia="Times New Roman" w:hAnsi="Arial" w:cs="Arial"/>
          <w:sz w:val="24"/>
          <w:szCs w:val="24"/>
        </w:rPr>
      </w:pPr>
    </w:p>
    <w:p w14:paraId="4BFE9D20" w14:textId="77777777" w:rsidR="00F53BA6" w:rsidRPr="00E45791" w:rsidRDefault="00F53BA6" w:rsidP="00F53BA6">
      <w:pPr>
        <w:jc w:val="both"/>
        <w:rPr>
          <w:rFonts w:ascii="Arial" w:eastAsia="Times New Roman" w:hAnsi="Arial" w:cs="Arial"/>
          <w:sz w:val="24"/>
          <w:szCs w:val="24"/>
        </w:rPr>
      </w:pPr>
      <w:r>
        <w:rPr>
          <w:rFonts w:ascii="Arial" w:eastAsia="Times New Roman" w:hAnsi="Arial" w:cs="Arial"/>
          <w:sz w:val="24"/>
          <w:szCs w:val="24"/>
        </w:rPr>
        <w:t>Schools are encouraged to avail of these raising awareness sessions.  The Education Authority wishes to advise that School Nursing is not available outside these raising awareness sessions but is available for advice and support, if required.  The Lead Nurse for School Nursing has emphasised that it is important that schools contact the School Nursing Team if a child is newly diagnosed with an allergy, and presents in school with an adrenaline pen, so that an action plan can be put in place.</w:t>
      </w:r>
    </w:p>
    <w:p w14:paraId="01DEBDAE" w14:textId="77777777" w:rsidR="00F53BA6" w:rsidRDefault="00F53BA6" w:rsidP="00F53BA6">
      <w:pPr>
        <w:jc w:val="both"/>
        <w:rPr>
          <w:rFonts w:ascii="Arial" w:eastAsia="Times New Roman" w:hAnsi="Arial" w:cs="Arial"/>
          <w:sz w:val="24"/>
          <w:szCs w:val="24"/>
        </w:rPr>
      </w:pPr>
    </w:p>
    <w:p w14:paraId="591F62A6" w14:textId="77777777" w:rsidR="00F53BA6" w:rsidRPr="00EF33BF" w:rsidRDefault="00F53BA6" w:rsidP="00F53BA6">
      <w:pPr>
        <w:jc w:val="both"/>
        <w:rPr>
          <w:rFonts w:ascii="Arial" w:eastAsia="Times New Roman" w:hAnsi="Arial" w:cs="Arial"/>
          <w:b/>
          <w:sz w:val="24"/>
          <w:szCs w:val="24"/>
        </w:rPr>
      </w:pPr>
      <w:r w:rsidRPr="00EF33BF">
        <w:rPr>
          <w:rFonts w:ascii="Arial" w:eastAsia="Times New Roman" w:hAnsi="Arial" w:cs="Arial"/>
          <w:b/>
          <w:sz w:val="24"/>
          <w:szCs w:val="24"/>
        </w:rPr>
        <w:t xml:space="preserve">The Education Authority would be grateful if you would share the content of this letter with all staff </w:t>
      </w:r>
      <w:proofErr w:type="gramStart"/>
      <w:r w:rsidRPr="00EF33BF">
        <w:rPr>
          <w:rFonts w:ascii="Arial" w:eastAsia="Times New Roman" w:hAnsi="Arial" w:cs="Arial"/>
          <w:b/>
          <w:sz w:val="24"/>
          <w:szCs w:val="24"/>
        </w:rPr>
        <w:t>who</w:t>
      </w:r>
      <w:proofErr w:type="gramEnd"/>
      <w:r w:rsidRPr="00EF33BF">
        <w:rPr>
          <w:rFonts w:ascii="Arial" w:eastAsia="Times New Roman" w:hAnsi="Arial" w:cs="Arial"/>
          <w:b/>
          <w:sz w:val="24"/>
          <w:szCs w:val="24"/>
        </w:rPr>
        <w:t xml:space="preserve"> are registered to attend </w:t>
      </w:r>
      <w:r>
        <w:rPr>
          <w:rFonts w:ascii="Arial" w:eastAsia="Times New Roman" w:hAnsi="Arial" w:cs="Arial"/>
          <w:b/>
          <w:sz w:val="24"/>
          <w:szCs w:val="24"/>
        </w:rPr>
        <w:t>these raising awareness sessions</w:t>
      </w:r>
      <w:r w:rsidRPr="00EF33BF">
        <w:rPr>
          <w:rFonts w:ascii="Arial" w:eastAsia="Times New Roman" w:hAnsi="Arial" w:cs="Arial"/>
          <w:b/>
          <w:sz w:val="24"/>
          <w:szCs w:val="24"/>
        </w:rPr>
        <w:t xml:space="preserve">. </w:t>
      </w:r>
    </w:p>
    <w:p w14:paraId="24185B1E" w14:textId="77777777" w:rsidR="00F53BA6" w:rsidRPr="00E45791" w:rsidRDefault="00F53BA6" w:rsidP="00F53BA6">
      <w:pPr>
        <w:jc w:val="both"/>
        <w:rPr>
          <w:rFonts w:ascii="Arial" w:eastAsia="Times New Roman" w:hAnsi="Arial" w:cs="Arial"/>
          <w:sz w:val="24"/>
          <w:szCs w:val="24"/>
        </w:rPr>
      </w:pPr>
    </w:p>
    <w:p w14:paraId="556C4C17" w14:textId="77777777" w:rsidR="00F53BA6" w:rsidRPr="00E45791" w:rsidRDefault="00F53BA6" w:rsidP="00F53BA6">
      <w:pPr>
        <w:jc w:val="both"/>
        <w:rPr>
          <w:rFonts w:ascii="Arial" w:eastAsia="Times New Roman" w:hAnsi="Arial" w:cs="Arial"/>
          <w:sz w:val="24"/>
          <w:szCs w:val="24"/>
        </w:rPr>
      </w:pPr>
      <w:r w:rsidRPr="00E45791">
        <w:rPr>
          <w:rFonts w:ascii="Arial" w:eastAsia="Times New Roman" w:hAnsi="Arial" w:cs="Arial"/>
          <w:sz w:val="24"/>
          <w:szCs w:val="24"/>
        </w:rPr>
        <w:t>Yours sincerely</w:t>
      </w:r>
    </w:p>
    <w:p w14:paraId="36AFDF0E" w14:textId="77777777" w:rsidR="00F53BA6" w:rsidRPr="00E45791" w:rsidRDefault="00F53BA6" w:rsidP="00F53BA6">
      <w:pPr>
        <w:jc w:val="both"/>
        <w:rPr>
          <w:rFonts w:ascii="Arial" w:eastAsia="Times New Roman" w:hAnsi="Arial" w:cs="Arial"/>
          <w:sz w:val="24"/>
          <w:szCs w:val="24"/>
        </w:rPr>
      </w:pPr>
    </w:p>
    <w:p w14:paraId="140CE79E" w14:textId="77777777" w:rsidR="00F53BA6" w:rsidRPr="00E45791" w:rsidRDefault="00F53BA6" w:rsidP="00F53BA6">
      <w:pPr>
        <w:jc w:val="both"/>
        <w:rPr>
          <w:rFonts w:ascii="Arial" w:eastAsia="Times New Roman" w:hAnsi="Arial" w:cs="Arial"/>
          <w:sz w:val="24"/>
          <w:szCs w:val="24"/>
        </w:rPr>
      </w:pPr>
    </w:p>
    <w:p w14:paraId="4E1E4F78" w14:textId="77777777" w:rsidR="00F53BA6" w:rsidRPr="00E45791" w:rsidRDefault="00F53BA6" w:rsidP="00F53BA6">
      <w:pPr>
        <w:jc w:val="both"/>
        <w:rPr>
          <w:rFonts w:ascii="Arial" w:eastAsia="Times New Roman" w:hAnsi="Arial" w:cs="Arial"/>
          <w:sz w:val="24"/>
          <w:szCs w:val="24"/>
        </w:rPr>
      </w:pPr>
    </w:p>
    <w:p w14:paraId="7BDB9BD6" w14:textId="77777777" w:rsidR="00F53BA6" w:rsidRPr="00E45791" w:rsidRDefault="00F53BA6" w:rsidP="00F53BA6">
      <w:pPr>
        <w:jc w:val="both"/>
        <w:rPr>
          <w:rFonts w:ascii="Arial" w:eastAsia="Times New Roman" w:hAnsi="Arial" w:cs="Arial"/>
          <w:sz w:val="24"/>
          <w:szCs w:val="24"/>
        </w:rPr>
      </w:pPr>
    </w:p>
    <w:p w14:paraId="32F65A80" w14:textId="77777777" w:rsidR="00F53BA6" w:rsidRPr="00E45791" w:rsidRDefault="00F53BA6" w:rsidP="00F53BA6">
      <w:pPr>
        <w:jc w:val="both"/>
        <w:rPr>
          <w:rFonts w:ascii="Arial" w:eastAsia="Times New Roman" w:hAnsi="Arial" w:cs="Arial"/>
          <w:sz w:val="24"/>
          <w:szCs w:val="24"/>
        </w:rPr>
      </w:pPr>
    </w:p>
    <w:p w14:paraId="2FFAC0C9" w14:textId="77777777" w:rsidR="00F53BA6" w:rsidRPr="00E45791" w:rsidRDefault="00F53BA6" w:rsidP="00F53BA6">
      <w:pPr>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Cherry Crozier</w:t>
      </w:r>
    </w:p>
    <w:p w14:paraId="41C2A228" w14:textId="0AE872D4" w:rsidR="00F53BA6" w:rsidRPr="005D62D9" w:rsidRDefault="00A04FFC" w:rsidP="00F53BA6">
      <w:pPr>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ASSISTANT</w:t>
      </w:r>
      <w:r w:rsidR="00F53BA6" w:rsidRPr="005D62D9">
        <w:rPr>
          <w:rFonts w:ascii="Arial" w:eastAsia="Times New Roman" w:hAnsi="Arial" w:cs="Arial"/>
          <w:color w:val="000000" w:themeColor="text1"/>
          <w:sz w:val="24"/>
          <w:szCs w:val="24"/>
        </w:rPr>
        <w:t xml:space="preserve"> ADVISORY OFFICER</w:t>
      </w:r>
    </w:p>
    <w:p w14:paraId="62D3A8C7" w14:textId="77777777" w:rsidR="00F53BA6" w:rsidRPr="005D62D9" w:rsidRDefault="00F53BA6" w:rsidP="00F53BA6">
      <w:pPr>
        <w:jc w:val="both"/>
        <w:rPr>
          <w:rFonts w:ascii="Arial" w:eastAsia="Times New Roman" w:hAnsi="Arial" w:cs="Arial"/>
          <w:color w:val="000000" w:themeColor="text1"/>
          <w:sz w:val="24"/>
          <w:szCs w:val="24"/>
        </w:rPr>
      </w:pPr>
      <w:r w:rsidRPr="005D62D9">
        <w:rPr>
          <w:rFonts w:ascii="Arial" w:eastAsia="Times New Roman" w:hAnsi="Arial" w:cs="Arial"/>
          <w:color w:val="000000" w:themeColor="text1"/>
          <w:sz w:val="24"/>
          <w:szCs w:val="24"/>
        </w:rPr>
        <w:t>SPECIAL EDUCATION</w:t>
      </w:r>
    </w:p>
    <w:p w14:paraId="6CFEC8BC" w14:textId="77777777" w:rsidR="00F53BA6" w:rsidRPr="00E45791" w:rsidRDefault="00F53BA6" w:rsidP="00F53BA6">
      <w:pPr>
        <w:jc w:val="both"/>
        <w:rPr>
          <w:rFonts w:ascii="Arial" w:eastAsia="Times New Roman" w:hAnsi="Arial" w:cs="Arial"/>
          <w:b/>
          <w:sz w:val="24"/>
          <w:szCs w:val="24"/>
        </w:rPr>
      </w:pPr>
    </w:p>
    <w:p w14:paraId="0567CA76" w14:textId="77777777" w:rsidR="00F53BA6" w:rsidRPr="00E45791" w:rsidRDefault="00F53BA6" w:rsidP="00F53BA6">
      <w:pPr>
        <w:jc w:val="both"/>
        <w:rPr>
          <w:rFonts w:ascii="Arial" w:eastAsia="Times New Roman" w:hAnsi="Arial" w:cs="Arial"/>
          <w:b/>
          <w:sz w:val="24"/>
          <w:szCs w:val="24"/>
        </w:rPr>
      </w:pPr>
    </w:p>
    <w:p w14:paraId="79CED593" w14:textId="77777777" w:rsidR="00F53BA6" w:rsidRPr="00E45791" w:rsidRDefault="00F53BA6" w:rsidP="00F53BA6">
      <w:pPr>
        <w:jc w:val="both"/>
        <w:rPr>
          <w:rFonts w:ascii="Arial" w:eastAsia="Times New Roman" w:hAnsi="Arial" w:cs="Arial"/>
          <w:b/>
          <w:sz w:val="24"/>
          <w:szCs w:val="24"/>
        </w:rPr>
      </w:pPr>
    </w:p>
    <w:p w14:paraId="0EE457E6" w14:textId="77777777" w:rsidR="00F53BA6" w:rsidRPr="00E45791" w:rsidRDefault="00F53BA6" w:rsidP="00F53BA6">
      <w:pPr>
        <w:jc w:val="both"/>
        <w:rPr>
          <w:rFonts w:ascii="Arial" w:eastAsia="Times New Roman" w:hAnsi="Arial" w:cs="Arial"/>
          <w:sz w:val="24"/>
          <w:szCs w:val="24"/>
        </w:rPr>
      </w:pPr>
    </w:p>
    <w:p w14:paraId="690CD0D1" w14:textId="77777777" w:rsidR="00F53BA6" w:rsidRPr="00E45791" w:rsidRDefault="00F53BA6" w:rsidP="00F53BA6">
      <w:pPr>
        <w:jc w:val="both"/>
        <w:rPr>
          <w:rFonts w:ascii="Arial" w:eastAsia="Times New Roman" w:hAnsi="Arial" w:cs="Arial"/>
          <w:color w:val="000000"/>
          <w:sz w:val="24"/>
          <w:szCs w:val="24"/>
        </w:rPr>
      </w:pPr>
      <w:r w:rsidRPr="00E45791">
        <w:rPr>
          <w:rFonts w:ascii="Arial" w:eastAsia="Times New Roman" w:hAnsi="Arial" w:cs="Arial"/>
          <w:color w:val="000000"/>
          <w:sz w:val="24"/>
          <w:szCs w:val="24"/>
        </w:rPr>
        <w:t>Encs</w:t>
      </w:r>
    </w:p>
    <w:p w14:paraId="2BB3DFF5" w14:textId="77777777" w:rsidR="00F53BA6" w:rsidRPr="00E45791" w:rsidRDefault="00F53BA6" w:rsidP="00F53BA6">
      <w:pPr>
        <w:jc w:val="both"/>
        <w:rPr>
          <w:rFonts w:ascii="Arial" w:eastAsia="Times New Roman" w:hAnsi="Arial" w:cs="Arial"/>
          <w:color w:val="000000"/>
          <w:sz w:val="24"/>
          <w:szCs w:val="24"/>
        </w:rPr>
      </w:pPr>
    </w:p>
    <w:p w14:paraId="2EA38169" w14:textId="77777777" w:rsidR="00F53BA6" w:rsidRPr="00E45791" w:rsidRDefault="00F53BA6" w:rsidP="00F53BA6">
      <w:pPr>
        <w:jc w:val="both"/>
        <w:rPr>
          <w:rFonts w:ascii="Arial" w:eastAsia="Times New Roman" w:hAnsi="Arial" w:cs="Arial"/>
          <w:color w:val="000000"/>
          <w:sz w:val="24"/>
          <w:szCs w:val="24"/>
        </w:rPr>
      </w:pPr>
    </w:p>
    <w:p w14:paraId="51A876F4" w14:textId="77777777" w:rsidR="00F53BA6" w:rsidRDefault="00F53BA6" w:rsidP="00F53BA6"/>
    <w:p w14:paraId="6418C3EC" w14:textId="77777777" w:rsidR="00DC182F" w:rsidRPr="00D50B2D" w:rsidRDefault="00DC182F" w:rsidP="00ED3A8A">
      <w:pPr>
        <w:rPr>
          <w:sz w:val="24"/>
        </w:rPr>
      </w:pPr>
    </w:p>
    <w:p w14:paraId="6418C3ED" w14:textId="77777777" w:rsidR="00D50B2D" w:rsidRPr="00D50B2D" w:rsidRDefault="00D50B2D" w:rsidP="00ED3A8A">
      <w:pPr>
        <w:rPr>
          <w:sz w:val="24"/>
        </w:rPr>
      </w:pPr>
    </w:p>
    <w:p w14:paraId="6418C3EE" w14:textId="77777777" w:rsidR="00D50B2D" w:rsidRDefault="00D50B2D" w:rsidP="00ED3A8A">
      <w:pPr>
        <w:rPr>
          <w:sz w:val="24"/>
        </w:rPr>
      </w:pPr>
    </w:p>
    <w:p w14:paraId="6418C3EF" w14:textId="77777777" w:rsidR="00D50B2D" w:rsidRPr="00D50B2D" w:rsidRDefault="00D50B2D" w:rsidP="00ED3A8A">
      <w:pPr>
        <w:rPr>
          <w:sz w:val="24"/>
        </w:rPr>
      </w:pPr>
    </w:p>
    <w:p w14:paraId="6418C3F0" w14:textId="77777777" w:rsidR="00D50B2D" w:rsidRDefault="00D50B2D" w:rsidP="00ED3A8A"/>
    <w:sectPr w:rsidR="00D50B2D" w:rsidSect="00ED3A8A">
      <w:headerReference w:type="even" r:id="rId19"/>
      <w:headerReference w:type="default" r:id="rId20"/>
      <w:footerReference w:type="even" r:id="rId21"/>
      <w:footerReference w:type="default" r:id="rId22"/>
      <w:headerReference w:type="first" r:id="rId23"/>
      <w:footerReference w:type="first" r:id="rId24"/>
      <w:pgSz w:w="11906" w:h="16838" w:code="9"/>
      <w:pgMar w:top="284" w:right="1134" w:bottom="567" w:left="1134" w:header="283" w:footer="1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5E5C71" w14:textId="77777777" w:rsidR="00F72328" w:rsidRDefault="00F72328" w:rsidP="00917C58">
      <w:pPr>
        <w:spacing w:line="240" w:lineRule="auto"/>
      </w:pPr>
      <w:r>
        <w:separator/>
      </w:r>
    </w:p>
  </w:endnote>
  <w:endnote w:type="continuationSeparator" w:id="0">
    <w:p w14:paraId="376E6622" w14:textId="77777777" w:rsidR="00F72328" w:rsidRDefault="00F72328" w:rsidP="00917C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Std">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061E2" w14:textId="77777777" w:rsidR="007208E0" w:rsidRDefault="007208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8C3F9" w14:textId="42396BE1" w:rsidR="003445D4" w:rsidRDefault="007208E0" w:rsidP="007208E0">
    <w:pPr>
      <w:pStyle w:val="Footer"/>
      <w:jc w:val="center"/>
    </w:pPr>
    <w:r>
      <w:rPr>
        <w:rFonts w:ascii="Arial Rounded MT Bold" w:hAnsi="Arial Rounded MT Bold"/>
        <w:sz w:val="19"/>
        <w:szCs w:val="19"/>
      </w:rPr>
      <w:t>“To inspire, support and challenge all our Children and Young People to be the best that they can be.”</w:t>
    </w:r>
    <w:r w:rsidR="00D50B2D" w:rsidRPr="00E57218">
      <w:rPr>
        <w:noProof/>
        <w:lang w:eastAsia="en-GB"/>
      </w:rPr>
      <mc:AlternateContent>
        <mc:Choice Requires="wps">
          <w:drawing>
            <wp:anchor distT="0" distB="0" distL="114300" distR="114300" simplePos="0" relativeHeight="251660288" behindDoc="0" locked="0" layoutInCell="1" allowOverlap="1" wp14:anchorId="6418C3FA" wp14:editId="6418C3FB">
              <wp:simplePos x="0" y="0"/>
              <wp:positionH relativeFrom="column">
                <wp:posOffset>-93980</wp:posOffset>
              </wp:positionH>
              <wp:positionV relativeFrom="paragraph">
                <wp:posOffset>175098</wp:posOffset>
              </wp:positionV>
              <wp:extent cx="3381375" cy="263525"/>
              <wp:effectExtent l="0" t="0" r="0" b="31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263525"/>
                      </a:xfrm>
                      <a:prstGeom prst="rect">
                        <a:avLst/>
                      </a:prstGeom>
                      <a:noFill/>
                      <a:ln w="9525">
                        <a:noFill/>
                        <a:miter lim="800000"/>
                        <a:headEnd/>
                        <a:tailEnd/>
                      </a:ln>
                    </wps:spPr>
                    <wps:txbx>
                      <w:txbxContent>
                        <w:p w14:paraId="6418C3FE" w14:textId="77777777" w:rsidR="00E57218" w:rsidRPr="003C339E" w:rsidRDefault="00C43531" w:rsidP="00E57218">
                          <w:pPr>
                            <w:rPr>
                              <w:rFonts w:ascii="Arial Rounded MT Bold" w:hAnsi="Arial Rounded MT Bold" w:cs="Arial"/>
                              <w:sz w:val="21"/>
                              <w:szCs w:val="21"/>
                            </w:rPr>
                          </w:pPr>
                          <w:r w:rsidRPr="003C339E">
                            <w:rPr>
                              <w:rFonts w:ascii="Arial Rounded MT Bold" w:hAnsi="Arial Rounded MT Bold" w:cs="Arial"/>
                              <w:color w:val="44C3CF"/>
                              <w:sz w:val="21"/>
                              <w:szCs w:val="21"/>
                            </w:rPr>
                            <w:t>Education Authority</w:t>
                          </w:r>
                        </w:p>
                        <w:p w14:paraId="6418C3FF" w14:textId="77777777" w:rsidR="00E57218" w:rsidRDefault="00E57218" w:rsidP="00E572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4pt;margin-top:13.8pt;width:266.25pt;height:2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" filled="f" stroked="f">
              <v:textbox>
                <w:txbxContent>
                  <w:p w14:paraId="6418C3FE" w14:textId="77777777" w:rsidR="00E57218" w:rsidRPr="003C339E" w:rsidRDefault="00C43531" w:rsidP="00E57218">
                    <w:pPr>
                      <w:rPr>
                        <w:rFonts w:ascii="Arial Rounded MT Bold" w:hAnsi="Arial Rounded MT Bold" w:cs="Arial"/>
                        <w:sz w:val="21"/>
                        <w:szCs w:val="21"/>
                      </w:rPr>
                    </w:pPr>
                    <w:r w:rsidRPr="003C339E">
                      <w:rPr>
                        <w:rFonts w:ascii="Arial Rounded MT Bold" w:hAnsi="Arial Rounded MT Bold" w:cs="Arial"/>
                        <w:color w:val="44C3CF"/>
                        <w:sz w:val="21"/>
                        <w:szCs w:val="21"/>
                      </w:rPr>
                      <w:t>Education Authority</w:t>
                    </w:r>
                  </w:p>
                  <w:p w14:paraId="6418C3FF" w14:textId="77777777" w:rsidR="00E57218" w:rsidRDefault="00E57218" w:rsidP="00E57218"/>
                </w:txbxContent>
              </v:textbox>
            </v:shape>
          </w:pict>
        </mc:Fallback>
      </mc:AlternateContent>
    </w:r>
    <w:r w:rsidR="005F4030" w:rsidRPr="00E57218">
      <w:rPr>
        <w:noProof/>
        <w:lang w:eastAsia="en-GB"/>
      </w:rPr>
      <mc:AlternateContent>
        <mc:Choice Requires="wps">
          <w:drawing>
            <wp:anchor distT="0" distB="0" distL="114300" distR="114300" simplePos="0" relativeHeight="251661312" behindDoc="0" locked="0" layoutInCell="1" allowOverlap="1" wp14:anchorId="6418C3FC" wp14:editId="6418C3FD">
              <wp:simplePos x="0" y="0"/>
              <wp:positionH relativeFrom="column">
                <wp:posOffset>-82137</wp:posOffset>
              </wp:positionH>
              <wp:positionV relativeFrom="paragraph">
                <wp:posOffset>373720</wp:posOffset>
              </wp:positionV>
              <wp:extent cx="6539024" cy="31432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9024" cy="314325"/>
                      </a:xfrm>
                      <a:prstGeom prst="rect">
                        <a:avLst/>
                      </a:prstGeom>
                      <a:noFill/>
                      <a:ln w="9525">
                        <a:noFill/>
                        <a:miter lim="800000"/>
                        <a:headEnd/>
                        <a:tailEnd/>
                      </a:ln>
                    </wps:spPr>
                    <wps:txbx>
                      <w:txbxContent>
                        <w:p w14:paraId="6418C400" w14:textId="77777777" w:rsidR="00222C8E" w:rsidRPr="003C339E" w:rsidRDefault="00222C8E" w:rsidP="00222C8E">
                          <w:pPr>
                            <w:pStyle w:val="EAAddress"/>
                            <w:rPr>
                              <w:rFonts w:ascii="Arial Rounded MT Bold" w:hAnsi="Arial Rounded MT Bold" w:cs="Arial"/>
                              <w:sz w:val="21"/>
                              <w:szCs w:val="21"/>
                            </w:rPr>
                          </w:pPr>
                          <w:r w:rsidRPr="003C339E">
                            <w:rPr>
                              <w:rFonts w:ascii="Arial Rounded MT Bold" w:hAnsi="Arial Rounded MT Bold" w:cs="Arial"/>
                              <w:sz w:val="21"/>
                              <w:szCs w:val="21"/>
                            </w:rPr>
                            <w:t xml:space="preserve">3 Charlemont Place, The Mall, Armagh, </w:t>
                          </w:r>
                          <w:proofErr w:type="gramStart"/>
                          <w:r w:rsidRPr="003C339E">
                            <w:rPr>
                              <w:rFonts w:ascii="Arial Rounded MT Bold" w:hAnsi="Arial Rounded MT Bold" w:cs="Arial"/>
                              <w:sz w:val="21"/>
                              <w:szCs w:val="21"/>
                            </w:rPr>
                            <w:t>BT61</w:t>
                          </w:r>
                          <w:proofErr w:type="gramEnd"/>
                          <w:r w:rsidRPr="003C339E">
                            <w:rPr>
                              <w:rFonts w:ascii="Arial Rounded MT Bold" w:hAnsi="Arial Rounded MT Bold" w:cs="Arial"/>
                              <w:sz w:val="21"/>
                              <w:szCs w:val="21"/>
                            </w:rPr>
                            <w:t xml:space="preserve"> 9AX</w:t>
                          </w:r>
                          <w:r w:rsidRPr="003C339E">
                            <w:rPr>
                              <w:rFonts w:ascii="Arial Rounded MT Bold" w:hAnsi="Arial Rounded MT Bold" w:cs="Arial"/>
                              <w:b/>
                              <w:sz w:val="21"/>
                              <w:szCs w:val="21"/>
                            </w:rPr>
                            <w:t xml:space="preserve"> </w:t>
                          </w:r>
                          <w:r w:rsidRPr="003C339E">
                            <w:rPr>
                              <w:rFonts w:ascii="Arial Rounded MT Bold" w:hAnsi="Arial Rounded MT Bold" w:cs="Arial"/>
                              <w:color w:val="44C3CF"/>
                              <w:sz w:val="21"/>
                              <w:szCs w:val="21"/>
                            </w:rPr>
                            <w:t xml:space="preserve">T: </w:t>
                          </w:r>
                          <w:r w:rsidRPr="003C339E">
                            <w:rPr>
                              <w:rFonts w:ascii="Arial Rounded MT Bold" w:hAnsi="Arial Rounded MT Bold" w:cs="Arial"/>
                              <w:sz w:val="21"/>
                              <w:szCs w:val="21"/>
                            </w:rPr>
                            <w:t>+44 (0)28 3751 2200</w:t>
                          </w:r>
                          <w:r w:rsidRPr="003C339E">
                            <w:rPr>
                              <w:rFonts w:ascii="Arial Rounded MT Bold" w:hAnsi="Arial Rounded MT Bold" w:cs="Arial"/>
                              <w:color w:val="44C3CF"/>
                              <w:sz w:val="21"/>
                              <w:szCs w:val="21"/>
                            </w:rPr>
                            <w:t xml:space="preserve"> </w:t>
                          </w:r>
                          <w:r w:rsidR="00681913" w:rsidRPr="003C339E">
                            <w:rPr>
                              <w:rFonts w:ascii="Arial Rounded MT Bold" w:hAnsi="Arial Rounded MT Bold" w:cs="Arial"/>
                              <w:b/>
                              <w:color w:val="44C3CF"/>
                              <w:sz w:val="21"/>
                              <w:szCs w:val="21"/>
                            </w:rPr>
                            <w:t xml:space="preserve"> </w:t>
                          </w:r>
                          <w:r w:rsidRPr="003C339E">
                            <w:rPr>
                              <w:rFonts w:ascii="Arial Rounded MT Bold" w:hAnsi="Arial Rounded MT Bold" w:cs="Arial"/>
                              <w:b/>
                              <w:color w:val="44C3CF"/>
                              <w:sz w:val="21"/>
                              <w:szCs w:val="21"/>
                            </w:rPr>
                            <w:t xml:space="preserve"> </w:t>
                          </w:r>
                          <w:r w:rsidRPr="003C339E">
                            <w:rPr>
                              <w:rFonts w:ascii="Arial Rounded MT Bold" w:hAnsi="Arial Rounded MT Bold" w:cs="Arial"/>
                              <w:color w:val="44C3CF"/>
                              <w:sz w:val="21"/>
                              <w:szCs w:val="21"/>
                            </w:rPr>
                            <w:t xml:space="preserve">W: </w:t>
                          </w:r>
                          <w:r w:rsidRPr="003C339E">
                            <w:rPr>
                              <w:rFonts w:ascii="Arial Rounded MT Bold" w:hAnsi="Arial Rounded MT Bold" w:cs="Arial"/>
                              <w:sz w:val="21"/>
                              <w:szCs w:val="21"/>
                            </w:rPr>
                            <w:t>www.eani.org.uk</w:t>
                          </w:r>
                        </w:p>
                        <w:p w14:paraId="6418C401" w14:textId="77777777" w:rsidR="00E57218" w:rsidRPr="00180E6C" w:rsidRDefault="00E57218" w:rsidP="00E57218">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6.45pt;margin-top:29.45pt;width:514.9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" filled="f" stroked="f">
              <v:textbox>
                <w:txbxContent>
                  <w:p w14:paraId="6418C400" w14:textId="77777777" w:rsidR="00222C8E" w:rsidRPr="003C339E" w:rsidRDefault="00222C8E" w:rsidP="00222C8E">
                    <w:pPr>
                      <w:pStyle w:val="EAAddress"/>
                      <w:rPr>
                        <w:rFonts w:ascii="Arial Rounded MT Bold" w:hAnsi="Arial Rounded MT Bold" w:cs="Arial"/>
                        <w:sz w:val="21"/>
                        <w:szCs w:val="21"/>
                      </w:rPr>
                    </w:pPr>
                    <w:r w:rsidRPr="003C339E">
                      <w:rPr>
                        <w:rFonts w:ascii="Arial Rounded MT Bold" w:hAnsi="Arial Rounded MT Bold" w:cs="Arial"/>
                        <w:sz w:val="21"/>
                        <w:szCs w:val="21"/>
                      </w:rPr>
                      <w:t xml:space="preserve">3 Charlemont Place, The Mall, Armagh, </w:t>
                    </w:r>
                    <w:proofErr w:type="gramStart"/>
                    <w:r w:rsidRPr="003C339E">
                      <w:rPr>
                        <w:rFonts w:ascii="Arial Rounded MT Bold" w:hAnsi="Arial Rounded MT Bold" w:cs="Arial"/>
                        <w:sz w:val="21"/>
                        <w:szCs w:val="21"/>
                      </w:rPr>
                      <w:t>BT61</w:t>
                    </w:r>
                    <w:proofErr w:type="gramEnd"/>
                    <w:r w:rsidRPr="003C339E">
                      <w:rPr>
                        <w:rFonts w:ascii="Arial Rounded MT Bold" w:hAnsi="Arial Rounded MT Bold" w:cs="Arial"/>
                        <w:sz w:val="21"/>
                        <w:szCs w:val="21"/>
                      </w:rPr>
                      <w:t xml:space="preserve"> 9AX</w:t>
                    </w:r>
                    <w:r w:rsidRPr="003C339E">
                      <w:rPr>
                        <w:rFonts w:ascii="Arial Rounded MT Bold" w:hAnsi="Arial Rounded MT Bold" w:cs="Arial"/>
                        <w:b/>
                        <w:sz w:val="21"/>
                        <w:szCs w:val="21"/>
                      </w:rPr>
                      <w:t xml:space="preserve"> </w:t>
                    </w:r>
                    <w:r w:rsidRPr="003C339E">
                      <w:rPr>
                        <w:rFonts w:ascii="Arial Rounded MT Bold" w:hAnsi="Arial Rounded MT Bold" w:cs="Arial"/>
                        <w:color w:val="44C3CF"/>
                        <w:sz w:val="21"/>
                        <w:szCs w:val="21"/>
                      </w:rPr>
                      <w:t xml:space="preserve">T: </w:t>
                    </w:r>
                    <w:r w:rsidRPr="003C339E">
                      <w:rPr>
                        <w:rFonts w:ascii="Arial Rounded MT Bold" w:hAnsi="Arial Rounded MT Bold" w:cs="Arial"/>
                        <w:sz w:val="21"/>
                        <w:szCs w:val="21"/>
                      </w:rPr>
                      <w:t>+44 (0)28 3751 2200</w:t>
                    </w:r>
                    <w:r w:rsidRPr="003C339E">
                      <w:rPr>
                        <w:rFonts w:ascii="Arial Rounded MT Bold" w:hAnsi="Arial Rounded MT Bold" w:cs="Arial"/>
                        <w:color w:val="44C3CF"/>
                        <w:sz w:val="21"/>
                        <w:szCs w:val="21"/>
                      </w:rPr>
                      <w:t xml:space="preserve"> </w:t>
                    </w:r>
                    <w:r w:rsidR="00681913" w:rsidRPr="003C339E">
                      <w:rPr>
                        <w:rFonts w:ascii="Arial Rounded MT Bold" w:hAnsi="Arial Rounded MT Bold" w:cs="Arial"/>
                        <w:b/>
                        <w:color w:val="44C3CF"/>
                        <w:sz w:val="21"/>
                        <w:szCs w:val="21"/>
                      </w:rPr>
                      <w:t xml:space="preserve"> </w:t>
                    </w:r>
                    <w:r w:rsidRPr="003C339E">
                      <w:rPr>
                        <w:rFonts w:ascii="Arial Rounded MT Bold" w:hAnsi="Arial Rounded MT Bold" w:cs="Arial"/>
                        <w:b/>
                        <w:color w:val="44C3CF"/>
                        <w:sz w:val="21"/>
                        <w:szCs w:val="21"/>
                      </w:rPr>
                      <w:t xml:space="preserve"> </w:t>
                    </w:r>
                    <w:r w:rsidRPr="003C339E">
                      <w:rPr>
                        <w:rFonts w:ascii="Arial Rounded MT Bold" w:hAnsi="Arial Rounded MT Bold" w:cs="Arial"/>
                        <w:color w:val="44C3CF"/>
                        <w:sz w:val="21"/>
                        <w:szCs w:val="21"/>
                      </w:rPr>
                      <w:t xml:space="preserve">W: </w:t>
                    </w:r>
                    <w:r w:rsidRPr="003C339E">
                      <w:rPr>
                        <w:rFonts w:ascii="Arial Rounded MT Bold" w:hAnsi="Arial Rounded MT Bold" w:cs="Arial"/>
                        <w:sz w:val="21"/>
                        <w:szCs w:val="21"/>
                      </w:rPr>
                      <w:t>www.eani.org.uk</w:t>
                    </w:r>
                  </w:p>
                  <w:p w14:paraId="6418C401" w14:textId="77777777" w:rsidR="00E57218" w:rsidRPr="00180E6C" w:rsidRDefault="00E57218" w:rsidP="00E57218">
                    <w:pPr>
                      <w:rPr>
                        <w:sz w:val="20"/>
                        <w:szCs w:val="20"/>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A0C1F" w14:textId="77777777" w:rsidR="007208E0" w:rsidRDefault="007208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201E9F" w14:textId="77777777" w:rsidR="00F72328" w:rsidRDefault="00F72328" w:rsidP="00917C58">
      <w:pPr>
        <w:spacing w:line="240" w:lineRule="auto"/>
      </w:pPr>
      <w:r>
        <w:separator/>
      </w:r>
    </w:p>
  </w:footnote>
  <w:footnote w:type="continuationSeparator" w:id="0">
    <w:p w14:paraId="1F53A0B9" w14:textId="77777777" w:rsidR="00F72328" w:rsidRDefault="00F72328" w:rsidP="00917C5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02C89" w14:textId="77777777" w:rsidR="007208E0" w:rsidRDefault="007208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8C3F7" w14:textId="77777777" w:rsidR="007070AA" w:rsidRDefault="007070AA">
    <w:pPr>
      <w:pStyle w:val="Header"/>
    </w:pPr>
  </w:p>
  <w:p w14:paraId="6418C3F8" w14:textId="77777777" w:rsidR="00917C58" w:rsidRDefault="00917C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C9338" w14:textId="77777777" w:rsidR="007208E0" w:rsidRDefault="007208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12246D"/>
    <w:multiLevelType w:val="hybridMultilevel"/>
    <w:tmpl w:val="56964C0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attachedTemplate r:id="rId1"/>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9A1"/>
    <w:rsid w:val="000167C5"/>
    <w:rsid w:val="0002106A"/>
    <w:rsid w:val="000357E7"/>
    <w:rsid w:val="00040937"/>
    <w:rsid w:val="0006623E"/>
    <w:rsid w:val="000971B2"/>
    <w:rsid w:val="000B689D"/>
    <w:rsid w:val="000D1791"/>
    <w:rsid w:val="000D4E80"/>
    <w:rsid w:val="001101C3"/>
    <w:rsid w:val="00122688"/>
    <w:rsid w:val="001415AA"/>
    <w:rsid w:val="00152020"/>
    <w:rsid w:val="001647F9"/>
    <w:rsid w:val="00164C90"/>
    <w:rsid w:val="00180E6C"/>
    <w:rsid w:val="001954CC"/>
    <w:rsid w:val="001B006E"/>
    <w:rsid w:val="00217CDC"/>
    <w:rsid w:val="00222C8E"/>
    <w:rsid w:val="00242D53"/>
    <w:rsid w:val="00254348"/>
    <w:rsid w:val="002B28EA"/>
    <w:rsid w:val="002C5062"/>
    <w:rsid w:val="002D3C75"/>
    <w:rsid w:val="002F0AF5"/>
    <w:rsid w:val="003019F1"/>
    <w:rsid w:val="00304920"/>
    <w:rsid w:val="00317A98"/>
    <w:rsid w:val="003445D4"/>
    <w:rsid w:val="003B2122"/>
    <w:rsid w:val="003C339E"/>
    <w:rsid w:val="003E67BB"/>
    <w:rsid w:val="003E683F"/>
    <w:rsid w:val="004034EC"/>
    <w:rsid w:val="0042479B"/>
    <w:rsid w:val="0043073F"/>
    <w:rsid w:val="00461C56"/>
    <w:rsid w:val="004B4D47"/>
    <w:rsid w:val="004C602A"/>
    <w:rsid w:val="004E3AA4"/>
    <w:rsid w:val="00516CC8"/>
    <w:rsid w:val="00534BA2"/>
    <w:rsid w:val="005405FF"/>
    <w:rsid w:val="005407D2"/>
    <w:rsid w:val="005A0953"/>
    <w:rsid w:val="005A1B2C"/>
    <w:rsid w:val="005B029B"/>
    <w:rsid w:val="005E4A06"/>
    <w:rsid w:val="005E5A85"/>
    <w:rsid w:val="005F4030"/>
    <w:rsid w:val="00612481"/>
    <w:rsid w:val="00632021"/>
    <w:rsid w:val="0064281F"/>
    <w:rsid w:val="00681913"/>
    <w:rsid w:val="006B1F0D"/>
    <w:rsid w:val="007070AA"/>
    <w:rsid w:val="007071BB"/>
    <w:rsid w:val="007172A2"/>
    <w:rsid w:val="007208E0"/>
    <w:rsid w:val="0077643D"/>
    <w:rsid w:val="00780E80"/>
    <w:rsid w:val="007A67AD"/>
    <w:rsid w:val="007A7D83"/>
    <w:rsid w:val="007E4613"/>
    <w:rsid w:val="0082077F"/>
    <w:rsid w:val="008876FA"/>
    <w:rsid w:val="008B71A3"/>
    <w:rsid w:val="008C5D06"/>
    <w:rsid w:val="008D60BF"/>
    <w:rsid w:val="00902539"/>
    <w:rsid w:val="00912E00"/>
    <w:rsid w:val="009177AA"/>
    <w:rsid w:val="00917C58"/>
    <w:rsid w:val="0092499A"/>
    <w:rsid w:val="009459A1"/>
    <w:rsid w:val="009633AE"/>
    <w:rsid w:val="009A1F43"/>
    <w:rsid w:val="009C509A"/>
    <w:rsid w:val="009D5F18"/>
    <w:rsid w:val="00A01FA9"/>
    <w:rsid w:val="00A04FFC"/>
    <w:rsid w:val="00A46A3A"/>
    <w:rsid w:val="00A73242"/>
    <w:rsid w:val="00AF2D47"/>
    <w:rsid w:val="00B106FF"/>
    <w:rsid w:val="00B52CDD"/>
    <w:rsid w:val="00B570A9"/>
    <w:rsid w:val="00B60A48"/>
    <w:rsid w:val="00B638F6"/>
    <w:rsid w:val="00BA1F0F"/>
    <w:rsid w:val="00BC7EAE"/>
    <w:rsid w:val="00BD173A"/>
    <w:rsid w:val="00BD5A77"/>
    <w:rsid w:val="00C05DA9"/>
    <w:rsid w:val="00C10CC1"/>
    <w:rsid w:val="00C110C7"/>
    <w:rsid w:val="00C43531"/>
    <w:rsid w:val="00C6385B"/>
    <w:rsid w:val="00C710AC"/>
    <w:rsid w:val="00CD169B"/>
    <w:rsid w:val="00CD3A58"/>
    <w:rsid w:val="00CE10CF"/>
    <w:rsid w:val="00CF6A1C"/>
    <w:rsid w:val="00D00B97"/>
    <w:rsid w:val="00D23CBB"/>
    <w:rsid w:val="00D3585F"/>
    <w:rsid w:val="00D50B2D"/>
    <w:rsid w:val="00DB14CB"/>
    <w:rsid w:val="00DB373B"/>
    <w:rsid w:val="00DB4990"/>
    <w:rsid w:val="00DC182F"/>
    <w:rsid w:val="00DC2B45"/>
    <w:rsid w:val="00DC44AB"/>
    <w:rsid w:val="00DC73B4"/>
    <w:rsid w:val="00E02EDE"/>
    <w:rsid w:val="00E12C4A"/>
    <w:rsid w:val="00E375C8"/>
    <w:rsid w:val="00E507EA"/>
    <w:rsid w:val="00E50D8F"/>
    <w:rsid w:val="00E57218"/>
    <w:rsid w:val="00E749AD"/>
    <w:rsid w:val="00EA6C7E"/>
    <w:rsid w:val="00EC5937"/>
    <w:rsid w:val="00ED3A8A"/>
    <w:rsid w:val="00F05827"/>
    <w:rsid w:val="00F0688F"/>
    <w:rsid w:val="00F33901"/>
    <w:rsid w:val="00F50A13"/>
    <w:rsid w:val="00F53BA6"/>
    <w:rsid w:val="00F60308"/>
    <w:rsid w:val="00F72328"/>
    <w:rsid w:val="00F9483F"/>
    <w:rsid w:val="00FB4688"/>
    <w:rsid w:val="00FC3F7F"/>
    <w:rsid w:val="00FD5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18C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85F"/>
    <w:pPr>
      <w:spacing w:after="0"/>
    </w:pPr>
  </w:style>
  <w:style w:type="paragraph" w:styleId="Heading1">
    <w:name w:val="heading 1"/>
    <w:basedOn w:val="Normal"/>
    <w:next w:val="Normal"/>
    <w:link w:val="Heading1Char"/>
    <w:uiPriority w:val="9"/>
    <w:qFormat/>
    <w:rsid w:val="00B570A9"/>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B570A9"/>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uiPriority w:val="9"/>
    <w:unhideWhenUsed/>
    <w:qFormat/>
    <w:rsid w:val="00B570A9"/>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B570A9"/>
    <w:pPr>
      <w:keepNext/>
      <w:keepLines/>
      <w:spacing w:before="20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B570A9"/>
    <w:pPr>
      <w:keepNext/>
      <w:keepLines/>
      <w:spacing w:before="200"/>
      <w:outlineLvl w:val="4"/>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E8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E80"/>
    <w:rPr>
      <w:rFonts w:ascii="Tahoma" w:hAnsi="Tahoma" w:cs="Tahoma"/>
      <w:sz w:val="16"/>
      <w:szCs w:val="16"/>
    </w:rPr>
  </w:style>
  <w:style w:type="paragraph" w:styleId="Header">
    <w:name w:val="header"/>
    <w:basedOn w:val="Normal"/>
    <w:link w:val="HeaderChar"/>
    <w:uiPriority w:val="99"/>
    <w:unhideWhenUsed/>
    <w:rsid w:val="00917C58"/>
    <w:pPr>
      <w:tabs>
        <w:tab w:val="center" w:pos="4513"/>
        <w:tab w:val="right" w:pos="9026"/>
      </w:tabs>
      <w:spacing w:line="240" w:lineRule="auto"/>
    </w:pPr>
  </w:style>
  <w:style w:type="character" w:customStyle="1" w:styleId="HeaderChar">
    <w:name w:val="Header Char"/>
    <w:basedOn w:val="DefaultParagraphFont"/>
    <w:link w:val="Header"/>
    <w:uiPriority w:val="99"/>
    <w:rsid w:val="00917C58"/>
  </w:style>
  <w:style w:type="paragraph" w:styleId="Footer">
    <w:name w:val="footer"/>
    <w:basedOn w:val="Normal"/>
    <w:link w:val="FooterChar"/>
    <w:uiPriority w:val="99"/>
    <w:unhideWhenUsed/>
    <w:rsid w:val="00917C58"/>
    <w:pPr>
      <w:tabs>
        <w:tab w:val="center" w:pos="4513"/>
        <w:tab w:val="right" w:pos="9026"/>
      </w:tabs>
      <w:spacing w:line="240" w:lineRule="auto"/>
    </w:pPr>
  </w:style>
  <w:style w:type="character" w:customStyle="1" w:styleId="FooterChar">
    <w:name w:val="Footer Char"/>
    <w:basedOn w:val="DefaultParagraphFont"/>
    <w:link w:val="Footer"/>
    <w:uiPriority w:val="99"/>
    <w:rsid w:val="00917C58"/>
  </w:style>
  <w:style w:type="paragraph" w:styleId="NoSpacing">
    <w:name w:val="No Spacing"/>
    <w:link w:val="NoSpacingChar"/>
    <w:uiPriority w:val="1"/>
    <w:qFormat/>
    <w:rsid w:val="0043073F"/>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43073F"/>
    <w:rPr>
      <w:rFonts w:eastAsiaTheme="minorEastAsia"/>
      <w:lang w:val="en-US" w:eastAsia="ja-JP"/>
    </w:rPr>
  </w:style>
  <w:style w:type="character" w:styleId="Hyperlink">
    <w:name w:val="Hyperlink"/>
    <w:basedOn w:val="DefaultParagraphFont"/>
    <w:uiPriority w:val="99"/>
    <w:unhideWhenUsed/>
    <w:rsid w:val="000357E7"/>
    <w:rPr>
      <w:color w:val="0000FF" w:themeColor="hyperlink"/>
      <w:u w:val="single"/>
    </w:rPr>
  </w:style>
  <w:style w:type="table" w:styleId="TableGrid">
    <w:name w:val="Table Grid"/>
    <w:basedOn w:val="TableNormal"/>
    <w:uiPriority w:val="59"/>
    <w:rsid w:val="00D00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AAddress">
    <w:name w:val="EA Address"/>
    <w:basedOn w:val="Normal"/>
    <w:link w:val="EAAddressChar"/>
    <w:qFormat/>
    <w:rsid w:val="008876FA"/>
    <w:rPr>
      <w:rFonts w:ascii="Arial Rounded MT Std" w:hAnsi="Arial Rounded MT Std"/>
      <w:color w:val="000000" w:themeColor="text1"/>
      <w:kern w:val="16"/>
      <w:sz w:val="20"/>
      <w:szCs w:val="20"/>
    </w:rPr>
  </w:style>
  <w:style w:type="paragraph" w:customStyle="1" w:styleId="EARegion">
    <w:name w:val="EA Region"/>
    <w:basedOn w:val="Normal"/>
    <w:link w:val="EARegionChar"/>
    <w:qFormat/>
    <w:rsid w:val="00F33901"/>
    <w:rPr>
      <w:rFonts w:ascii="Arial Rounded MT Std" w:hAnsi="Arial Rounded MT Std"/>
      <w:b/>
      <w:color w:val="44C3CF"/>
      <w:sz w:val="20"/>
      <w:szCs w:val="20"/>
    </w:rPr>
  </w:style>
  <w:style w:type="character" w:customStyle="1" w:styleId="EAAddressChar">
    <w:name w:val="EA Address Char"/>
    <w:basedOn w:val="DefaultParagraphFont"/>
    <w:link w:val="EAAddress"/>
    <w:rsid w:val="008876FA"/>
    <w:rPr>
      <w:rFonts w:ascii="Arial Rounded MT Std" w:hAnsi="Arial Rounded MT Std"/>
      <w:color w:val="000000" w:themeColor="text1"/>
      <w:kern w:val="16"/>
      <w:sz w:val="20"/>
      <w:szCs w:val="20"/>
    </w:rPr>
  </w:style>
  <w:style w:type="character" w:customStyle="1" w:styleId="EARegionChar">
    <w:name w:val="EA Region Char"/>
    <w:basedOn w:val="DefaultParagraphFont"/>
    <w:link w:val="EARegion"/>
    <w:rsid w:val="00F33901"/>
    <w:rPr>
      <w:rFonts w:ascii="Arial Rounded MT Std" w:hAnsi="Arial Rounded MT Std"/>
      <w:b/>
      <w:color w:val="44C3CF"/>
      <w:sz w:val="20"/>
      <w:szCs w:val="20"/>
    </w:rPr>
  </w:style>
  <w:style w:type="character" w:customStyle="1" w:styleId="Heading1Char">
    <w:name w:val="Heading 1 Char"/>
    <w:basedOn w:val="DefaultParagraphFont"/>
    <w:link w:val="Heading1"/>
    <w:uiPriority w:val="9"/>
    <w:rsid w:val="00B570A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B570A9"/>
    <w:rPr>
      <w:rFonts w:asciiTheme="majorHAnsi" w:eastAsiaTheme="majorEastAsia" w:hAnsiTheme="majorHAnsi" w:cstheme="majorBidi"/>
      <w:b/>
      <w:bCs/>
      <w:color w:val="000000" w:themeColor="text1"/>
      <w:sz w:val="26"/>
      <w:szCs w:val="26"/>
    </w:rPr>
  </w:style>
  <w:style w:type="character" w:customStyle="1" w:styleId="Heading3Char">
    <w:name w:val="Heading 3 Char"/>
    <w:basedOn w:val="DefaultParagraphFont"/>
    <w:link w:val="Heading3"/>
    <w:uiPriority w:val="9"/>
    <w:rsid w:val="00B570A9"/>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B570A9"/>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rsid w:val="00B570A9"/>
    <w:rPr>
      <w:rFonts w:asciiTheme="majorHAnsi" w:eastAsiaTheme="majorEastAsia" w:hAnsiTheme="majorHAnsi" w:cstheme="majorBidi"/>
      <w:color w:val="000000" w:themeColor="text1"/>
    </w:rPr>
  </w:style>
  <w:style w:type="paragraph" w:styleId="Subtitle">
    <w:name w:val="Subtitle"/>
    <w:basedOn w:val="Normal"/>
    <w:next w:val="Normal"/>
    <w:link w:val="SubtitleChar"/>
    <w:uiPriority w:val="11"/>
    <w:qFormat/>
    <w:rsid w:val="00B570A9"/>
    <w:pPr>
      <w:numPr>
        <w:ilvl w:val="1"/>
      </w:numPr>
    </w:pPr>
    <w:rPr>
      <w:rFonts w:asciiTheme="majorHAnsi" w:eastAsiaTheme="majorEastAsia" w:hAnsiTheme="majorHAnsi" w:cstheme="majorBidi"/>
      <w:i/>
      <w:iCs/>
      <w:color w:val="000000" w:themeColor="text1"/>
      <w:spacing w:val="15"/>
      <w:sz w:val="24"/>
      <w:szCs w:val="24"/>
    </w:rPr>
  </w:style>
  <w:style w:type="character" w:customStyle="1" w:styleId="SubtitleChar">
    <w:name w:val="Subtitle Char"/>
    <w:basedOn w:val="DefaultParagraphFont"/>
    <w:link w:val="Subtitle"/>
    <w:uiPriority w:val="11"/>
    <w:rsid w:val="00B570A9"/>
    <w:rPr>
      <w:rFonts w:asciiTheme="majorHAnsi" w:eastAsiaTheme="majorEastAsia" w:hAnsiTheme="majorHAnsi" w:cstheme="majorBidi"/>
      <w:i/>
      <w:iCs/>
      <w:color w:val="000000" w:themeColor="tex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85F"/>
    <w:pPr>
      <w:spacing w:after="0"/>
    </w:pPr>
  </w:style>
  <w:style w:type="paragraph" w:styleId="Heading1">
    <w:name w:val="heading 1"/>
    <w:basedOn w:val="Normal"/>
    <w:next w:val="Normal"/>
    <w:link w:val="Heading1Char"/>
    <w:uiPriority w:val="9"/>
    <w:qFormat/>
    <w:rsid w:val="00B570A9"/>
    <w:pPr>
      <w:keepNext/>
      <w:keepLines/>
      <w:spacing w:before="48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B570A9"/>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uiPriority w:val="9"/>
    <w:unhideWhenUsed/>
    <w:qFormat/>
    <w:rsid w:val="00B570A9"/>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B570A9"/>
    <w:pPr>
      <w:keepNext/>
      <w:keepLines/>
      <w:spacing w:before="20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B570A9"/>
    <w:pPr>
      <w:keepNext/>
      <w:keepLines/>
      <w:spacing w:before="200"/>
      <w:outlineLvl w:val="4"/>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E8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E80"/>
    <w:rPr>
      <w:rFonts w:ascii="Tahoma" w:hAnsi="Tahoma" w:cs="Tahoma"/>
      <w:sz w:val="16"/>
      <w:szCs w:val="16"/>
    </w:rPr>
  </w:style>
  <w:style w:type="paragraph" w:styleId="Header">
    <w:name w:val="header"/>
    <w:basedOn w:val="Normal"/>
    <w:link w:val="HeaderChar"/>
    <w:uiPriority w:val="99"/>
    <w:unhideWhenUsed/>
    <w:rsid w:val="00917C58"/>
    <w:pPr>
      <w:tabs>
        <w:tab w:val="center" w:pos="4513"/>
        <w:tab w:val="right" w:pos="9026"/>
      </w:tabs>
      <w:spacing w:line="240" w:lineRule="auto"/>
    </w:pPr>
  </w:style>
  <w:style w:type="character" w:customStyle="1" w:styleId="HeaderChar">
    <w:name w:val="Header Char"/>
    <w:basedOn w:val="DefaultParagraphFont"/>
    <w:link w:val="Header"/>
    <w:uiPriority w:val="99"/>
    <w:rsid w:val="00917C58"/>
  </w:style>
  <w:style w:type="paragraph" w:styleId="Footer">
    <w:name w:val="footer"/>
    <w:basedOn w:val="Normal"/>
    <w:link w:val="FooterChar"/>
    <w:uiPriority w:val="99"/>
    <w:unhideWhenUsed/>
    <w:rsid w:val="00917C58"/>
    <w:pPr>
      <w:tabs>
        <w:tab w:val="center" w:pos="4513"/>
        <w:tab w:val="right" w:pos="9026"/>
      </w:tabs>
      <w:spacing w:line="240" w:lineRule="auto"/>
    </w:pPr>
  </w:style>
  <w:style w:type="character" w:customStyle="1" w:styleId="FooterChar">
    <w:name w:val="Footer Char"/>
    <w:basedOn w:val="DefaultParagraphFont"/>
    <w:link w:val="Footer"/>
    <w:uiPriority w:val="99"/>
    <w:rsid w:val="00917C58"/>
  </w:style>
  <w:style w:type="paragraph" w:styleId="NoSpacing">
    <w:name w:val="No Spacing"/>
    <w:link w:val="NoSpacingChar"/>
    <w:uiPriority w:val="1"/>
    <w:qFormat/>
    <w:rsid w:val="0043073F"/>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43073F"/>
    <w:rPr>
      <w:rFonts w:eastAsiaTheme="minorEastAsia"/>
      <w:lang w:val="en-US" w:eastAsia="ja-JP"/>
    </w:rPr>
  </w:style>
  <w:style w:type="character" w:styleId="Hyperlink">
    <w:name w:val="Hyperlink"/>
    <w:basedOn w:val="DefaultParagraphFont"/>
    <w:uiPriority w:val="99"/>
    <w:unhideWhenUsed/>
    <w:rsid w:val="000357E7"/>
    <w:rPr>
      <w:color w:val="0000FF" w:themeColor="hyperlink"/>
      <w:u w:val="single"/>
    </w:rPr>
  </w:style>
  <w:style w:type="table" w:styleId="TableGrid">
    <w:name w:val="Table Grid"/>
    <w:basedOn w:val="TableNormal"/>
    <w:uiPriority w:val="59"/>
    <w:rsid w:val="00D00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AAddress">
    <w:name w:val="EA Address"/>
    <w:basedOn w:val="Normal"/>
    <w:link w:val="EAAddressChar"/>
    <w:qFormat/>
    <w:rsid w:val="008876FA"/>
    <w:rPr>
      <w:rFonts w:ascii="Arial Rounded MT Std" w:hAnsi="Arial Rounded MT Std"/>
      <w:color w:val="000000" w:themeColor="text1"/>
      <w:kern w:val="16"/>
      <w:sz w:val="20"/>
      <w:szCs w:val="20"/>
    </w:rPr>
  </w:style>
  <w:style w:type="paragraph" w:customStyle="1" w:styleId="EARegion">
    <w:name w:val="EA Region"/>
    <w:basedOn w:val="Normal"/>
    <w:link w:val="EARegionChar"/>
    <w:qFormat/>
    <w:rsid w:val="00F33901"/>
    <w:rPr>
      <w:rFonts w:ascii="Arial Rounded MT Std" w:hAnsi="Arial Rounded MT Std"/>
      <w:b/>
      <w:color w:val="44C3CF"/>
      <w:sz w:val="20"/>
      <w:szCs w:val="20"/>
    </w:rPr>
  </w:style>
  <w:style w:type="character" w:customStyle="1" w:styleId="EAAddressChar">
    <w:name w:val="EA Address Char"/>
    <w:basedOn w:val="DefaultParagraphFont"/>
    <w:link w:val="EAAddress"/>
    <w:rsid w:val="008876FA"/>
    <w:rPr>
      <w:rFonts w:ascii="Arial Rounded MT Std" w:hAnsi="Arial Rounded MT Std"/>
      <w:color w:val="000000" w:themeColor="text1"/>
      <w:kern w:val="16"/>
      <w:sz w:val="20"/>
      <w:szCs w:val="20"/>
    </w:rPr>
  </w:style>
  <w:style w:type="character" w:customStyle="1" w:styleId="EARegionChar">
    <w:name w:val="EA Region Char"/>
    <w:basedOn w:val="DefaultParagraphFont"/>
    <w:link w:val="EARegion"/>
    <w:rsid w:val="00F33901"/>
    <w:rPr>
      <w:rFonts w:ascii="Arial Rounded MT Std" w:hAnsi="Arial Rounded MT Std"/>
      <w:b/>
      <w:color w:val="44C3CF"/>
      <w:sz w:val="20"/>
      <w:szCs w:val="20"/>
    </w:rPr>
  </w:style>
  <w:style w:type="character" w:customStyle="1" w:styleId="Heading1Char">
    <w:name w:val="Heading 1 Char"/>
    <w:basedOn w:val="DefaultParagraphFont"/>
    <w:link w:val="Heading1"/>
    <w:uiPriority w:val="9"/>
    <w:rsid w:val="00B570A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B570A9"/>
    <w:rPr>
      <w:rFonts w:asciiTheme="majorHAnsi" w:eastAsiaTheme="majorEastAsia" w:hAnsiTheme="majorHAnsi" w:cstheme="majorBidi"/>
      <w:b/>
      <w:bCs/>
      <w:color w:val="000000" w:themeColor="text1"/>
      <w:sz w:val="26"/>
      <w:szCs w:val="26"/>
    </w:rPr>
  </w:style>
  <w:style w:type="character" w:customStyle="1" w:styleId="Heading3Char">
    <w:name w:val="Heading 3 Char"/>
    <w:basedOn w:val="DefaultParagraphFont"/>
    <w:link w:val="Heading3"/>
    <w:uiPriority w:val="9"/>
    <w:rsid w:val="00B570A9"/>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B570A9"/>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rsid w:val="00B570A9"/>
    <w:rPr>
      <w:rFonts w:asciiTheme="majorHAnsi" w:eastAsiaTheme="majorEastAsia" w:hAnsiTheme="majorHAnsi" w:cstheme="majorBidi"/>
      <w:color w:val="000000" w:themeColor="text1"/>
    </w:rPr>
  </w:style>
  <w:style w:type="paragraph" w:styleId="Subtitle">
    <w:name w:val="Subtitle"/>
    <w:basedOn w:val="Normal"/>
    <w:next w:val="Normal"/>
    <w:link w:val="SubtitleChar"/>
    <w:uiPriority w:val="11"/>
    <w:qFormat/>
    <w:rsid w:val="00B570A9"/>
    <w:pPr>
      <w:numPr>
        <w:ilvl w:val="1"/>
      </w:numPr>
    </w:pPr>
    <w:rPr>
      <w:rFonts w:asciiTheme="majorHAnsi" w:eastAsiaTheme="majorEastAsia" w:hAnsiTheme="majorHAnsi" w:cstheme="majorBidi"/>
      <w:i/>
      <w:iCs/>
      <w:color w:val="000000" w:themeColor="text1"/>
      <w:spacing w:val="15"/>
      <w:sz w:val="24"/>
      <w:szCs w:val="24"/>
    </w:rPr>
  </w:style>
  <w:style w:type="character" w:customStyle="1" w:styleId="SubtitleChar">
    <w:name w:val="Subtitle Char"/>
    <w:basedOn w:val="DefaultParagraphFont"/>
    <w:link w:val="Subtitle"/>
    <w:uiPriority w:val="11"/>
    <w:rsid w:val="00B570A9"/>
    <w:rPr>
      <w:rFonts w:asciiTheme="majorHAnsi" w:eastAsiaTheme="majorEastAsia" w:hAnsiTheme="majorHAnsi" w:cstheme="majorBidi"/>
      <w:i/>
      <w:iCs/>
      <w:color w:val="000000" w:themeColor="tex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hyperlink" Target="mailto:marie.cairns@eani.org.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selb.org/specialeducation/Documents/CentralisedHealthAwareness/EpilepsyAwareness.pp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elb.org/specialeducation/Documents/CentralisedHealthAwareness/DIABETES.pp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selb.org/specialeducation/Documents/CentralisedHealthAwareness/Anaphylaxis.ppt"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selb.org/specialeducation/Documents/CentralisedHealthAwareness/Asthma.ppt"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lya3\Desktop\Letterhead%20Templates\Belfast\EA%20Letterhead%20Belfast%20-%20COLOU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9F9752DA620584CA2FE53CF7CA877F3" ma:contentTypeVersion="3" ma:contentTypeDescription="Create a new document." ma:contentTypeScope="" ma:versionID="a2ad9e5d75d1c585347d4dd5c18f6045">
  <xsd:schema xmlns:xsd="http://www.w3.org/2001/XMLSchema" xmlns:xs="http://www.w3.org/2001/XMLSchema" xmlns:p="http://schemas.microsoft.com/office/2006/metadata/properties" xmlns:ns1="http://schemas.microsoft.com/sharepoint/v3" xmlns:ns2="4f9494e1-5791-43ec-84ee-7ad6667a2be3" targetNamespace="http://schemas.microsoft.com/office/2006/metadata/properties" ma:root="true" ma:fieldsID="0c9cd007a67ec52f4bbdf9eca7a78802" ns1:_="" ns2:_="">
    <xsd:import namespace="http://schemas.microsoft.com/sharepoint/v3"/>
    <xsd:import namespace="4f9494e1-5791-43ec-84ee-7ad6667a2be3"/>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9494e1-5791-43ec-84ee-7ad6667a2be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3"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f9494e1-5791-43ec-84ee-7ad6667a2be3">EASPDOCID-77288867-4</_dlc_DocId>
    <_dlc_DocIdUrl xmlns="4f9494e1-5791-43ec-84ee-7ad6667a2be3">
      <Url>https://sharepoint.eani.org.uk/resources/letterheads/_layouts/15/DocIdRedir.aspx?ID=EASPDOCID-77288867-4</Url>
      <Description>EASPDOCID-77288867-4</Description>
    </_dlc_DocIdUrl>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2E5B9-4567-4D85-8275-3CA3599A694A}">
  <ds:schemaRefs>
    <ds:schemaRef ds:uri="http://schemas.microsoft.com/sharepoint/events"/>
  </ds:schemaRefs>
</ds:datastoreItem>
</file>

<file path=customXml/itemProps2.xml><?xml version="1.0" encoding="utf-8"?>
<ds:datastoreItem xmlns:ds="http://schemas.openxmlformats.org/officeDocument/2006/customXml" ds:itemID="{17CFEE05-FD3E-4F08-A5BF-BBB6E95D6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9494e1-5791-43ec-84ee-7ad6667a2b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E6680F-05E5-4ACF-A04C-31BB9A2A3825}">
  <ds:schemaRefs>
    <ds:schemaRef ds:uri="http://schemas.microsoft.com/sharepoint/v3/contenttype/forms"/>
  </ds:schemaRefs>
</ds:datastoreItem>
</file>

<file path=customXml/itemProps4.xml><?xml version="1.0" encoding="utf-8"?>
<ds:datastoreItem xmlns:ds="http://schemas.openxmlformats.org/officeDocument/2006/customXml" ds:itemID="{6A128CAF-A15D-4D97-BF3A-3F5FF2C4908E}">
  <ds:schemaRefs>
    <ds:schemaRef ds:uri="http://schemas.microsoft.com/office/2006/metadata/properties"/>
    <ds:schemaRef ds:uri="http://schemas.microsoft.com/office/infopath/2007/PartnerControls"/>
    <ds:schemaRef ds:uri="4f9494e1-5791-43ec-84ee-7ad6667a2be3"/>
    <ds:schemaRef ds:uri="http://schemas.microsoft.com/sharepoint/v3"/>
  </ds:schemaRefs>
</ds:datastoreItem>
</file>

<file path=customXml/itemProps5.xml><?xml version="1.0" encoding="utf-8"?>
<ds:datastoreItem xmlns:ds="http://schemas.openxmlformats.org/officeDocument/2006/customXml" ds:itemID="{0C1F35CD-A9A1-43CC-A088-07390C2CB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 Letterhead Belfast - COLOUR</Template>
  <TotalTime>1</TotalTime>
  <Pages>2</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EA Letterhead - Belfast Region</vt:lpstr>
    </vt:vector>
  </TitlesOfParts>
  <Company>Education Authority</Company>
  <LinksUpToDate>false</LinksUpToDate>
  <CharactersWithSpaces>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 Letterhead - Belfast Region</dc:title>
  <dc:creator>Atlanta Kelly</dc:creator>
  <dc:description>The letterhead layout must not be changed.</dc:description>
  <cp:lastModifiedBy>Cherry Crozier</cp:lastModifiedBy>
  <cp:revision>3</cp:revision>
  <cp:lastPrinted>2019-05-15T11:03:00Z</cp:lastPrinted>
  <dcterms:created xsi:type="dcterms:W3CDTF">2019-05-15T11:03:00Z</dcterms:created>
  <dcterms:modified xsi:type="dcterms:W3CDTF">2019-05-21T07:51:00Z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0x010100C9F9752DA620584CA2FE53CF7CA877F3</vt:lpwstr>
  </property>
  <property fmtid="{D5CDD505-2E9C-101B-9397-08002B2CF9AE}" pid="3" name="_dlc_DocIdItemGuid">
    <vt:lpwstr>d1a987cb-2a2f-4bcb-9cfb-f895b9c51880</vt:lpwstr>
  </property>
  <property fmtid="{D5CDD505-2E9C-101B-9397-08002B2CF9AE}" pid="4" name="Document Type">
    <vt:lpwstr>33;#Letterhead|b6388f01-5eff-40cb-a259-14e68ddad09c</vt:lpwstr>
  </property>
</Properties>
</file>