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F55" w:rsidRPr="00B30369" w:rsidRDefault="00690F55" w:rsidP="003B50AB">
      <w:pPr>
        <w:spacing w:after="0" w:line="240" w:lineRule="auto"/>
        <w:jc w:val="center"/>
        <w:rPr>
          <w:b/>
        </w:rPr>
      </w:pPr>
      <w:r w:rsidRPr="00B30369">
        <w:rPr>
          <w:b/>
        </w:rPr>
        <w:t xml:space="preserve">School </w:t>
      </w:r>
      <w:r w:rsidR="002465D7" w:rsidRPr="00B30369">
        <w:rPr>
          <w:b/>
        </w:rPr>
        <w:t>User</w:t>
      </w:r>
      <w:r w:rsidRPr="00B30369">
        <w:rPr>
          <w:b/>
        </w:rPr>
        <w:t xml:space="preserve"> Group</w:t>
      </w:r>
    </w:p>
    <w:p w:rsidR="004218C6" w:rsidRPr="00B30369" w:rsidRDefault="004226A6" w:rsidP="003B50AB">
      <w:pPr>
        <w:spacing w:after="0" w:line="240" w:lineRule="auto"/>
        <w:jc w:val="center"/>
        <w:rPr>
          <w:b/>
        </w:rPr>
      </w:pPr>
      <w:r w:rsidRPr="00B30369">
        <w:rPr>
          <w:b/>
        </w:rPr>
        <w:t>Tuesday 1</w:t>
      </w:r>
      <w:r w:rsidR="007D381B" w:rsidRPr="00B30369">
        <w:rPr>
          <w:b/>
        </w:rPr>
        <w:t>9</w:t>
      </w:r>
      <w:r w:rsidR="00690F55" w:rsidRPr="00B30369">
        <w:rPr>
          <w:b/>
          <w:vertAlign w:val="superscript"/>
        </w:rPr>
        <w:t>th</w:t>
      </w:r>
      <w:r w:rsidR="00690F55" w:rsidRPr="00B30369">
        <w:rPr>
          <w:b/>
        </w:rPr>
        <w:t xml:space="preserve"> </w:t>
      </w:r>
      <w:r w:rsidR="007D381B" w:rsidRPr="00B30369">
        <w:rPr>
          <w:b/>
        </w:rPr>
        <w:t>June</w:t>
      </w:r>
      <w:r w:rsidRPr="00B30369">
        <w:rPr>
          <w:b/>
        </w:rPr>
        <w:t xml:space="preserve"> </w:t>
      </w:r>
      <w:r w:rsidR="00690F55" w:rsidRPr="00B30369">
        <w:rPr>
          <w:b/>
        </w:rPr>
        <w:t>2018</w:t>
      </w:r>
      <w:r w:rsidR="004218C6" w:rsidRPr="00B30369">
        <w:rPr>
          <w:b/>
        </w:rPr>
        <w:t xml:space="preserve"> </w:t>
      </w:r>
      <w:r w:rsidR="00800EF9">
        <w:rPr>
          <w:b/>
        </w:rPr>
        <w:t xml:space="preserve">at </w:t>
      </w:r>
      <w:r w:rsidR="004218C6" w:rsidRPr="00B30369">
        <w:rPr>
          <w:b/>
        </w:rPr>
        <w:t xml:space="preserve">10am </w:t>
      </w:r>
    </w:p>
    <w:p w:rsidR="00690F55" w:rsidRPr="00B30369" w:rsidRDefault="004226A6" w:rsidP="003B50AB">
      <w:pPr>
        <w:spacing w:after="0" w:line="240" w:lineRule="auto"/>
        <w:jc w:val="center"/>
        <w:rPr>
          <w:b/>
        </w:rPr>
      </w:pPr>
      <w:r w:rsidRPr="00B30369">
        <w:rPr>
          <w:b/>
        </w:rPr>
        <w:t xml:space="preserve">EA </w:t>
      </w:r>
      <w:r w:rsidR="007D381B" w:rsidRPr="00B30369">
        <w:rPr>
          <w:b/>
        </w:rPr>
        <w:t>NW Teachers Centre Strathfoyle</w:t>
      </w:r>
    </w:p>
    <w:p w:rsidR="00690F55" w:rsidRPr="00B30369" w:rsidRDefault="00690F55" w:rsidP="003B50AB">
      <w:pPr>
        <w:tabs>
          <w:tab w:val="left" w:pos="1701"/>
          <w:tab w:val="left" w:pos="3828"/>
        </w:tabs>
        <w:spacing w:after="0" w:line="240" w:lineRule="auto"/>
      </w:pPr>
      <w:r w:rsidRPr="00B30369">
        <w:t xml:space="preserve">Present: </w:t>
      </w:r>
      <w:r w:rsidRPr="00B30369">
        <w:tab/>
      </w:r>
      <w:r w:rsidR="00D85A40" w:rsidRPr="00B30369">
        <w:t>Claire Neill</w:t>
      </w:r>
      <w:r w:rsidR="00D85A40" w:rsidRPr="00B30369">
        <w:tab/>
      </w:r>
      <w:proofErr w:type="spellStart"/>
      <w:r w:rsidR="00D85A40" w:rsidRPr="00B30369">
        <w:t>Banbridge</w:t>
      </w:r>
      <w:proofErr w:type="spellEnd"/>
      <w:r w:rsidR="00D85A40" w:rsidRPr="00B30369">
        <w:t xml:space="preserve"> Academy </w:t>
      </w:r>
    </w:p>
    <w:p w:rsidR="00690F55" w:rsidRDefault="00690F55" w:rsidP="003B50AB">
      <w:pPr>
        <w:tabs>
          <w:tab w:val="left" w:pos="1701"/>
          <w:tab w:val="left" w:pos="3828"/>
        </w:tabs>
        <w:spacing w:after="0" w:line="240" w:lineRule="auto"/>
      </w:pPr>
      <w:r w:rsidRPr="00B30369">
        <w:tab/>
        <w:t xml:space="preserve">Pascale </w:t>
      </w:r>
      <w:proofErr w:type="spellStart"/>
      <w:r w:rsidRPr="00B30369">
        <w:t>Baile</w:t>
      </w:r>
      <w:proofErr w:type="spellEnd"/>
      <w:r w:rsidRPr="00B30369">
        <w:tab/>
        <w:t>Belfast Boys Model School</w:t>
      </w:r>
    </w:p>
    <w:p w:rsidR="00651845" w:rsidRDefault="00651845" w:rsidP="003B50AB">
      <w:pPr>
        <w:tabs>
          <w:tab w:val="left" w:pos="1701"/>
          <w:tab w:val="left" w:pos="3828"/>
        </w:tabs>
        <w:spacing w:after="0" w:line="240" w:lineRule="auto"/>
      </w:pPr>
      <w:r>
        <w:tab/>
      </w:r>
      <w:r w:rsidRPr="00B30369">
        <w:t>Suzanne Seaton</w:t>
      </w:r>
      <w:r w:rsidRPr="00B30369">
        <w:tab/>
        <w:t>Belfast Boys Model School</w:t>
      </w:r>
    </w:p>
    <w:p w:rsidR="00D85A40" w:rsidRPr="00B30369" w:rsidRDefault="00D85A40" w:rsidP="00D85A40">
      <w:pPr>
        <w:tabs>
          <w:tab w:val="left" w:pos="1701"/>
          <w:tab w:val="left" w:pos="3828"/>
        </w:tabs>
        <w:spacing w:after="0" w:line="240" w:lineRule="auto"/>
      </w:pPr>
      <w:r>
        <w:tab/>
      </w:r>
      <w:r w:rsidRPr="00B30369">
        <w:t>Mary McCready</w:t>
      </w:r>
      <w:r w:rsidRPr="00B30369">
        <w:tab/>
        <w:t>Bligh’s Lane NS</w:t>
      </w:r>
    </w:p>
    <w:p w:rsidR="00AC4EDC" w:rsidRPr="00B30369" w:rsidRDefault="00D85A40" w:rsidP="0000591D">
      <w:pPr>
        <w:tabs>
          <w:tab w:val="left" w:pos="1701"/>
          <w:tab w:val="left" w:pos="3828"/>
        </w:tabs>
        <w:spacing w:after="0" w:line="240" w:lineRule="auto"/>
      </w:pPr>
      <w:r>
        <w:tab/>
      </w:r>
      <w:r w:rsidRPr="00B30369">
        <w:t>Anne Devine</w:t>
      </w:r>
      <w:r w:rsidRPr="00B30369">
        <w:tab/>
      </w:r>
      <w:proofErr w:type="spellStart"/>
      <w:r w:rsidRPr="00B30369">
        <w:t>Broadbridge</w:t>
      </w:r>
      <w:proofErr w:type="spellEnd"/>
      <w:r w:rsidRPr="00B30369">
        <w:t xml:space="preserve"> PS, </w:t>
      </w:r>
      <w:proofErr w:type="spellStart"/>
      <w:r w:rsidRPr="00B30369">
        <w:t>Eglinton</w:t>
      </w:r>
      <w:proofErr w:type="spellEnd"/>
    </w:p>
    <w:p w:rsidR="0000591D" w:rsidRDefault="0000591D" w:rsidP="0000591D">
      <w:pPr>
        <w:tabs>
          <w:tab w:val="left" w:pos="1701"/>
          <w:tab w:val="left" w:pos="3828"/>
        </w:tabs>
        <w:spacing w:after="0" w:line="240" w:lineRule="auto"/>
      </w:pPr>
      <w:r w:rsidRPr="00B30369">
        <w:tab/>
        <w:t>Caroline Connolly</w:t>
      </w:r>
      <w:r w:rsidRPr="00B30369">
        <w:tab/>
        <w:t>Holy Cross College, Strabane</w:t>
      </w:r>
    </w:p>
    <w:p w:rsidR="00651845" w:rsidRDefault="00651845" w:rsidP="0000591D">
      <w:pPr>
        <w:tabs>
          <w:tab w:val="left" w:pos="1701"/>
          <w:tab w:val="left" w:pos="3828"/>
        </w:tabs>
        <w:spacing w:after="0" w:line="240" w:lineRule="auto"/>
      </w:pPr>
      <w:r>
        <w:tab/>
      </w:r>
      <w:r w:rsidRPr="00B30369">
        <w:t>Siobhan Monaghan</w:t>
      </w:r>
      <w:r w:rsidRPr="00B30369">
        <w:tab/>
        <w:t>Holy Cross College, Strabane</w:t>
      </w:r>
    </w:p>
    <w:p w:rsidR="00D85A40" w:rsidRDefault="00D85A40" w:rsidP="0000591D">
      <w:pPr>
        <w:tabs>
          <w:tab w:val="left" w:pos="1701"/>
          <w:tab w:val="left" w:pos="3828"/>
        </w:tabs>
        <w:spacing w:after="0" w:line="240" w:lineRule="auto"/>
      </w:pPr>
      <w:r>
        <w:tab/>
      </w:r>
      <w:r w:rsidRPr="00B30369">
        <w:t>Eileen Burns</w:t>
      </w:r>
      <w:r w:rsidRPr="00B30369">
        <w:tab/>
        <w:t>St Catherine’s PS, Strabane</w:t>
      </w:r>
    </w:p>
    <w:p w:rsidR="00D85A40" w:rsidRDefault="00D85A40" w:rsidP="0000591D">
      <w:pPr>
        <w:tabs>
          <w:tab w:val="left" w:pos="1701"/>
          <w:tab w:val="left" w:pos="3828"/>
        </w:tabs>
        <w:spacing w:after="0" w:line="240" w:lineRule="auto"/>
      </w:pPr>
      <w:r>
        <w:tab/>
      </w:r>
      <w:r w:rsidRPr="00B30369">
        <w:t>Ann McAlister</w:t>
      </w:r>
      <w:r w:rsidRPr="00B30369">
        <w:tab/>
        <w:t>St Cecilia’s College, Derry</w:t>
      </w:r>
    </w:p>
    <w:p w:rsidR="00D85A40" w:rsidRPr="00B30369" w:rsidRDefault="00D85A40" w:rsidP="0000591D">
      <w:pPr>
        <w:tabs>
          <w:tab w:val="left" w:pos="1701"/>
          <w:tab w:val="left" w:pos="3828"/>
        </w:tabs>
        <w:spacing w:after="0" w:line="240" w:lineRule="auto"/>
      </w:pPr>
      <w:r>
        <w:tab/>
      </w:r>
      <w:r w:rsidRPr="00B30369">
        <w:t>Colleen Canning</w:t>
      </w:r>
      <w:r w:rsidRPr="00B30369">
        <w:tab/>
        <w:t>St Mary’s College, Derry</w:t>
      </w:r>
    </w:p>
    <w:p w:rsidR="0000591D" w:rsidRPr="00B30369" w:rsidRDefault="0000591D" w:rsidP="0000591D">
      <w:pPr>
        <w:tabs>
          <w:tab w:val="left" w:pos="1701"/>
          <w:tab w:val="left" w:pos="3828"/>
        </w:tabs>
        <w:spacing w:after="0" w:line="240" w:lineRule="auto"/>
      </w:pPr>
      <w:r w:rsidRPr="00B30369">
        <w:tab/>
        <w:t>Eileen Kelly</w:t>
      </w:r>
      <w:r w:rsidRPr="00B30369">
        <w:tab/>
        <w:t xml:space="preserve">St Patrick’s PS, </w:t>
      </w:r>
      <w:proofErr w:type="spellStart"/>
      <w:r w:rsidRPr="00B30369">
        <w:t>Pennyburn</w:t>
      </w:r>
      <w:proofErr w:type="spellEnd"/>
      <w:r w:rsidRPr="00B30369">
        <w:tab/>
      </w:r>
    </w:p>
    <w:p w:rsidR="0000591D" w:rsidRPr="00B30369" w:rsidRDefault="0000591D" w:rsidP="0000591D">
      <w:pPr>
        <w:tabs>
          <w:tab w:val="left" w:pos="1701"/>
          <w:tab w:val="left" w:pos="3828"/>
        </w:tabs>
        <w:spacing w:after="0" w:line="240" w:lineRule="auto"/>
      </w:pPr>
    </w:p>
    <w:p w:rsidR="00AC4EDC" w:rsidRPr="00B30369" w:rsidRDefault="00AC4EDC" w:rsidP="003B50AB">
      <w:pPr>
        <w:tabs>
          <w:tab w:val="left" w:pos="993"/>
          <w:tab w:val="left" w:pos="1701"/>
          <w:tab w:val="left" w:pos="3828"/>
        </w:tabs>
        <w:spacing w:after="0" w:line="240" w:lineRule="auto"/>
      </w:pPr>
      <w:bookmarkStart w:id="0" w:name="_GoBack"/>
      <w:bookmarkEnd w:id="0"/>
    </w:p>
    <w:p w:rsidR="00AC4EDC" w:rsidRPr="00B30369" w:rsidRDefault="00AC4EDC" w:rsidP="003B50AB">
      <w:pPr>
        <w:tabs>
          <w:tab w:val="left" w:pos="1560"/>
          <w:tab w:val="left" w:pos="1701"/>
          <w:tab w:val="left" w:pos="3828"/>
        </w:tabs>
        <w:spacing w:after="0" w:line="240" w:lineRule="auto"/>
      </w:pPr>
      <w:r w:rsidRPr="00B30369">
        <w:t>In Attendance:</w:t>
      </w:r>
      <w:r w:rsidRPr="00B30369">
        <w:tab/>
      </w:r>
      <w:r w:rsidRPr="00B30369">
        <w:tab/>
        <w:t>Hilary McVitty</w:t>
      </w:r>
      <w:r w:rsidRPr="00B30369">
        <w:tab/>
        <w:t xml:space="preserve">iFS </w:t>
      </w:r>
    </w:p>
    <w:p w:rsidR="00AC4EDC" w:rsidRPr="00B30369" w:rsidRDefault="00AC4EDC" w:rsidP="003B50AB">
      <w:pPr>
        <w:tabs>
          <w:tab w:val="left" w:pos="1560"/>
          <w:tab w:val="left" w:pos="1701"/>
          <w:tab w:val="left" w:pos="3828"/>
        </w:tabs>
        <w:spacing w:after="0" w:line="240" w:lineRule="auto"/>
      </w:pPr>
      <w:r w:rsidRPr="00B30369">
        <w:tab/>
      </w:r>
      <w:r w:rsidRPr="00B30369">
        <w:tab/>
        <w:t>Betty Grant</w:t>
      </w:r>
      <w:r w:rsidRPr="00B30369">
        <w:tab/>
        <w:t>iFS</w:t>
      </w:r>
    </w:p>
    <w:p w:rsidR="007D381B" w:rsidRPr="00B30369" w:rsidRDefault="007D381B" w:rsidP="003B50AB">
      <w:pPr>
        <w:tabs>
          <w:tab w:val="left" w:pos="1560"/>
          <w:tab w:val="left" w:pos="1701"/>
          <w:tab w:val="left" w:pos="3828"/>
        </w:tabs>
        <w:spacing w:after="0" w:line="240" w:lineRule="auto"/>
      </w:pPr>
      <w:r w:rsidRPr="00B30369">
        <w:tab/>
      </w:r>
      <w:r w:rsidRPr="00B30369">
        <w:tab/>
        <w:t xml:space="preserve">Kirstie </w:t>
      </w:r>
      <w:r w:rsidR="001742CC" w:rsidRPr="00B30369">
        <w:t>McAllister</w:t>
      </w:r>
      <w:r w:rsidRPr="00B30369">
        <w:tab/>
        <w:t>iFS</w:t>
      </w:r>
    </w:p>
    <w:p w:rsidR="00F6651D" w:rsidRPr="00B30369" w:rsidRDefault="00F6651D" w:rsidP="003B50AB">
      <w:pPr>
        <w:tabs>
          <w:tab w:val="left" w:pos="1560"/>
          <w:tab w:val="left" w:pos="1701"/>
          <w:tab w:val="left" w:pos="3828"/>
        </w:tabs>
        <w:spacing w:after="0" w:line="240" w:lineRule="auto"/>
      </w:pPr>
      <w:r w:rsidRPr="00B30369">
        <w:tab/>
      </w:r>
      <w:r w:rsidRPr="00B30369">
        <w:tab/>
        <w:t xml:space="preserve">Nigel Vance </w:t>
      </w:r>
      <w:r w:rsidRPr="00B30369">
        <w:tab/>
        <w:t>EA Finance</w:t>
      </w:r>
    </w:p>
    <w:p w:rsidR="004226A6" w:rsidRPr="00B30369" w:rsidRDefault="004226A6" w:rsidP="003B50AB">
      <w:pPr>
        <w:tabs>
          <w:tab w:val="left" w:pos="1560"/>
          <w:tab w:val="left" w:pos="1701"/>
          <w:tab w:val="left" w:pos="3828"/>
        </w:tabs>
        <w:spacing w:after="0" w:line="240" w:lineRule="auto"/>
      </w:pPr>
    </w:p>
    <w:p w:rsidR="007D381B" w:rsidRDefault="004226A6" w:rsidP="003B50AB">
      <w:pPr>
        <w:tabs>
          <w:tab w:val="left" w:pos="1560"/>
          <w:tab w:val="left" w:pos="1701"/>
          <w:tab w:val="left" w:pos="3828"/>
        </w:tabs>
        <w:spacing w:after="0" w:line="240" w:lineRule="auto"/>
      </w:pPr>
      <w:r w:rsidRPr="00B30369">
        <w:t>Apologies:</w:t>
      </w:r>
      <w:r w:rsidRPr="00B30369">
        <w:tab/>
      </w:r>
      <w:r w:rsidRPr="00B30369">
        <w:tab/>
      </w:r>
      <w:r w:rsidR="007D381B" w:rsidRPr="00B30369">
        <w:t xml:space="preserve">Sarah Jackson </w:t>
      </w:r>
      <w:r w:rsidR="007D381B" w:rsidRPr="00B30369">
        <w:tab/>
        <w:t>iFS</w:t>
      </w:r>
      <w:r w:rsidRPr="00B30369">
        <w:tab/>
      </w:r>
    </w:p>
    <w:p w:rsidR="00BC7592" w:rsidRPr="00B30369" w:rsidRDefault="00BC7592" w:rsidP="003B50AB">
      <w:pPr>
        <w:tabs>
          <w:tab w:val="left" w:pos="1560"/>
          <w:tab w:val="left" w:pos="1701"/>
          <w:tab w:val="left" w:pos="3828"/>
        </w:tabs>
        <w:spacing w:after="0" w:line="240" w:lineRule="auto"/>
      </w:pPr>
      <w:r>
        <w:tab/>
      </w:r>
      <w:r>
        <w:tab/>
        <w:t>Anne Anderson</w:t>
      </w:r>
      <w:r>
        <w:tab/>
        <w:t>Cooley PS, Omagh</w:t>
      </w:r>
    </w:p>
    <w:p w:rsidR="00E00497" w:rsidRPr="00B30369" w:rsidRDefault="007D381B" w:rsidP="007D381B">
      <w:pPr>
        <w:tabs>
          <w:tab w:val="left" w:pos="1560"/>
          <w:tab w:val="left" w:pos="1701"/>
          <w:tab w:val="left" w:pos="3828"/>
        </w:tabs>
        <w:spacing w:after="0" w:line="240" w:lineRule="auto"/>
      </w:pPr>
      <w:r w:rsidRPr="00B30369">
        <w:tab/>
      </w:r>
    </w:p>
    <w:p w:rsidR="00AC4EDC" w:rsidRPr="00B30369" w:rsidRDefault="00AC4EDC" w:rsidP="003B50AB">
      <w:pPr>
        <w:tabs>
          <w:tab w:val="left" w:pos="1560"/>
          <w:tab w:val="left" w:pos="1701"/>
          <w:tab w:val="left" w:pos="3828"/>
        </w:tabs>
        <w:spacing w:after="0" w:line="240" w:lineRule="auto"/>
      </w:pPr>
    </w:p>
    <w:p w:rsidR="00E759AF" w:rsidRPr="00B30369" w:rsidRDefault="00AC4EDC" w:rsidP="003B50AB">
      <w:pPr>
        <w:tabs>
          <w:tab w:val="left" w:pos="1560"/>
          <w:tab w:val="left" w:pos="1701"/>
          <w:tab w:val="left" w:pos="3828"/>
        </w:tabs>
        <w:spacing w:after="0" w:line="240" w:lineRule="auto"/>
      </w:pPr>
      <w:r w:rsidRPr="00B30369">
        <w:t xml:space="preserve">Hilary McVitty </w:t>
      </w:r>
      <w:r w:rsidR="00E759AF" w:rsidRPr="00B30369">
        <w:t>welcome</w:t>
      </w:r>
      <w:r w:rsidR="00E601B8" w:rsidRPr="00B30369">
        <w:t>d</w:t>
      </w:r>
      <w:r w:rsidR="00E759AF" w:rsidRPr="00B30369">
        <w:t xml:space="preserve"> everyone to the </w:t>
      </w:r>
      <w:r w:rsidR="007D381B" w:rsidRPr="00B30369">
        <w:t>third</w:t>
      </w:r>
      <w:r w:rsidR="00E759AF" w:rsidRPr="00B30369">
        <w:t xml:space="preserve"> School </w:t>
      </w:r>
      <w:r w:rsidR="004218C6" w:rsidRPr="00B30369">
        <w:t>User</w:t>
      </w:r>
      <w:r w:rsidR="00E759AF" w:rsidRPr="00B30369">
        <w:t xml:space="preserve"> Group</w:t>
      </w:r>
      <w:r w:rsidR="00F25EFE" w:rsidRPr="00B30369">
        <w:t xml:space="preserve"> </w:t>
      </w:r>
      <w:r w:rsidR="00A002F6" w:rsidRPr="00B30369">
        <w:t xml:space="preserve">and </w:t>
      </w:r>
      <w:r w:rsidR="007D381B" w:rsidRPr="00B30369">
        <w:t>p</w:t>
      </w:r>
      <w:r w:rsidR="00F25EFE" w:rsidRPr="00B30369">
        <w:t>articipants introduced themselves</w:t>
      </w:r>
      <w:r w:rsidR="00E759AF" w:rsidRPr="00B30369">
        <w:t xml:space="preserve">. </w:t>
      </w:r>
    </w:p>
    <w:p w:rsidR="00E759AF" w:rsidRPr="00B30369" w:rsidRDefault="00E759AF" w:rsidP="003B50AB">
      <w:pPr>
        <w:tabs>
          <w:tab w:val="left" w:pos="1560"/>
          <w:tab w:val="left" w:pos="1701"/>
          <w:tab w:val="left" w:pos="3828"/>
        </w:tabs>
        <w:spacing w:after="0" w:line="240" w:lineRule="auto"/>
      </w:pPr>
    </w:p>
    <w:p w:rsidR="007D381B" w:rsidRPr="004455ED" w:rsidRDefault="007D381B" w:rsidP="007D381B">
      <w:pPr>
        <w:pStyle w:val="ListParagraph"/>
        <w:numPr>
          <w:ilvl w:val="0"/>
          <w:numId w:val="7"/>
        </w:numPr>
        <w:tabs>
          <w:tab w:val="left" w:pos="1560"/>
          <w:tab w:val="left" w:pos="1701"/>
          <w:tab w:val="left" w:pos="3828"/>
        </w:tabs>
        <w:spacing w:after="0" w:line="240" w:lineRule="auto"/>
        <w:ind w:left="567" w:hanging="567"/>
        <w:rPr>
          <w:b/>
          <w:sz w:val="24"/>
          <w:u w:val="single"/>
        </w:rPr>
      </w:pPr>
      <w:r w:rsidRPr="004455ED">
        <w:rPr>
          <w:b/>
          <w:sz w:val="24"/>
          <w:u w:val="single"/>
        </w:rPr>
        <w:t>Minutes from the previous meeting</w:t>
      </w:r>
    </w:p>
    <w:p w:rsidR="007D381B" w:rsidRPr="00B30369" w:rsidRDefault="007D381B" w:rsidP="007D381B">
      <w:pPr>
        <w:tabs>
          <w:tab w:val="left" w:pos="1560"/>
          <w:tab w:val="left" w:pos="1701"/>
          <w:tab w:val="left" w:pos="3828"/>
        </w:tabs>
        <w:spacing w:after="0" w:line="240" w:lineRule="auto"/>
      </w:pPr>
    </w:p>
    <w:p w:rsidR="007D381B" w:rsidRPr="00B30369" w:rsidRDefault="007D381B" w:rsidP="007D381B">
      <w:pPr>
        <w:tabs>
          <w:tab w:val="left" w:pos="1560"/>
          <w:tab w:val="left" w:pos="1701"/>
          <w:tab w:val="left" w:pos="3828"/>
        </w:tabs>
        <w:spacing w:after="0" w:line="240" w:lineRule="auto"/>
      </w:pPr>
      <w:r w:rsidRPr="00B30369">
        <w:t>The minutes of the previous meeting were agreed.</w:t>
      </w:r>
    </w:p>
    <w:p w:rsidR="007D381B" w:rsidRPr="00B30369" w:rsidRDefault="007D381B" w:rsidP="007D381B">
      <w:pPr>
        <w:tabs>
          <w:tab w:val="left" w:pos="1560"/>
          <w:tab w:val="left" w:pos="1701"/>
          <w:tab w:val="left" w:pos="3828"/>
        </w:tabs>
        <w:spacing w:after="0" w:line="240" w:lineRule="auto"/>
      </w:pPr>
      <w:r w:rsidRPr="00B30369">
        <w:t xml:space="preserve"> </w:t>
      </w:r>
    </w:p>
    <w:p w:rsidR="004226A6" w:rsidRPr="004455ED" w:rsidRDefault="003D4D28" w:rsidP="007D381B">
      <w:pPr>
        <w:pStyle w:val="ListParagraph"/>
        <w:numPr>
          <w:ilvl w:val="0"/>
          <w:numId w:val="7"/>
        </w:numPr>
        <w:tabs>
          <w:tab w:val="left" w:pos="1560"/>
          <w:tab w:val="left" w:pos="1701"/>
          <w:tab w:val="left" w:pos="3828"/>
        </w:tabs>
        <w:spacing w:after="0" w:line="240" w:lineRule="auto"/>
        <w:ind w:left="567" w:hanging="567"/>
        <w:rPr>
          <w:b/>
          <w:sz w:val="24"/>
          <w:u w:val="single"/>
        </w:rPr>
      </w:pPr>
      <w:r w:rsidRPr="004455ED">
        <w:rPr>
          <w:b/>
          <w:sz w:val="24"/>
          <w:u w:val="single"/>
        </w:rPr>
        <w:t xml:space="preserve">Matters </w:t>
      </w:r>
      <w:r w:rsidR="007D381B" w:rsidRPr="004455ED">
        <w:rPr>
          <w:b/>
          <w:sz w:val="24"/>
          <w:u w:val="single"/>
        </w:rPr>
        <w:t>ar</w:t>
      </w:r>
      <w:r w:rsidRPr="004455ED">
        <w:rPr>
          <w:b/>
          <w:sz w:val="24"/>
          <w:u w:val="single"/>
        </w:rPr>
        <w:t>i</w:t>
      </w:r>
      <w:r w:rsidR="007D381B" w:rsidRPr="004455ED">
        <w:rPr>
          <w:b/>
          <w:sz w:val="24"/>
          <w:u w:val="single"/>
        </w:rPr>
        <w:t>sing</w:t>
      </w:r>
    </w:p>
    <w:p w:rsidR="007D381B" w:rsidRPr="00B30369" w:rsidRDefault="007D381B" w:rsidP="007D381B">
      <w:pPr>
        <w:tabs>
          <w:tab w:val="left" w:pos="1560"/>
          <w:tab w:val="left" w:pos="1701"/>
          <w:tab w:val="left" w:pos="3828"/>
        </w:tabs>
        <w:spacing w:after="0" w:line="240" w:lineRule="auto"/>
      </w:pPr>
    </w:p>
    <w:p w:rsidR="007D381B" w:rsidRPr="00B30369" w:rsidRDefault="007D381B" w:rsidP="007D381B">
      <w:pPr>
        <w:tabs>
          <w:tab w:val="left" w:pos="1560"/>
          <w:tab w:val="left" w:pos="1701"/>
          <w:tab w:val="left" w:pos="3828"/>
        </w:tabs>
        <w:spacing w:after="0" w:line="240" w:lineRule="auto"/>
      </w:pPr>
      <w:r w:rsidRPr="00B30369">
        <w:t xml:space="preserve">There were no </w:t>
      </w:r>
      <w:r w:rsidR="003D4D28">
        <w:t xml:space="preserve">matters </w:t>
      </w:r>
      <w:r w:rsidRPr="00B30369">
        <w:t>arising from the previous minutes.</w:t>
      </w:r>
    </w:p>
    <w:p w:rsidR="007D381B" w:rsidRPr="00B30369" w:rsidRDefault="007D381B" w:rsidP="007D381B">
      <w:pPr>
        <w:tabs>
          <w:tab w:val="left" w:pos="1560"/>
          <w:tab w:val="left" w:pos="1701"/>
          <w:tab w:val="left" w:pos="3828"/>
        </w:tabs>
        <w:spacing w:after="0" w:line="240" w:lineRule="auto"/>
      </w:pPr>
    </w:p>
    <w:p w:rsidR="007D381B" w:rsidRPr="004455ED" w:rsidRDefault="007D381B" w:rsidP="007D381B">
      <w:pPr>
        <w:pStyle w:val="ListParagraph"/>
        <w:numPr>
          <w:ilvl w:val="0"/>
          <w:numId w:val="7"/>
        </w:numPr>
        <w:tabs>
          <w:tab w:val="left" w:pos="1560"/>
          <w:tab w:val="left" w:pos="1701"/>
          <w:tab w:val="left" w:pos="3828"/>
        </w:tabs>
        <w:spacing w:after="0" w:line="240" w:lineRule="auto"/>
        <w:ind w:left="567" w:hanging="567"/>
        <w:rPr>
          <w:b/>
          <w:sz w:val="24"/>
          <w:u w:val="single"/>
        </w:rPr>
      </w:pPr>
      <w:r w:rsidRPr="004455ED">
        <w:rPr>
          <w:b/>
          <w:sz w:val="24"/>
          <w:u w:val="single"/>
        </w:rPr>
        <w:t>Update</w:t>
      </w:r>
      <w:r w:rsidR="004455ED" w:rsidRPr="004455ED">
        <w:rPr>
          <w:b/>
          <w:sz w:val="24"/>
          <w:u w:val="single"/>
        </w:rPr>
        <w:t>s</w:t>
      </w:r>
      <w:r w:rsidRPr="004455ED">
        <w:rPr>
          <w:b/>
          <w:sz w:val="24"/>
          <w:u w:val="single"/>
        </w:rPr>
        <w:t xml:space="preserve"> on </w:t>
      </w:r>
      <w:r w:rsidR="004455ED" w:rsidRPr="004455ED">
        <w:rPr>
          <w:b/>
          <w:sz w:val="24"/>
          <w:u w:val="single"/>
        </w:rPr>
        <w:t xml:space="preserve">Ongoing </w:t>
      </w:r>
      <w:r w:rsidRPr="004455ED">
        <w:rPr>
          <w:b/>
          <w:sz w:val="24"/>
          <w:u w:val="single"/>
        </w:rPr>
        <w:t>Issues</w:t>
      </w:r>
    </w:p>
    <w:p w:rsidR="004226A6" w:rsidRPr="00B30369" w:rsidRDefault="004226A6" w:rsidP="003B50AB">
      <w:pPr>
        <w:tabs>
          <w:tab w:val="left" w:pos="1560"/>
          <w:tab w:val="left" w:pos="1701"/>
          <w:tab w:val="left" w:pos="3828"/>
        </w:tabs>
        <w:spacing w:after="0" w:line="240" w:lineRule="auto"/>
      </w:pPr>
    </w:p>
    <w:p w:rsidR="00E759AF" w:rsidRPr="004455ED" w:rsidRDefault="00E759AF" w:rsidP="003B50AB">
      <w:pPr>
        <w:tabs>
          <w:tab w:val="left" w:pos="1560"/>
          <w:tab w:val="left" w:pos="1701"/>
          <w:tab w:val="left" w:pos="3828"/>
        </w:tabs>
        <w:spacing w:after="0" w:line="240" w:lineRule="auto"/>
        <w:rPr>
          <w:u w:val="single"/>
        </w:rPr>
      </w:pPr>
      <w:r w:rsidRPr="004455ED">
        <w:rPr>
          <w:u w:val="single"/>
        </w:rPr>
        <w:t>Department Code</w:t>
      </w:r>
      <w:r w:rsidR="00AA073F" w:rsidRPr="004455ED">
        <w:rPr>
          <w:u w:val="single"/>
        </w:rPr>
        <w:t>s</w:t>
      </w:r>
      <w:r w:rsidRPr="004455ED">
        <w:rPr>
          <w:u w:val="single"/>
        </w:rPr>
        <w:t xml:space="preserve"> </w:t>
      </w:r>
    </w:p>
    <w:p w:rsidR="009D14AA" w:rsidRPr="00B30369" w:rsidRDefault="009D14AA" w:rsidP="003B50AB">
      <w:pPr>
        <w:tabs>
          <w:tab w:val="left" w:pos="1560"/>
          <w:tab w:val="left" w:pos="1701"/>
          <w:tab w:val="left" w:pos="3828"/>
        </w:tabs>
        <w:spacing w:after="0" w:line="240" w:lineRule="auto"/>
        <w:rPr>
          <w:u w:val="single"/>
        </w:rPr>
      </w:pPr>
    </w:p>
    <w:p w:rsidR="00B863E1" w:rsidRPr="00B30369" w:rsidRDefault="00B863E1" w:rsidP="003B50AB">
      <w:pPr>
        <w:spacing w:after="0" w:line="240" w:lineRule="auto"/>
      </w:pPr>
      <w:r w:rsidRPr="00B30369">
        <w:t>An update on the Department (Area) codes was provided.  60 codes have been set up and are now available for use on the system.  Each school can allocate area codes to departments to reflect the requirements of their school; it was re-iterated that HQ would not have any record of these.  A</w:t>
      </w:r>
      <w:r w:rsidR="004455ED">
        <w:t>s with all i</w:t>
      </w:r>
      <w:r w:rsidR="009D32AD" w:rsidRPr="00B30369">
        <w:t xml:space="preserve">FS documentation for schools a </w:t>
      </w:r>
      <w:r w:rsidRPr="00B30369">
        <w:t>department code document is available on the EA</w:t>
      </w:r>
      <w:r w:rsidR="009D32AD" w:rsidRPr="00B30369">
        <w:t xml:space="preserve"> NI</w:t>
      </w:r>
      <w:r w:rsidRPr="00B30369">
        <w:t xml:space="preserve"> website </w:t>
      </w:r>
      <w:r w:rsidR="009D32AD" w:rsidRPr="00B30369">
        <w:t xml:space="preserve">at </w:t>
      </w:r>
      <w:hyperlink r:id="rId8" w:history="1">
        <w:r w:rsidRPr="00B30369">
          <w:rPr>
            <w:rStyle w:val="Hyperlink"/>
          </w:rPr>
          <w:t>http://www.eani.org.uk/schools/integrated-finance-system/</w:t>
        </w:r>
      </w:hyperlink>
    </w:p>
    <w:p w:rsidR="00B863E1" w:rsidRPr="00B30369" w:rsidRDefault="00B863E1" w:rsidP="003B50AB">
      <w:pPr>
        <w:spacing w:after="0" w:line="240" w:lineRule="auto"/>
        <w:rPr>
          <w:b/>
        </w:rPr>
      </w:pPr>
    </w:p>
    <w:p w:rsidR="00B863E1" w:rsidRDefault="009D32AD" w:rsidP="003B50AB">
      <w:pPr>
        <w:spacing w:after="0" w:line="240" w:lineRule="auto"/>
      </w:pPr>
      <w:r w:rsidRPr="00B30369">
        <w:t>The LMS reports (B&amp;E</w:t>
      </w:r>
      <w:r w:rsidR="0042316A">
        <w:t>s</w:t>
      </w:r>
      <w:r w:rsidRPr="00B30369">
        <w:t xml:space="preserve"> and DTR) automatically run for all balances and transactions when opened by the school.  On completion, schools can choose individual departments by selecting the ‘Area’ </w:t>
      </w:r>
      <w:r w:rsidR="001742CC" w:rsidRPr="00B30369">
        <w:t>code</w:t>
      </w:r>
      <w:r w:rsidRPr="00B30369">
        <w:t xml:space="preserve"> parameter.  </w:t>
      </w:r>
    </w:p>
    <w:p w:rsidR="00A37689" w:rsidRDefault="00A37689" w:rsidP="003B50AB">
      <w:pPr>
        <w:spacing w:after="0" w:line="240" w:lineRule="auto"/>
      </w:pPr>
    </w:p>
    <w:p w:rsidR="00A37689" w:rsidRPr="00800EF9" w:rsidRDefault="00A37689" w:rsidP="003B50AB">
      <w:pPr>
        <w:spacing w:after="0" w:line="240" w:lineRule="auto"/>
      </w:pPr>
    </w:p>
    <w:p w:rsidR="00C02DD1" w:rsidRPr="004455ED" w:rsidRDefault="004455ED" w:rsidP="00C02DD1">
      <w:pPr>
        <w:tabs>
          <w:tab w:val="left" w:pos="1560"/>
          <w:tab w:val="left" w:pos="1701"/>
          <w:tab w:val="left" w:pos="3828"/>
        </w:tabs>
        <w:spacing w:after="0" w:line="240" w:lineRule="auto"/>
        <w:rPr>
          <w:u w:val="single"/>
        </w:rPr>
      </w:pPr>
      <w:r w:rsidRPr="004455ED">
        <w:rPr>
          <w:u w:val="single"/>
        </w:rPr>
        <w:lastRenderedPageBreak/>
        <w:t>Budgeting</w:t>
      </w:r>
      <w:r w:rsidR="00C02DD1" w:rsidRPr="004455ED">
        <w:rPr>
          <w:u w:val="single"/>
        </w:rPr>
        <w:t xml:space="preserve"> at Department level</w:t>
      </w:r>
    </w:p>
    <w:p w:rsidR="004455ED" w:rsidRPr="00B30369" w:rsidRDefault="004455ED" w:rsidP="00C02DD1">
      <w:pPr>
        <w:tabs>
          <w:tab w:val="left" w:pos="1560"/>
          <w:tab w:val="left" w:pos="1701"/>
          <w:tab w:val="left" w:pos="3828"/>
        </w:tabs>
        <w:spacing w:after="0" w:line="240" w:lineRule="auto"/>
        <w:rPr>
          <w:b/>
        </w:rPr>
      </w:pPr>
    </w:p>
    <w:p w:rsidR="00C02DD1" w:rsidRPr="00B30369" w:rsidRDefault="00C02DD1" w:rsidP="00C02DD1">
      <w:pPr>
        <w:spacing w:after="0" w:line="240" w:lineRule="auto"/>
      </w:pPr>
      <w:r w:rsidRPr="00B30369">
        <w:t xml:space="preserve">BG advised the Group that the facility to allocate budgets at department level within the school is available.  This will be done by </w:t>
      </w:r>
      <w:proofErr w:type="spellStart"/>
      <w:r w:rsidRPr="00B30369">
        <w:t>virement</w:t>
      </w:r>
      <w:proofErr w:type="spellEnd"/>
      <w:r w:rsidRPr="00B30369">
        <w:t xml:space="preserve">, i.e. transfer budgets between codes; a first draft of the ‘Department Budget </w:t>
      </w:r>
      <w:proofErr w:type="spellStart"/>
      <w:r w:rsidRPr="00B30369">
        <w:t>Virement</w:t>
      </w:r>
      <w:proofErr w:type="spellEnd"/>
      <w:r w:rsidRPr="00B30369">
        <w:t xml:space="preserve">’ form for schools was provided.   The Group were also advised that they should contact their local LMS Unit if they plan to budget by department.  </w:t>
      </w:r>
    </w:p>
    <w:p w:rsidR="00C02DD1" w:rsidRPr="00B30369" w:rsidRDefault="00C02DD1" w:rsidP="00C02DD1">
      <w:pPr>
        <w:spacing w:after="0" w:line="240" w:lineRule="auto"/>
      </w:pPr>
    </w:p>
    <w:p w:rsidR="00C02DD1" w:rsidRPr="004455ED" w:rsidRDefault="00C02DD1" w:rsidP="00C02DD1">
      <w:pPr>
        <w:spacing w:after="0" w:line="240" w:lineRule="auto"/>
        <w:rPr>
          <w:i/>
        </w:rPr>
      </w:pPr>
      <w:r w:rsidRPr="004455ED">
        <w:rPr>
          <w:i/>
        </w:rPr>
        <w:t xml:space="preserve">It is noted that this facility is only available </w:t>
      </w:r>
      <w:r w:rsidRPr="004455ED">
        <w:rPr>
          <w:i/>
          <w:u w:val="single"/>
        </w:rPr>
        <w:t>after</w:t>
      </w:r>
      <w:r w:rsidRPr="004455ED">
        <w:rPr>
          <w:i/>
        </w:rPr>
        <w:t xml:space="preserve"> all the school budgets have been put on the Oracle system.  This is dependent on the budgets hav</w:t>
      </w:r>
      <w:r w:rsidR="008D0E6F">
        <w:rPr>
          <w:i/>
        </w:rPr>
        <w:t>ing</w:t>
      </w:r>
      <w:r w:rsidRPr="004455ED">
        <w:rPr>
          <w:i/>
        </w:rPr>
        <w:t xml:space="preserve"> been agreed by DE and EA following 3-year plans being accepted.  EA are hoping to have all the budgets on by September 2018.</w:t>
      </w:r>
    </w:p>
    <w:p w:rsidR="00B863E1" w:rsidRPr="00B30369" w:rsidRDefault="00B863E1" w:rsidP="003B50AB">
      <w:pPr>
        <w:spacing w:after="0" w:line="240" w:lineRule="auto"/>
        <w:rPr>
          <w:b/>
        </w:rPr>
      </w:pPr>
    </w:p>
    <w:p w:rsidR="0034464C" w:rsidRPr="004455ED" w:rsidRDefault="0034464C" w:rsidP="003B50AB">
      <w:pPr>
        <w:spacing w:after="0" w:line="240" w:lineRule="auto"/>
        <w:rPr>
          <w:u w:val="single"/>
        </w:rPr>
      </w:pPr>
      <w:r w:rsidRPr="004455ED">
        <w:rPr>
          <w:u w:val="single"/>
        </w:rPr>
        <w:t>Reporting</w:t>
      </w:r>
    </w:p>
    <w:p w:rsidR="0034464C" w:rsidRPr="00B30369" w:rsidRDefault="0034464C" w:rsidP="003B50AB">
      <w:pPr>
        <w:spacing w:after="0" w:line="240" w:lineRule="auto"/>
      </w:pPr>
    </w:p>
    <w:p w:rsidR="00F51CF3" w:rsidRPr="00B30369" w:rsidRDefault="009D32AD" w:rsidP="003B50AB">
      <w:pPr>
        <w:spacing w:after="0" w:line="240" w:lineRule="auto"/>
      </w:pPr>
      <w:r w:rsidRPr="00B30369">
        <w:t xml:space="preserve">BG advised on reporting.  The reports agreed at the previous meeting have now been moved to Live and the schools notified.  </w:t>
      </w:r>
      <w:r w:rsidR="0034464C" w:rsidRPr="00B30369">
        <w:t xml:space="preserve">The </w:t>
      </w:r>
      <w:r w:rsidR="00D705BA" w:rsidRPr="00B30369">
        <w:t>LMS</w:t>
      </w:r>
      <w:r w:rsidR="0034464C" w:rsidRPr="00B30369">
        <w:t xml:space="preserve"> reports (B&amp;E</w:t>
      </w:r>
      <w:r w:rsidR="00800EF9">
        <w:t>s</w:t>
      </w:r>
      <w:r w:rsidR="0034464C" w:rsidRPr="00B30369">
        <w:t xml:space="preserve"> and DTR)</w:t>
      </w:r>
      <w:r w:rsidR="00D705BA" w:rsidRPr="00B30369">
        <w:t xml:space="preserve"> automatically </w:t>
      </w:r>
      <w:r w:rsidR="004455ED">
        <w:t>retrieve</w:t>
      </w:r>
      <w:r w:rsidRPr="00B30369">
        <w:t xml:space="preserve"> the data</w:t>
      </w:r>
      <w:r w:rsidR="00D705BA" w:rsidRPr="00B30369">
        <w:t xml:space="preserve"> for all balances and transactions when opened</w:t>
      </w:r>
      <w:r w:rsidR="00B863E1" w:rsidRPr="00B30369">
        <w:t xml:space="preserve"> by the school</w:t>
      </w:r>
      <w:r w:rsidR="00D705BA" w:rsidRPr="00B30369">
        <w:t xml:space="preserve">.  On completion, </w:t>
      </w:r>
      <w:r w:rsidR="0034464C" w:rsidRPr="00B30369">
        <w:t xml:space="preserve">schools can </w:t>
      </w:r>
      <w:r w:rsidR="00D705BA" w:rsidRPr="00B30369">
        <w:t xml:space="preserve">choose </w:t>
      </w:r>
      <w:r w:rsidR="0034464C" w:rsidRPr="00B30369">
        <w:t xml:space="preserve">individual </w:t>
      </w:r>
      <w:r w:rsidR="00D705BA" w:rsidRPr="00B30369">
        <w:t>departments</w:t>
      </w:r>
      <w:r w:rsidRPr="00B30369">
        <w:t xml:space="preserve"> using </w:t>
      </w:r>
      <w:r w:rsidR="0034464C" w:rsidRPr="00B30369">
        <w:t xml:space="preserve">the </w:t>
      </w:r>
      <w:r w:rsidR="00D705BA" w:rsidRPr="00B30369">
        <w:t xml:space="preserve">‘Area’ </w:t>
      </w:r>
      <w:r w:rsidR="00C04CEE">
        <w:t xml:space="preserve">code </w:t>
      </w:r>
      <w:r w:rsidR="0034464C" w:rsidRPr="00B30369">
        <w:t xml:space="preserve">parameter.  </w:t>
      </w:r>
    </w:p>
    <w:p w:rsidR="009D32AD" w:rsidRPr="00B30369" w:rsidRDefault="009D32AD" w:rsidP="003B50AB">
      <w:pPr>
        <w:spacing w:after="0" w:line="240" w:lineRule="auto"/>
      </w:pPr>
    </w:p>
    <w:p w:rsidR="008E0F98" w:rsidRPr="00B30369" w:rsidRDefault="008E0F98" w:rsidP="008E0F98">
      <w:r w:rsidRPr="00B30369">
        <w:t xml:space="preserve">The </w:t>
      </w:r>
      <w:r w:rsidRPr="00B30369">
        <w:rPr>
          <w:b/>
          <w:bCs/>
        </w:rPr>
        <w:t>Encumbrance Report</w:t>
      </w:r>
      <w:r w:rsidRPr="00B30369">
        <w:t xml:space="preserve"> details</w:t>
      </w:r>
      <w:r w:rsidR="00C04CEE">
        <w:t xml:space="preserve"> all outstanding encumbrances/</w:t>
      </w:r>
      <w:r w:rsidRPr="00B30369">
        <w:t xml:space="preserve">commitment against open or partially receipted Purchase Orders (POs) for a school.  </w:t>
      </w:r>
    </w:p>
    <w:p w:rsidR="008E0F98" w:rsidRPr="00800EF9" w:rsidRDefault="008E0F98" w:rsidP="008E0F98">
      <w:pPr>
        <w:spacing w:after="0" w:line="240" w:lineRule="auto"/>
        <w:rPr>
          <w:i/>
        </w:rPr>
      </w:pPr>
      <w:r w:rsidRPr="00800EF9">
        <w:rPr>
          <w:i/>
        </w:rPr>
        <w:t>Actions</w:t>
      </w:r>
      <w:r w:rsidR="00671373">
        <w:rPr>
          <w:i/>
        </w:rPr>
        <w:t>:</w:t>
      </w:r>
    </w:p>
    <w:p w:rsidR="008E0F98" w:rsidRPr="00671373" w:rsidRDefault="008E0F98" w:rsidP="00671373">
      <w:pPr>
        <w:pStyle w:val="ListParagraph"/>
        <w:numPr>
          <w:ilvl w:val="0"/>
          <w:numId w:val="25"/>
        </w:numPr>
        <w:spacing w:after="0" w:line="240" w:lineRule="auto"/>
        <w:rPr>
          <w:i/>
        </w:rPr>
      </w:pPr>
      <w:r w:rsidRPr="00671373">
        <w:rPr>
          <w:i/>
        </w:rPr>
        <w:t xml:space="preserve">A request was made to add the supplier name to the Encumbrance report.  </w:t>
      </w:r>
      <w:proofErr w:type="gramStart"/>
      <w:r w:rsidRPr="00671373">
        <w:rPr>
          <w:i/>
        </w:rPr>
        <w:t>iFS</w:t>
      </w:r>
      <w:proofErr w:type="gramEnd"/>
      <w:r w:rsidRPr="00671373">
        <w:rPr>
          <w:i/>
        </w:rPr>
        <w:t xml:space="preserve"> will investigate.</w:t>
      </w:r>
    </w:p>
    <w:p w:rsidR="008E0F98" w:rsidRPr="00B30369" w:rsidRDefault="008E0F98" w:rsidP="008E0F98">
      <w:pPr>
        <w:spacing w:after="0" w:line="240" w:lineRule="auto"/>
      </w:pPr>
    </w:p>
    <w:p w:rsidR="00B863E1" w:rsidRPr="00B30369" w:rsidRDefault="008E0F98" w:rsidP="008E0F98">
      <w:pPr>
        <w:spacing w:after="0" w:line="240" w:lineRule="auto"/>
      </w:pPr>
      <w:r w:rsidRPr="00B30369">
        <w:t xml:space="preserve">The </w:t>
      </w:r>
      <w:r w:rsidRPr="00B30369">
        <w:rPr>
          <w:b/>
          <w:bCs/>
        </w:rPr>
        <w:t>Requisition Report</w:t>
      </w:r>
      <w:r w:rsidRPr="00B30369">
        <w:t xml:space="preserve"> details all requisitions raised by the school that have been approved within the school </w:t>
      </w:r>
      <w:r w:rsidRPr="00B30369">
        <w:rPr>
          <w:b/>
          <w:bCs/>
          <w:u w:val="single"/>
        </w:rPr>
        <w:t>and have not been</w:t>
      </w:r>
      <w:r w:rsidRPr="00B30369">
        <w:t xml:space="preserve"> rejected by the Procurement section.   This is regardless of whether the goods have been received or not.  This allows the school to identify how much each department has ‘committed’ for the year – regardless of payment.  Req</w:t>
      </w:r>
      <w:r w:rsidR="00B30369" w:rsidRPr="00B30369">
        <w:t>uisitions are not on the DTR.  The</w:t>
      </w:r>
      <w:r w:rsidRPr="00B30369">
        <w:t xml:space="preserve"> PO will appear on the DTR in the period when it is receipted by the school</w:t>
      </w:r>
      <w:r w:rsidR="00B30369" w:rsidRPr="00B30369">
        <w:t>.</w:t>
      </w:r>
    </w:p>
    <w:p w:rsidR="00B863E1" w:rsidRPr="00B30369" w:rsidRDefault="00B863E1" w:rsidP="003B50AB">
      <w:pPr>
        <w:spacing w:after="0" w:line="240" w:lineRule="auto"/>
      </w:pPr>
    </w:p>
    <w:p w:rsidR="00B863E1" w:rsidRPr="00800EF9" w:rsidRDefault="00671373" w:rsidP="003B50AB">
      <w:pPr>
        <w:spacing w:after="0" w:line="240" w:lineRule="auto"/>
        <w:rPr>
          <w:i/>
        </w:rPr>
      </w:pPr>
      <w:r>
        <w:rPr>
          <w:i/>
        </w:rPr>
        <w:t>Actions:</w:t>
      </w:r>
    </w:p>
    <w:p w:rsidR="007D381B" w:rsidRPr="00671373" w:rsidRDefault="005376FC" w:rsidP="00671373">
      <w:pPr>
        <w:pStyle w:val="ListParagraph"/>
        <w:numPr>
          <w:ilvl w:val="0"/>
          <w:numId w:val="24"/>
        </w:numPr>
        <w:spacing w:after="0" w:line="240" w:lineRule="auto"/>
        <w:rPr>
          <w:i/>
        </w:rPr>
      </w:pPr>
      <w:proofErr w:type="gramStart"/>
      <w:r w:rsidRPr="00671373">
        <w:rPr>
          <w:i/>
        </w:rPr>
        <w:t>iFS</w:t>
      </w:r>
      <w:proofErr w:type="gramEnd"/>
      <w:r w:rsidRPr="00671373">
        <w:rPr>
          <w:i/>
        </w:rPr>
        <w:t xml:space="preserve"> will investigate t</w:t>
      </w:r>
      <w:r w:rsidR="00B863E1" w:rsidRPr="00671373">
        <w:rPr>
          <w:i/>
        </w:rPr>
        <w:t>he facility</w:t>
      </w:r>
      <w:r w:rsidR="007D381B" w:rsidRPr="00671373">
        <w:rPr>
          <w:i/>
        </w:rPr>
        <w:t xml:space="preserve"> to use an end date </w:t>
      </w:r>
      <w:r w:rsidR="00F6651D" w:rsidRPr="00671373">
        <w:rPr>
          <w:i/>
        </w:rPr>
        <w:t xml:space="preserve">in the report parameters </w:t>
      </w:r>
      <w:r w:rsidR="007D381B" w:rsidRPr="00671373">
        <w:rPr>
          <w:i/>
        </w:rPr>
        <w:t xml:space="preserve">when running </w:t>
      </w:r>
      <w:r w:rsidR="00F6651D" w:rsidRPr="00671373">
        <w:rPr>
          <w:i/>
        </w:rPr>
        <w:t>this report.</w:t>
      </w:r>
    </w:p>
    <w:p w:rsidR="007D381B" w:rsidRDefault="007D381B" w:rsidP="003B50AB">
      <w:pPr>
        <w:spacing w:after="0" w:line="240" w:lineRule="auto"/>
      </w:pPr>
    </w:p>
    <w:p w:rsidR="00A853E7" w:rsidRPr="0063798C" w:rsidRDefault="00A853E7" w:rsidP="003B50AB">
      <w:pPr>
        <w:tabs>
          <w:tab w:val="left" w:pos="1560"/>
          <w:tab w:val="left" w:pos="1701"/>
          <w:tab w:val="left" w:pos="3828"/>
        </w:tabs>
        <w:spacing w:after="0" w:line="240" w:lineRule="auto"/>
        <w:rPr>
          <w:u w:val="single"/>
        </w:rPr>
      </w:pPr>
      <w:r w:rsidRPr="0063798C">
        <w:rPr>
          <w:u w:val="single"/>
        </w:rPr>
        <w:t>Maintenance &amp; Capital Accruals</w:t>
      </w:r>
    </w:p>
    <w:p w:rsidR="009D14AA" w:rsidRPr="00B30369" w:rsidRDefault="009D14AA" w:rsidP="003B50AB">
      <w:pPr>
        <w:tabs>
          <w:tab w:val="left" w:pos="1560"/>
          <w:tab w:val="left" w:pos="1701"/>
          <w:tab w:val="left" w:pos="3828"/>
        </w:tabs>
        <w:spacing w:after="0" w:line="240" w:lineRule="auto"/>
      </w:pPr>
    </w:p>
    <w:p w:rsidR="00F6651D" w:rsidRDefault="00F6651D" w:rsidP="003B50AB">
      <w:pPr>
        <w:tabs>
          <w:tab w:val="left" w:pos="1560"/>
          <w:tab w:val="left" w:pos="1701"/>
          <w:tab w:val="left" w:pos="3828"/>
        </w:tabs>
        <w:spacing w:after="0" w:line="240" w:lineRule="auto"/>
        <w:rPr>
          <w:color w:val="FF0000"/>
        </w:rPr>
      </w:pPr>
      <w:r w:rsidRPr="00B30369">
        <w:t xml:space="preserve">Nigel Vance </w:t>
      </w:r>
      <w:r w:rsidR="00A853E7" w:rsidRPr="00B30369">
        <w:t xml:space="preserve">(EA Finance </w:t>
      </w:r>
      <w:r w:rsidR="004455ED">
        <w:t>M</w:t>
      </w:r>
      <w:r w:rsidR="00A853E7" w:rsidRPr="00B30369">
        <w:t xml:space="preserve">anager) provided an update to the User Group.  He </w:t>
      </w:r>
      <w:r w:rsidRPr="00B30369">
        <w:t xml:space="preserve">circulated a paper on Maintenance and Capital Accruals </w:t>
      </w:r>
      <w:r w:rsidR="008E0F98" w:rsidRPr="00800EF9">
        <w:t xml:space="preserve">(copy </w:t>
      </w:r>
      <w:r w:rsidR="00800EF9">
        <w:t>to follow</w:t>
      </w:r>
      <w:r w:rsidR="00800EF9" w:rsidRPr="00800EF9">
        <w:t xml:space="preserve">) </w:t>
      </w:r>
      <w:r w:rsidR="00E82F3D" w:rsidRPr="00B30369">
        <w:t>and discussed the main points</w:t>
      </w:r>
      <w:r w:rsidRPr="00B30369">
        <w:t>.</w:t>
      </w:r>
      <w:r w:rsidR="0060152C" w:rsidRPr="00B30369">
        <w:t xml:space="preserve"> </w:t>
      </w:r>
    </w:p>
    <w:p w:rsidR="004455ED" w:rsidRPr="00B30369" w:rsidRDefault="004455ED" w:rsidP="003B50AB">
      <w:pPr>
        <w:tabs>
          <w:tab w:val="left" w:pos="1560"/>
          <w:tab w:val="left" w:pos="1701"/>
          <w:tab w:val="left" w:pos="3828"/>
        </w:tabs>
        <w:spacing w:after="0" w:line="240" w:lineRule="auto"/>
      </w:pPr>
    </w:p>
    <w:p w:rsidR="000B67B5" w:rsidRDefault="00F6651D" w:rsidP="003B50AB">
      <w:pPr>
        <w:tabs>
          <w:tab w:val="left" w:pos="1560"/>
          <w:tab w:val="left" w:pos="1701"/>
          <w:tab w:val="left" w:pos="3828"/>
        </w:tabs>
        <w:spacing w:after="0" w:line="240" w:lineRule="auto"/>
      </w:pPr>
      <w:r w:rsidRPr="00B30369">
        <w:t>There are different</w:t>
      </w:r>
      <w:r w:rsidR="004455ED">
        <w:t xml:space="preserve"> offline </w:t>
      </w:r>
      <w:r w:rsidRPr="00B30369">
        <w:t>approval processes for controlled and maintained schools</w:t>
      </w:r>
      <w:r w:rsidR="000B67B5" w:rsidRPr="00B30369">
        <w:t>:</w:t>
      </w:r>
    </w:p>
    <w:p w:rsidR="00800EF9" w:rsidRPr="00B30369" w:rsidRDefault="00800EF9" w:rsidP="003B50AB">
      <w:pPr>
        <w:tabs>
          <w:tab w:val="left" w:pos="1560"/>
          <w:tab w:val="left" w:pos="1701"/>
          <w:tab w:val="left" w:pos="3828"/>
        </w:tabs>
        <w:spacing w:after="0" w:line="240" w:lineRule="auto"/>
      </w:pPr>
    </w:p>
    <w:p w:rsidR="00F6651D" w:rsidRPr="00B30369" w:rsidRDefault="000B67B5" w:rsidP="000B67B5">
      <w:pPr>
        <w:pStyle w:val="ListParagraph"/>
        <w:numPr>
          <w:ilvl w:val="0"/>
          <w:numId w:val="8"/>
        </w:numPr>
        <w:tabs>
          <w:tab w:val="left" w:pos="3828"/>
        </w:tabs>
        <w:spacing w:after="0" w:line="240" w:lineRule="auto"/>
        <w:ind w:left="1418" w:hanging="284"/>
      </w:pPr>
      <w:r w:rsidRPr="00B30369">
        <w:t>all capital spend for ICT &gt; £200 is approved by EA</w:t>
      </w:r>
      <w:r w:rsidR="00F6651D" w:rsidRPr="00B30369">
        <w:t xml:space="preserve">  </w:t>
      </w:r>
    </w:p>
    <w:p w:rsidR="000B67B5" w:rsidRPr="00B30369" w:rsidRDefault="000B67B5" w:rsidP="000B67B5">
      <w:pPr>
        <w:pStyle w:val="ListParagraph"/>
        <w:numPr>
          <w:ilvl w:val="0"/>
          <w:numId w:val="8"/>
        </w:numPr>
        <w:tabs>
          <w:tab w:val="left" w:pos="3828"/>
        </w:tabs>
        <w:spacing w:after="0" w:line="240" w:lineRule="auto"/>
        <w:ind w:left="1418" w:hanging="284"/>
      </w:pPr>
      <w:r w:rsidRPr="00B30369">
        <w:t>all capital spend for Furniture &amp; Equipment &gt; £1000 is approved by EA</w:t>
      </w:r>
    </w:p>
    <w:p w:rsidR="000B67B5" w:rsidRPr="00B30369" w:rsidRDefault="000B67B5" w:rsidP="000B67B5">
      <w:pPr>
        <w:pStyle w:val="ListParagraph"/>
        <w:numPr>
          <w:ilvl w:val="0"/>
          <w:numId w:val="8"/>
        </w:numPr>
        <w:tabs>
          <w:tab w:val="left" w:pos="3828"/>
        </w:tabs>
        <w:spacing w:after="0" w:line="240" w:lineRule="auto"/>
        <w:ind w:left="1418" w:hanging="284"/>
      </w:pPr>
      <w:r w:rsidRPr="00B30369">
        <w:t>building works (for enhancement) &gt; £1000 for controlled schools is approved by EA</w:t>
      </w:r>
    </w:p>
    <w:p w:rsidR="000B67B5" w:rsidRPr="00B30369" w:rsidRDefault="000B67B5" w:rsidP="000B67B5">
      <w:pPr>
        <w:pStyle w:val="ListParagraph"/>
        <w:numPr>
          <w:ilvl w:val="0"/>
          <w:numId w:val="8"/>
        </w:numPr>
        <w:tabs>
          <w:tab w:val="left" w:pos="3828"/>
        </w:tabs>
        <w:spacing w:after="0" w:line="240" w:lineRule="auto"/>
        <w:ind w:left="1418" w:hanging="284"/>
      </w:pPr>
      <w:r w:rsidRPr="00B30369">
        <w:t>building works (for enhancement)  &gt; £1000 for maintained schools is approved by CCMS and DE</w:t>
      </w:r>
    </w:p>
    <w:p w:rsidR="000B67B5" w:rsidRPr="00B30369" w:rsidRDefault="000B67B5" w:rsidP="000B67B5">
      <w:pPr>
        <w:tabs>
          <w:tab w:val="left" w:pos="1560"/>
          <w:tab w:val="left" w:pos="1701"/>
          <w:tab w:val="left" w:pos="3828"/>
        </w:tabs>
        <w:spacing w:after="0" w:line="240" w:lineRule="auto"/>
        <w:ind w:left="1134"/>
      </w:pPr>
    </w:p>
    <w:p w:rsidR="004455ED" w:rsidRDefault="0060152C" w:rsidP="003B50AB">
      <w:pPr>
        <w:tabs>
          <w:tab w:val="left" w:pos="1560"/>
          <w:tab w:val="left" w:pos="1701"/>
          <w:tab w:val="left" w:pos="3828"/>
        </w:tabs>
        <w:spacing w:after="0" w:line="240" w:lineRule="auto"/>
      </w:pPr>
      <w:r w:rsidRPr="00B30369">
        <w:t>There are also separate funding streams for capital &amp; recurrent expenditure and DE insist that they are managed independently</w:t>
      </w:r>
      <w:r w:rsidR="004455ED">
        <w:t>,</w:t>
      </w:r>
      <w:r w:rsidRPr="00B30369">
        <w:t xml:space="preserve"> which is why schools </w:t>
      </w:r>
      <w:r w:rsidR="004455ED">
        <w:t>must</w:t>
      </w:r>
      <w:r w:rsidRPr="00B30369">
        <w:t xml:space="preserve"> agree any planned capital spend on the school plan and any changes to the plan for capital spend need to be approved by LMS (NV).  </w:t>
      </w:r>
    </w:p>
    <w:p w:rsidR="004455ED" w:rsidRDefault="004455ED" w:rsidP="003B50AB">
      <w:pPr>
        <w:tabs>
          <w:tab w:val="left" w:pos="1560"/>
          <w:tab w:val="left" w:pos="1701"/>
          <w:tab w:val="left" w:pos="3828"/>
        </w:tabs>
        <w:spacing w:after="0" w:line="240" w:lineRule="auto"/>
      </w:pPr>
    </w:p>
    <w:p w:rsidR="00841A09" w:rsidRPr="00B30369" w:rsidRDefault="00841A09" w:rsidP="003B50AB">
      <w:pPr>
        <w:tabs>
          <w:tab w:val="left" w:pos="1560"/>
          <w:tab w:val="left" w:pos="1701"/>
          <w:tab w:val="left" w:pos="3828"/>
        </w:tabs>
        <w:spacing w:after="0" w:line="240" w:lineRule="auto"/>
      </w:pPr>
      <w:r w:rsidRPr="00B30369">
        <w:lastRenderedPageBreak/>
        <w:t>It is important when raising requisitions that the correct coding is used for capital.</w:t>
      </w:r>
      <w:r w:rsidR="004455ED">
        <w:t xml:space="preserve">  </w:t>
      </w:r>
    </w:p>
    <w:p w:rsidR="0060152C" w:rsidRPr="00B30369" w:rsidRDefault="0060152C" w:rsidP="003B50AB">
      <w:pPr>
        <w:tabs>
          <w:tab w:val="left" w:pos="1560"/>
          <w:tab w:val="left" w:pos="1701"/>
          <w:tab w:val="left" w:pos="3828"/>
        </w:tabs>
        <w:spacing w:after="0" w:line="240" w:lineRule="auto"/>
      </w:pPr>
    </w:p>
    <w:p w:rsidR="00C407BE" w:rsidRPr="00B30369" w:rsidRDefault="00C407BE" w:rsidP="003B50AB">
      <w:pPr>
        <w:tabs>
          <w:tab w:val="left" w:pos="1560"/>
          <w:tab w:val="left" w:pos="1701"/>
          <w:tab w:val="left" w:pos="3828"/>
        </w:tabs>
        <w:spacing w:after="0" w:line="240" w:lineRule="auto"/>
      </w:pPr>
      <w:r w:rsidRPr="00B30369">
        <w:t>Nigel explained how the building maintenance monthly accruals and reversal journals work in conjunction with Manhattan system (the order system used to book building maintenance</w:t>
      </w:r>
      <w:r w:rsidR="00E82F3D" w:rsidRPr="00B30369">
        <w:t xml:space="preserve"> works) and discussed the examples included in his paper. </w:t>
      </w:r>
    </w:p>
    <w:p w:rsidR="0060152C" w:rsidRPr="00B30369" w:rsidRDefault="0060152C" w:rsidP="003B50AB">
      <w:pPr>
        <w:tabs>
          <w:tab w:val="left" w:pos="1560"/>
          <w:tab w:val="left" w:pos="1701"/>
          <w:tab w:val="left" w:pos="3828"/>
        </w:tabs>
        <w:spacing w:after="0" w:line="240" w:lineRule="auto"/>
      </w:pPr>
    </w:p>
    <w:p w:rsidR="00B30369" w:rsidRDefault="0060152C" w:rsidP="003B50AB">
      <w:pPr>
        <w:tabs>
          <w:tab w:val="left" w:pos="1560"/>
          <w:tab w:val="left" w:pos="1701"/>
          <w:tab w:val="left" w:pos="3828"/>
        </w:tabs>
        <w:spacing w:after="0" w:line="240" w:lineRule="auto"/>
      </w:pPr>
      <w:r w:rsidRPr="00B30369">
        <w:t xml:space="preserve">If there are any issues with accruals being wrong NV can be contacted.  There were issues last year due to human error but the process is being refined to be more robust and </w:t>
      </w:r>
      <w:r w:rsidR="00841A09" w:rsidRPr="00B30369">
        <w:t>consistent this year</w:t>
      </w:r>
      <w:r w:rsidRPr="00B30369">
        <w:t>.</w:t>
      </w:r>
      <w:r w:rsidR="00841A09" w:rsidRPr="00B30369">
        <w:t xml:space="preserve">  Journals should include an order number and who in EA raised it.  This is the person a school can contact if they have an issue.</w:t>
      </w:r>
      <w:r w:rsidR="00CE3CA6">
        <w:t xml:space="preserve">  Also included should be the contractor name and a description (no more than 100 characters).</w:t>
      </w:r>
      <w:r w:rsidR="00BA354C">
        <w:t xml:space="preserve">  It is not possible to have the payment reference number included for building work/maintenance orders.</w:t>
      </w:r>
    </w:p>
    <w:p w:rsidR="00BA354C" w:rsidRDefault="00BA354C" w:rsidP="003B50AB">
      <w:pPr>
        <w:tabs>
          <w:tab w:val="left" w:pos="1560"/>
          <w:tab w:val="left" w:pos="1701"/>
          <w:tab w:val="left" w:pos="3828"/>
        </w:tabs>
        <w:spacing w:after="0" w:line="240" w:lineRule="auto"/>
      </w:pPr>
    </w:p>
    <w:p w:rsidR="00BA354C" w:rsidRDefault="00BA354C" w:rsidP="003B50AB">
      <w:pPr>
        <w:tabs>
          <w:tab w:val="left" w:pos="1560"/>
          <w:tab w:val="left" w:pos="1701"/>
          <w:tab w:val="left" w:pos="3828"/>
        </w:tabs>
        <w:spacing w:after="0" w:line="240" w:lineRule="auto"/>
      </w:pPr>
      <w:r>
        <w:t>Members were advised that only approved contractors should complete the work.</w:t>
      </w:r>
    </w:p>
    <w:p w:rsidR="00BA354C" w:rsidRPr="00B30369" w:rsidRDefault="00BA354C" w:rsidP="003B50AB">
      <w:pPr>
        <w:tabs>
          <w:tab w:val="left" w:pos="1560"/>
          <w:tab w:val="left" w:pos="1701"/>
          <w:tab w:val="left" w:pos="3828"/>
        </w:tabs>
        <w:spacing w:after="0" w:line="240" w:lineRule="auto"/>
      </w:pPr>
    </w:p>
    <w:p w:rsidR="00866E14" w:rsidRPr="00B30369" w:rsidRDefault="00841A09" w:rsidP="003B50AB">
      <w:pPr>
        <w:tabs>
          <w:tab w:val="left" w:pos="1560"/>
          <w:tab w:val="left" w:pos="1701"/>
          <w:tab w:val="left" w:pos="3828"/>
        </w:tabs>
        <w:spacing w:after="0" w:line="240" w:lineRule="auto"/>
      </w:pPr>
      <w:r w:rsidRPr="00B30369">
        <w:t xml:space="preserve">EA </w:t>
      </w:r>
      <w:r w:rsidR="00E1567F">
        <w:t xml:space="preserve">are </w:t>
      </w:r>
      <w:r w:rsidRPr="00B30369">
        <w:t>working to ensure Property Services update the orders and journals on a timely basis and take more of a role in these.</w:t>
      </w:r>
      <w:r w:rsidR="00CE3CA6">
        <w:t xml:space="preserve">  </w:t>
      </w:r>
    </w:p>
    <w:p w:rsidR="006F1CA3" w:rsidRPr="00B30369" w:rsidRDefault="006F1CA3" w:rsidP="003B50AB">
      <w:pPr>
        <w:tabs>
          <w:tab w:val="left" w:pos="1560"/>
          <w:tab w:val="left" w:pos="1701"/>
          <w:tab w:val="left" w:pos="3828"/>
        </w:tabs>
        <w:spacing w:after="0" w:line="240" w:lineRule="auto"/>
      </w:pPr>
    </w:p>
    <w:p w:rsidR="006F1CA3" w:rsidRPr="00B30369" w:rsidRDefault="006F1CA3" w:rsidP="003B50AB">
      <w:pPr>
        <w:tabs>
          <w:tab w:val="left" w:pos="1560"/>
          <w:tab w:val="left" w:pos="1701"/>
          <w:tab w:val="left" w:pos="3828"/>
        </w:tabs>
        <w:spacing w:after="0" w:line="240" w:lineRule="auto"/>
      </w:pPr>
      <w:r w:rsidRPr="00B30369">
        <w:t>NV also advised that there is basic training available for caretakers on fixing minor issues in school but there is no extra pay available.</w:t>
      </w:r>
    </w:p>
    <w:p w:rsidR="006F1CA3" w:rsidRPr="00B30369" w:rsidRDefault="006F1CA3" w:rsidP="003B50AB">
      <w:pPr>
        <w:tabs>
          <w:tab w:val="left" w:pos="1560"/>
          <w:tab w:val="left" w:pos="1701"/>
          <w:tab w:val="left" w:pos="3828"/>
        </w:tabs>
        <w:spacing w:after="0" w:line="240" w:lineRule="auto"/>
      </w:pPr>
    </w:p>
    <w:p w:rsidR="00841A09" w:rsidRPr="00B30369" w:rsidRDefault="00841A09" w:rsidP="00841A09">
      <w:pPr>
        <w:tabs>
          <w:tab w:val="left" w:pos="1560"/>
          <w:tab w:val="left" w:pos="1701"/>
          <w:tab w:val="left" w:pos="3828"/>
        </w:tabs>
        <w:spacing w:after="0" w:line="240" w:lineRule="auto"/>
        <w:rPr>
          <w:i/>
        </w:rPr>
      </w:pPr>
      <w:r w:rsidRPr="00B30369">
        <w:rPr>
          <w:i/>
        </w:rPr>
        <w:t>Actions:</w:t>
      </w:r>
    </w:p>
    <w:p w:rsidR="00841A09" w:rsidRDefault="00841A09" w:rsidP="00841A09">
      <w:pPr>
        <w:pStyle w:val="ListParagraph"/>
        <w:numPr>
          <w:ilvl w:val="0"/>
          <w:numId w:val="9"/>
        </w:numPr>
        <w:tabs>
          <w:tab w:val="left" w:pos="1560"/>
          <w:tab w:val="left" w:pos="1701"/>
          <w:tab w:val="left" w:pos="3828"/>
        </w:tabs>
        <w:spacing w:after="0" w:line="240" w:lineRule="auto"/>
        <w:rPr>
          <w:rStyle w:val="Hyperlink"/>
        </w:rPr>
      </w:pPr>
      <w:r w:rsidRPr="00B30369">
        <w:rPr>
          <w:i/>
        </w:rPr>
        <w:t xml:space="preserve">Link to DE common </w:t>
      </w:r>
      <w:r w:rsidR="00E1567F">
        <w:rPr>
          <w:i/>
        </w:rPr>
        <w:t xml:space="preserve">funding to be sent to schools </w:t>
      </w:r>
    </w:p>
    <w:p w:rsidR="00E1567F" w:rsidRPr="00E1567F" w:rsidRDefault="00244164" w:rsidP="00E1567F">
      <w:pPr>
        <w:pStyle w:val="ListParagraph"/>
        <w:rPr>
          <w:color w:val="1F497D"/>
        </w:rPr>
      </w:pPr>
      <w:hyperlink r:id="rId9" w:history="1">
        <w:r w:rsidR="00E1567F">
          <w:rPr>
            <w:rStyle w:val="Hyperlink"/>
          </w:rPr>
          <w:t>https://www.education-ni.gov.uk/publications/common-funding-scheme-201718</w:t>
        </w:r>
      </w:hyperlink>
    </w:p>
    <w:p w:rsidR="0063798C" w:rsidRPr="0063798C" w:rsidRDefault="0063798C" w:rsidP="0063798C">
      <w:pPr>
        <w:pStyle w:val="ListParagraph"/>
        <w:tabs>
          <w:tab w:val="left" w:pos="1560"/>
          <w:tab w:val="left" w:pos="1701"/>
          <w:tab w:val="left" w:pos="3828"/>
        </w:tabs>
        <w:spacing w:after="0" w:line="240" w:lineRule="auto"/>
        <w:rPr>
          <w:color w:val="0563C1" w:themeColor="hyperlink"/>
          <w:u w:val="single"/>
        </w:rPr>
      </w:pPr>
    </w:p>
    <w:p w:rsidR="00841A09" w:rsidRPr="00AC3215" w:rsidRDefault="006F1CA3" w:rsidP="00841A09">
      <w:pPr>
        <w:pStyle w:val="ListParagraph"/>
        <w:numPr>
          <w:ilvl w:val="0"/>
          <w:numId w:val="9"/>
        </w:numPr>
        <w:tabs>
          <w:tab w:val="left" w:pos="1560"/>
          <w:tab w:val="left" w:pos="1701"/>
          <w:tab w:val="left" w:pos="3828"/>
        </w:tabs>
        <w:spacing w:after="0" w:line="240" w:lineRule="auto"/>
        <w:rPr>
          <w:rStyle w:val="Hyperlink"/>
        </w:rPr>
      </w:pPr>
      <w:r w:rsidRPr="00AC3215">
        <w:rPr>
          <w:i/>
        </w:rPr>
        <w:t>IFS will add the capital coding to the FAQs</w:t>
      </w:r>
    </w:p>
    <w:p w:rsidR="00841A09" w:rsidRPr="00B30369" w:rsidRDefault="00841A09" w:rsidP="00841A09">
      <w:pPr>
        <w:tabs>
          <w:tab w:val="left" w:pos="1560"/>
          <w:tab w:val="left" w:pos="1701"/>
          <w:tab w:val="left" w:pos="3828"/>
        </w:tabs>
        <w:spacing w:after="0" w:line="240" w:lineRule="auto"/>
      </w:pPr>
    </w:p>
    <w:p w:rsidR="00841A09" w:rsidRPr="00B30369" w:rsidRDefault="006F1CA3" w:rsidP="003B50AB">
      <w:pPr>
        <w:tabs>
          <w:tab w:val="left" w:pos="1560"/>
          <w:tab w:val="left" w:pos="1701"/>
          <w:tab w:val="left" w:pos="3828"/>
        </w:tabs>
        <w:spacing w:after="0" w:line="240" w:lineRule="auto"/>
      </w:pPr>
      <w:r w:rsidRPr="00B30369">
        <w:t>The Group expressed their appreciation of Nigel’s attendance at the meeting and his help</w:t>
      </w:r>
      <w:r w:rsidR="00022DCF">
        <w:t xml:space="preserve">.  </w:t>
      </w:r>
      <w:r w:rsidRPr="00B30369">
        <w:t>All their questions were covered.</w:t>
      </w:r>
    </w:p>
    <w:p w:rsidR="006F1CA3" w:rsidRPr="00B30369" w:rsidRDefault="006F1CA3" w:rsidP="003B50AB">
      <w:pPr>
        <w:tabs>
          <w:tab w:val="left" w:pos="1560"/>
          <w:tab w:val="left" w:pos="1701"/>
          <w:tab w:val="left" w:pos="3828"/>
        </w:tabs>
        <w:spacing w:after="0" w:line="240" w:lineRule="auto"/>
      </w:pPr>
    </w:p>
    <w:p w:rsidR="00E540CA" w:rsidRPr="0063798C" w:rsidRDefault="00E540CA" w:rsidP="00DB70E8">
      <w:pPr>
        <w:tabs>
          <w:tab w:val="left" w:pos="1560"/>
          <w:tab w:val="left" w:pos="1701"/>
          <w:tab w:val="left" w:pos="3828"/>
        </w:tabs>
        <w:spacing w:after="0" w:line="240" w:lineRule="auto"/>
        <w:rPr>
          <w:u w:val="single"/>
        </w:rPr>
      </w:pPr>
      <w:r w:rsidRPr="0063798C">
        <w:rPr>
          <w:u w:val="single"/>
        </w:rPr>
        <w:t xml:space="preserve">Accounts </w:t>
      </w:r>
    </w:p>
    <w:p w:rsidR="00E540CA" w:rsidRPr="00B30369" w:rsidRDefault="00E540CA" w:rsidP="00DB70E8">
      <w:pPr>
        <w:tabs>
          <w:tab w:val="left" w:pos="1560"/>
          <w:tab w:val="left" w:pos="1701"/>
          <w:tab w:val="left" w:pos="3828"/>
        </w:tabs>
        <w:spacing w:after="0" w:line="240" w:lineRule="auto"/>
      </w:pPr>
    </w:p>
    <w:p w:rsidR="003D04B9" w:rsidRDefault="00DE4740" w:rsidP="00DB70E8">
      <w:pPr>
        <w:tabs>
          <w:tab w:val="left" w:pos="1560"/>
          <w:tab w:val="left" w:pos="1701"/>
          <w:tab w:val="left" w:pos="3828"/>
        </w:tabs>
        <w:spacing w:after="0" w:line="240" w:lineRule="auto"/>
      </w:pPr>
      <w:r w:rsidRPr="00B30369">
        <w:t xml:space="preserve">No </w:t>
      </w:r>
      <w:r w:rsidR="003D04B9" w:rsidRPr="00B30369">
        <w:t xml:space="preserve">update was provided on the queries raised at the previous </w:t>
      </w:r>
      <w:r w:rsidRPr="00B30369">
        <w:t xml:space="preserve">2 </w:t>
      </w:r>
      <w:r w:rsidR="003D04B9" w:rsidRPr="00B30369">
        <w:t>meeting</w:t>
      </w:r>
      <w:r w:rsidRPr="00B30369">
        <w:t xml:space="preserve">s.  The Group was advised that </w:t>
      </w:r>
      <w:r w:rsidR="005376FC">
        <w:t>iFS</w:t>
      </w:r>
      <w:r w:rsidRPr="00B30369">
        <w:t xml:space="preserve"> would work to obtain updates for the next meeting.  </w:t>
      </w:r>
      <w:r w:rsidR="003D04B9" w:rsidRPr="00B30369">
        <w:t xml:space="preserve"> </w:t>
      </w:r>
    </w:p>
    <w:p w:rsidR="00E540AE" w:rsidRDefault="00E540AE" w:rsidP="00DB70E8">
      <w:pPr>
        <w:tabs>
          <w:tab w:val="left" w:pos="1560"/>
          <w:tab w:val="left" w:pos="1701"/>
          <w:tab w:val="left" w:pos="3828"/>
        </w:tabs>
        <w:spacing w:after="0" w:line="240" w:lineRule="auto"/>
      </w:pPr>
    </w:p>
    <w:p w:rsidR="002F16E5" w:rsidRDefault="00E540AE" w:rsidP="00DB70E8">
      <w:pPr>
        <w:tabs>
          <w:tab w:val="left" w:pos="1560"/>
          <w:tab w:val="left" w:pos="1701"/>
          <w:tab w:val="left" w:pos="3828"/>
        </w:tabs>
        <w:spacing w:after="0" w:line="240" w:lineRule="auto"/>
      </w:pPr>
      <w:r>
        <w:t>The FAQ document is always being amended</w:t>
      </w:r>
      <w:r w:rsidR="002F16E5">
        <w:t xml:space="preserve"> to reflect any updates </w:t>
      </w:r>
      <w:r w:rsidR="007D46D9">
        <w:t>but a few issues were discussed:</w:t>
      </w:r>
    </w:p>
    <w:p w:rsidR="002F16E5" w:rsidRDefault="002F16E5" w:rsidP="00DB70E8">
      <w:pPr>
        <w:tabs>
          <w:tab w:val="left" w:pos="1560"/>
          <w:tab w:val="left" w:pos="1701"/>
          <w:tab w:val="left" w:pos="3828"/>
        </w:tabs>
        <w:spacing w:after="0" w:line="240" w:lineRule="auto"/>
      </w:pPr>
    </w:p>
    <w:p w:rsidR="002F16E5" w:rsidRDefault="002F16E5" w:rsidP="007D46D9">
      <w:pPr>
        <w:pStyle w:val="ListParagraph"/>
        <w:numPr>
          <w:ilvl w:val="0"/>
          <w:numId w:val="16"/>
        </w:numPr>
        <w:tabs>
          <w:tab w:val="left" w:pos="1560"/>
          <w:tab w:val="left" w:pos="1701"/>
          <w:tab w:val="left" w:pos="3828"/>
        </w:tabs>
        <w:spacing w:after="0" w:line="240" w:lineRule="auto"/>
      </w:pPr>
      <w:r>
        <w:t>Items that are required for immediate use for tuck shops and fresh produce for HE cl</w:t>
      </w:r>
      <w:r w:rsidR="007D46D9">
        <w:t>ass can be ordered direct from supplier and when the invoice is received, this should be sent to your local accounts office for payment</w:t>
      </w:r>
    </w:p>
    <w:p w:rsidR="007D46D9" w:rsidRDefault="007D46D9" w:rsidP="007D46D9">
      <w:pPr>
        <w:pStyle w:val="ListParagraph"/>
        <w:numPr>
          <w:ilvl w:val="0"/>
          <w:numId w:val="16"/>
        </w:numPr>
        <w:tabs>
          <w:tab w:val="left" w:pos="1560"/>
          <w:tab w:val="left" w:pos="1701"/>
          <w:tab w:val="left" w:pos="3828"/>
        </w:tabs>
        <w:spacing w:after="0" w:line="240" w:lineRule="auto"/>
      </w:pPr>
      <w:r>
        <w:t xml:space="preserve">Texts can be ordered from </w:t>
      </w:r>
      <w:proofErr w:type="spellStart"/>
      <w:r>
        <w:t>TXTLocal</w:t>
      </w:r>
      <w:proofErr w:type="spellEnd"/>
      <w:r>
        <w:t xml:space="preserve"> through i-proc</w:t>
      </w:r>
    </w:p>
    <w:p w:rsidR="007D46D9" w:rsidRPr="00B30369" w:rsidRDefault="007D46D9" w:rsidP="007D46D9">
      <w:pPr>
        <w:pStyle w:val="ListParagraph"/>
        <w:numPr>
          <w:ilvl w:val="0"/>
          <w:numId w:val="16"/>
        </w:numPr>
        <w:tabs>
          <w:tab w:val="left" w:pos="1560"/>
          <w:tab w:val="left" w:pos="1701"/>
          <w:tab w:val="left" w:pos="3828"/>
        </w:tabs>
        <w:spacing w:after="0" w:line="240" w:lineRule="auto"/>
      </w:pPr>
      <w:r>
        <w:t>There is no change to the procedure for fuel cards, i.e. no i-proc order is required and the</w:t>
      </w:r>
      <w:r w:rsidR="00DB47A1">
        <w:t xml:space="preserve"> invoice is sent to your local A</w:t>
      </w:r>
      <w:r>
        <w:t>ccounts office as usual</w:t>
      </w:r>
    </w:p>
    <w:p w:rsidR="003D04B9" w:rsidRDefault="003D04B9" w:rsidP="00DB70E8">
      <w:pPr>
        <w:tabs>
          <w:tab w:val="left" w:pos="1560"/>
          <w:tab w:val="left" w:pos="1701"/>
          <w:tab w:val="left" w:pos="3828"/>
        </w:tabs>
        <w:spacing w:after="0" w:line="240" w:lineRule="auto"/>
      </w:pPr>
    </w:p>
    <w:p w:rsidR="00022DCF" w:rsidRDefault="008A05E0" w:rsidP="00A702E9">
      <w:pPr>
        <w:tabs>
          <w:tab w:val="left" w:pos="1560"/>
          <w:tab w:val="left" w:pos="1701"/>
          <w:tab w:val="left" w:pos="3828"/>
        </w:tabs>
        <w:spacing w:after="0" w:line="240" w:lineRule="auto"/>
      </w:pPr>
      <w:r w:rsidRPr="00A702E9">
        <w:t xml:space="preserve">The user who requests a new supplier set up should be notified when this has been completed.  </w:t>
      </w:r>
      <w:r w:rsidR="00022DCF" w:rsidRPr="00A702E9">
        <w:t xml:space="preserve">The new supplier form is not yet on the website.  </w:t>
      </w:r>
    </w:p>
    <w:p w:rsidR="00022DCF" w:rsidRDefault="00022DCF" w:rsidP="00A702E9">
      <w:pPr>
        <w:tabs>
          <w:tab w:val="left" w:pos="1560"/>
          <w:tab w:val="left" w:pos="1701"/>
          <w:tab w:val="left" w:pos="3828"/>
        </w:tabs>
        <w:spacing w:after="0" w:line="240" w:lineRule="auto"/>
      </w:pPr>
    </w:p>
    <w:p w:rsidR="00022DCF" w:rsidRPr="00022DCF" w:rsidRDefault="00022DCF" w:rsidP="00A702E9">
      <w:pPr>
        <w:tabs>
          <w:tab w:val="left" w:pos="1560"/>
          <w:tab w:val="left" w:pos="1701"/>
          <w:tab w:val="left" w:pos="3828"/>
        </w:tabs>
        <w:spacing w:after="0" w:line="240" w:lineRule="auto"/>
        <w:rPr>
          <w:i/>
        </w:rPr>
      </w:pPr>
      <w:r w:rsidRPr="00022DCF">
        <w:rPr>
          <w:i/>
        </w:rPr>
        <w:t>Actions:</w:t>
      </w:r>
    </w:p>
    <w:p w:rsidR="008A05E0" w:rsidRPr="00AC3215" w:rsidRDefault="008A05E0" w:rsidP="00022DCF">
      <w:pPr>
        <w:pStyle w:val="ListParagraph"/>
        <w:numPr>
          <w:ilvl w:val="0"/>
          <w:numId w:val="20"/>
        </w:numPr>
        <w:tabs>
          <w:tab w:val="left" w:pos="1560"/>
          <w:tab w:val="left" w:pos="1701"/>
          <w:tab w:val="left" w:pos="3828"/>
        </w:tabs>
        <w:spacing w:after="0" w:line="240" w:lineRule="auto"/>
        <w:rPr>
          <w:i/>
        </w:rPr>
      </w:pPr>
      <w:r w:rsidRPr="00AC3215">
        <w:rPr>
          <w:i/>
        </w:rPr>
        <w:t>iFS to liaise wit</w:t>
      </w:r>
      <w:r w:rsidR="00022DCF" w:rsidRPr="00AC3215">
        <w:rPr>
          <w:i/>
        </w:rPr>
        <w:t>h the Supplier Maintenance team</w:t>
      </w:r>
    </w:p>
    <w:p w:rsidR="00022DCF" w:rsidRPr="00AC3215" w:rsidRDefault="00022DCF" w:rsidP="00022DCF">
      <w:pPr>
        <w:pStyle w:val="ListParagraph"/>
        <w:tabs>
          <w:tab w:val="left" w:pos="1560"/>
          <w:tab w:val="left" w:pos="1701"/>
          <w:tab w:val="left" w:pos="3828"/>
        </w:tabs>
        <w:spacing w:after="0" w:line="240" w:lineRule="auto"/>
        <w:rPr>
          <w:i/>
        </w:rPr>
      </w:pPr>
    </w:p>
    <w:p w:rsidR="008A05E0" w:rsidRDefault="008A05E0" w:rsidP="00022DCF">
      <w:pPr>
        <w:pStyle w:val="ListParagraph"/>
        <w:numPr>
          <w:ilvl w:val="0"/>
          <w:numId w:val="20"/>
        </w:numPr>
        <w:tabs>
          <w:tab w:val="left" w:pos="1560"/>
          <w:tab w:val="left" w:pos="1701"/>
          <w:tab w:val="left" w:pos="3828"/>
        </w:tabs>
        <w:spacing w:after="0" w:line="240" w:lineRule="auto"/>
        <w:rPr>
          <w:i/>
        </w:rPr>
      </w:pPr>
      <w:r w:rsidRPr="00AC3215">
        <w:rPr>
          <w:i/>
        </w:rPr>
        <w:t>iFS to s</w:t>
      </w:r>
      <w:r w:rsidR="00022DCF" w:rsidRPr="00AC3215">
        <w:rPr>
          <w:i/>
        </w:rPr>
        <w:t>ee if this form can be uploaded</w:t>
      </w:r>
    </w:p>
    <w:p w:rsidR="0025673F" w:rsidRPr="0063798C" w:rsidRDefault="0025673F" w:rsidP="00DB70E8">
      <w:pPr>
        <w:tabs>
          <w:tab w:val="left" w:pos="1560"/>
          <w:tab w:val="left" w:pos="1701"/>
          <w:tab w:val="left" w:pos="3828"/>
        </w:tabs>
        <w:spacing w:after="0" w:line="240" w:lineRule="auto"/>
        <w:rPr>
          <w:u w:val="single"/>
        </w:rPr>
      </w:pPr>
      <w:r w:rsidRPr="0063798C">
        <w:rPr>
          <w:u w:val="single"/>
        </w:rPr>
        <w:lastRenderedPageBreak/>
        <w:t xml:space="preserve">Procurement </w:t>
      </w:r>
    </w:p>
    <w:p w:rsidR="0025673F" w:rsidRPr="00B30369" w:rsidRDefault="0025673F" w:rsidP="00DB70E8">
      <w:pPr>
        <w:tabs>
          <w:tab w:val="left" w:pos="1560"/>
          <w:tab w:val="left" w:pos="1701"/>
          <w:tab w:val="left" w:pos="3828"/>
        </w:tabs>
        <w:spacing w:after="0" w:line="240" w:lineRule="auto"/>
      </w:pPr>
    </w:p>
    <w:p w:rsidR="00BA53AE" w:rsidRPr="00B30369" w:rsidRDefault="008937FB" w:rsidP="00BA53AE">
      <w:pPr>
        <w:tabs>
          <w:tab w:val="left" w:pos="1560"/>
          <w:tab w:val="left" w:pos="1701"/>
          <w:tab w:val="left" w:pos="3828"/>
        </w:tabs>
        <w:spacing w:after="0" w:line="240" w:lineRule="auto"/>
      </w:pPr>
      <w:r w:rsidRPr="00B30369">
        <w:t xml:space="preserve">In Sarah’s absence </w:t>
      </w:r>
      <w:r w:rsidR="00A853E7" w:rsidRPr="00B30369">
        <w:t xml:space="preserve">BG </w:t>
      </w:r>
      <w:r w:rsidRPr="00B30369">
        <w:t xml:space="preserve">advised </w:t>
      </w:r>
      <w:r w:rsidR="00A853E7" w:rsidRPr="00B30369">
        <w:t>the Group</w:t>
      </w:r>
      <w:r w:rsidR="0063798C">
        <w:t xml:space="preserve"> of</w:t>
      </w:r>
      <w:r w:rsidR="00A853E7" w:rsidRPr="00B30369">
        <w:t xml:space="preserve"> </w:t>
      </w:r>
      <w:r w:rsidR="009334C1" w:rsidRPr="00B30369">
        <w:t>2 documents which were issued to answer the queries raised at previous meetings.</w:t>
      </w:r>
    </w:p>
    <w:p w:rsidR="008937FB" w:rsidRPr="00B30369" w:rsidRDefault="008937FB" w:rsidP="00BA53AE">
      <w:pPr>
        <w:tabs>
          <w:tab w:val="left" w:pos="1560"/>
          <w:tab w:val="left" w:pos="1701"/>
          <w:tab w:val="left" w:pos="3828"/>
        </w:tabs>
        <w:spacing w:after="0" w:line="240" w:lineRule="auto"/>
      </w:pPr>
    </w:p>
    <w:p w:rsidR="008937FB" w:rsidRPr="00B30369" w:rsidRDefault="008937FB" w:rsidP="00782AC7">
      <w:pPr>
        <w:pStyle w:val="ListParagraph"/>
        <w:numPr>
          <w:ilvl w:val="0"/>
          <w:numId w:val="10"/>
        </w:numPr>
        <w:tabs>
          <w:tab w:val="left" w:pos="1560"/>
          <w:tab w:val="left" w:pos="1701"/>
          <w:tab w:val="left" w:pos="3828"/>
        </w:tabs>
        <w:spacing w:after="0" w:line="240" w:lineRule="auto"/>
      </w:pPr>
      <w:r w:rsidRPr="00B30369">
        <w:t xml:space="preserve">An </w:t>
      </w:r>
      <w:r w:rsidRPr="008A05E0">
        <w:rPr>
          <w:b/>
        </w:rPr>
        <w:t>‘Advice for Schools Using iProcurement’</w:t>
      </w:r>
      <w:r w:rsidRPr="00B30369">
        <w:t xml:space="preserve"> document </w:t>
      </w:r>
      <w:r w:rsidR="0063798C" w:rsidRPr="00B30369">
        <w:t xml:space="preserve">(copy available) </w:t>
      </w:r>
      <w:r w:rsidRPr="00B30369">
        <w:t>was provided by Procurement and has been issued to all schools</w:t>
      </w:r>
      <w:r w:rsidR="0063798C">
        <w:t xml:space="preserve"> and</w:t>
      </w:r>
      <w:r w:rsidR="009334C1" w:rsidRPr="00B30369">
        <w:t xml:space="preserve"> was </w:t>
      </w:r>
      <w:r w:rsidR="00B30369" w:rsidRPr="00B30369">
        <w:t>circulated</w:t>
      </w:r>
      <w:r w:rsidR="009334C1" w:rsidRPr="00B30369">
        <w:t xml:space="preserve"> to the group.</w:t>
      </w:r>
      <w:r w:rsidR="00CE4C64" w:rsidRPr="008A05E0">
        <w:rPr>
          <w:color w:val="FF0000"/>
        </w:rPr>
        <w:t xml:space="preserve"> </w:t>
      </w:r>
    </w:p>
    <w:p w:rsidR="008937FB" w:rsidRPr="00B30369" w:rsidRDefault="008937FB" w:rsidP="00B30369">
      <w:pPr>
        <w:tabs>
          <w:tab w:val="left" w:pos="1560"/>
          <w:tab w:val="left" w:pos="1701"/>
          <w:tab w:val="left" w:pos="3828"/>
        </w:tabs>
        <w:spacing w:after="0" w:line="240" w:lineRule="auto"/>
        <w:ind w:left="709"/>
      </w:pPr>
      <w:r w:rsidRPr="00B30369">
        <w:t>It is a summary of the 7 key contracts and it is hoped to reduce the number of calls to the Procurement section</w:t>
      </w:r>
      <w:r w:rsidR="006648F8">
        <w:t>.</w:t>
      </w:r>
    </w:p>
    <w:p w:rsidR="008937FB" w:rsidRPr="00B30369" w:rsidRDefault="008937FB" w:rsidP="00BA53AE">
      <w:pPr>
        <w:tabs>
          <w:tab w:val="left" w:pos="1560"/>
          <w:tab w:val="left" w:pos="1701"/>
          <w:tab w:val="left" w:pos="3828"/>
        </w:tabs>
        <w:spacing w:after="0" w:line="240" w:lineRule="auto"/>
      </w:pPr>
    </w:p>
    <w:p w:rsidR="009334C1" w:rsidRPr="00B30369" w:rsidRDefault="009334C1" w:rsidP="00CE4C64">
      <w:pPr>
        <w:pStyle w:val="ListParagraph"/>
        <w:numPr>
          <w:ilvl w:val="0"/>
          <w:numId w:val="10"/>
        </w:numPr>
        <w:tabs>
          <w:tab w:val="left" w:pos="1560"/>
          <w:tab w:val="left" w:pos="1701"/>
          <w:tab w:val="left" w:pos="3828"/>
        </w:tabs>
        <w:spacing w:after="0" w:line="240" w:lineRule="auto"/>
      </w:pPr>
      <w:r w:rsidRPr="00B30369">
        <w:t>A</w:t>
      </w:r>
      <w:r w:rsidR="00A853E7" w:rsidRPr="00B30369">
        <w:t xml:space="preserve"> </w:t>
      </w:r>
      <w:r w:rsidR="00A853E7" w:rsidRPr="00B30369">
        <w:rPr>
          <w:b/>
        </w:rPr>
        <w:t>‘School Orders &amp; Invoices’</w:t>
      </w:r>
      <w:r w:rsidR="00A853E7" w:rsidRPr="00B30369">
        <w:t xml:space="preserve"> document </w:t>
      </w:r>
      <w:r w:rsidR="0063798C" w:rsidRPr="00B30369">
        <w:t xml:space="preserve">(copy available) </w:t>
      </w:r>
      <w:r w:rsidR="00A853E7" w:rsidRPr="00B30369">
        <w:t xml:space="preserve">was provided by Procurement and has been issued to all schools.  This provides advice on retrospective requisitions and how to manage other bills such as </w:t>
      </w:r>
      <w:r w:rsidR="00503731">
        <w:t>u</w:t>
      </w:r>
      <w:r w:rsidR="00A853E7" w:rsidRPr="00B30369">
        <w:t xml:space="preserve">tilities, bins, exam fees, Home Economics, etc.  </w:t>
      </w:r>
      <w:r w:rsidRPr="00B30369">
        <w:t xml:space="preserve">A copy was </w:t>
      </w:r>
      <w:r w:rsidR="00B30369" w:rsidRPr="00B30369">
        <w:t>circulated</w:t>
      </w:r>
      <w:r w:rsidRPr="00B30369">
        <w:t xml:space="preserve"> to the group.</w:t>
      </w:r>
      <w:r w:rsidR="00CE4C64">
        <w:t xml:space="preserve"> </w:t>
      </w:r>
    </w:p>
    <w:p w:rsidR="00B30369" w:rsidRPr="00B30369" w:rsidRDefault="00B30369" w:rsidP="00B30369">
      <w:pPr>
        <w:pStyle w:val="ListParagraph"/>
        <w:tabs>
          <w:tab w:val="left" w:pos="1560"/>
          <w:tab w:val="left" w:pos="1701"/>
          <w:tab w:val="left" w:pos="3828"/>
        </w:tabs>
        <w:spacing w:after="0" w:line="240" w:lineRule="auto"/>
      </w:pPr>
    </w:p>
    <w:p w:rsidR="00C02DD1" w:rsidRDefault="009334C1" w:rsidP="00093CAF">
      <w:pPr>
        <w:pStyle w:val="ListParagraph"/>
        <w:numPr>
          <w:ilvl w:val="0"/>
          <w:numId w:val="10"/>
        </w:numPr>
        <w:tabs>
          <w:tab w:val="left" w:pos="1560"/>
          <w:tab w:val="left" w:pos="1701"/>
          <w:tab w:val="left" w:pos="3828"/>
        </w:tabs>
        <w:spacing w:after="0" w:line="240" w:lineRule="auto"/>
      </w:pPr>
      <w:r w:rsidRPr="00B30369">
        <w:t>Sample template</w:t>
      </w:r>
      <w:r w:rsidR="00B30369" w:rsidRPr="00B30369">
        <w:t>s</w:t>
      </w:r>
      <w:r w:rsidRPr="00B30369">
        <w:t xml:space="preserve"> </w:t>
      </w:r>
      <w:r w:rsidR="00F04525">
        <w:t>for</w:t>
      </w:r>
      <w:r w:rsidRPr="00B30369">
        <w:t xml:space="preserve"> teachers to </w:t>
      </w:r>
      <w:r w:rsidR="00CE4C64">
        <w:t>list</w:t>
      </w:r>
      <w:r w:rsidR="00F04525">
        <w:t xml:space="preserve"> the goods they wish to order</w:t>
      </w:r>
      <w:r w:rsidRPr="00B30369">
        <w:t xml:space="preserve"> were </w:t>
      </w:r>
      <w:r w:rsidR="00F04525">
        <w:t xml:space="preserve">discussed by </w:t>
      </w:r>
      <w:r w:rsidR="00B30369" w:rsidRPr="00B30369">
        <w:t>the group</w:t>
      </w:r>
      <w:r w:rsidRPr="00B30369">
        <w:t>.</w:t>
      </w:r>
      <w:r w:rsidR="00CE4C64">
        <w:t xml:space="preserve"> </w:t>
      </w:r>
    </w:p>
    <w:p w:rsidR="008A05E0" w:rsidRPr="00B30369" w:rsidRDefault="008A05E0" w:rsidP="008A05E0">
      <w:pPr>
        <w:tabs>
          <w:tab w:val="left" w:pos="1560"/>
          <w:tab w:val="left" w:pos="1701"/>
          <w:tab w:val="left" w:pos="3828"/>
        </w:tabs>
        <w:spacing w:after="0" w:line="240" w:lineRule="auto"/>
      </w:pPr>
    </w:p>
    <w:p w:rsidR="00C02DD1" w:rsidRPr="00CE4C64" w:rsidRDefault="00C02DD1" w:rsidP="00C02DD1">
      <w:pPr>
        <w:pStyle w:val="ListParagraph"/>
        <w:numPr>
          <w:ilvl w:val="0"/>
          <w:numId w:val="10"/>
        </w:numPr>
        <w:spacing w:after="0" w:line="240" w:lineRule="auto"/>
        <w:rPr>
          <w:rFonts w:eastAsia="Times New Roman" w:cs="Times New Roman"/>
          <w:iCs/>
          <w:lang w:eastAsia="en-GB"/>
        </w:rPr>
      </w:pPr>
      <w:r w:rsidRPr="00CE4C64">
        <w:rPr>
          <w:rFonts w:eastAsia="Times New Roman" w:cs="Times New Roman"/>
          <w:iCs/>
          <w:lang w:eastAsia="en-GB"/>
        </w:rPr>
        <w:t xml:space="preserve">The schools </w:t>
      </w:r>
      <w:r w:rsidR="00022DCF">
        <w:rPr>
          <w:rFonts w:eastAsia="Times New Roman" w:cs="Times New Roman"/>
          <w:iCs/>
          <w:lang w:eastAsia="en-GB"/>
        </w:rPr>
        <w:t>queri</w:t>
      </w:r>
      <w:r w:rsidRPr="00CE4C64">
        <w:rPr>
          <w:rFonts w:eastAsia="Times New Roman" w:cs="Times New Roman"/>
          <w:iCs/>
          <w:lang w:eastAsia="en-GB"/>
        </w:rPr>
        <w:t>ed if there is an easier way for them to know if an item is not on contract; if they can’t find them within the store</w:t>
      </w:r>
      <w:r w:rsidR="006648F8">
        <w:rPr>
          <w:rFonts w:eastAsia="Times New Roman" w:cs="Times New Roman"/>
          <w:iCs/>
          <w:lang w:eastAsia="en-GB"/>
        </w:rPr>
        <w:t>.</w:t>
      </w:r>
    </w:p>
    <w:p w:rsidR="00C02DD1" w:rsidRPr="00B30369" w:rsidRDefault="00C02DD1" w:rsidP="00C02DD1">
      <w:pPr>
        <w:spacing w:after="0" w:line="240" w:lineRule="auto"/>
        <w:rPr>
          <w:rFonts w:eastAsia="Times New Roman" w:cs="Times New Roman"/>
          <w:lang w:eastAsia="en-GB"/>
        </w:rPr>
      </w:pPr>
    </w:p>
    <w:p w:rsidR="00C02DD1" w:rsidRPr="00CE4C64" w:rsidRDefault="00C02DD1" w:rsidP="00C02DD1">
      <w:pPr>
        <w:spacing w:after="0" w:line="240" w:lineRule="auto"/>
        <w:ind w:left="709"/>
        <w:rPr>
          <w:rFonts w:eastAsia="Times New Roman" w:cs="Times New Roman"/>
          <w:i/>
          <w:lang w:eastAsia="en-GB"/>
        </w:rPr>
      </w:pPr>
      <w:r w:rsidRPr="00CE4C64">
        <w:rPr>
          <w:rFonts w:eastAsia="Times New Roman" w:cs="Times New Roman"/>
          <w:i/>
          <w:lang w:eastAsia="en-GB"/>
        </w:rPr>
        <w:t xml:space="preserve">Response:  Sorry, no easy way but if not in the Oracle Store schools can check </w:t>
      </w:r>
    </w:p>
    <w:p w:rsidR="00C02DD1" w:rsidRPr="00CE4C64" w:rsidRDefault="00C02DD1" w:rsidP="00B30369">
      <w:pPr>
        <w:pStyle w:val="ListParagraph"/>
        <w:numPr>
          <w:ilvl w:val="0"/>
          <w:numId w:val="14"/>
        </w:numPr>
        <w:spacing w:after="0" w:line="240" w:lineRule="auto"/>
        <w:ind w:left="1134" w:firstLine="0"/>
        <w:rPr>
          <w:rFonts w:eastAsia="Times New Roman" w:cs="Times New Roman"/>
          <w:i/>
          <w:lang w:eastAsia="en-GB"/>
        </w:rPr>
      </w:pPr>
      <w:r w:rsidRPr="00CE4C64">
        <w:rPr>
          <w:rFonts w:eastAsia="Times New Roman" w:cs="Times New Roman"/>
          <w:i/>
          <w:lang w:eastAsia="en-GB"/>
        </w:rPr>
        <w:t>The procurement extranet for a contract schedule;</w:t>
      </w:r>
    </w:p>
    <w:p w:rsidR="00C02DD1" w:rsidRPr="00CE4C64" w:rsidRDefault="00C02DD1" w:rsidP="00B30369">
      <w:pPr>
        <w:pStyle w:val="ListParagraph"/>
        <w:numPr>
          <w:ilvl w:val="0"/>
          <w:numId w:val="14"/>
        </w:numPr>
        <w:spacing w:after="0" w:line="240" w:lineRule="auto"/>
        <w:ind w:left="1134" w:firstLine="0"/>
        <w:rPr>
          <w:rFonts w:eastAsia="Times New Roman" w:cs="Times New Roman"/>
          <w:i/>
          <w:lang w:eastAsia="en-GB"/>
        </w:rPr>
      </w:pPr>
      <w:r w:rsidRPr="00CE4C64">
        <w:rPr>
          <w:rFonts w:eastAsia="Times New Roman" w:cs="Times New Roman"/>
          <w:i/>
          <w:lang w:eastAsia="en-GB"/>
        </w:rPr>
        <w:t xml:space="preserve">Phone the </w:t>
      </w:r>
      <w:r w:rsidR="00B30369" w:rsidRPr="00CE4C64">
        <w:rPr>
          <w:rFonts w:eastAsia="Times New Roman" w:cs="Times New Roman"/>
          <w:i/>
          <w:lang w:eastAsia="en-GB"/>
        </w:rPr>
        <w:t>procurement</w:t>
      </w:r>
      <w:r w:rsidRPr="00CE4C64">
        <w:rPr>
          <w:rFonts w:eastAsia="Times New Roman" w:cs="Times New Roman"/>
          <w:i/>
          <w:lang w:eastAsia="en-GB"/>
        </w:rPr>
        <w:t xml:space="preserve"> helpline; or </w:t>
      </w:r>
    </w:p>
    <w:p w:rsidR="009062A6" w:rsidRPr="009062A6" w:rsidRDefault="00C02DD1" w:rsidP="00F60EC6">
      <w:pPr>
        <w:pStyle w:val="ListParagraph"/>
        <w:numPr>
          <w:ilvl w:val="0"/>
          <w:numId w:val="14"/>
        </w:numPr>
        <w:spacing w:after="0" w:line="240" w:lineRule="auto"/>
        <w:ind w:left="1134" w:firstLine="0"/>
        <w:rPr>
          <w:rFonts w:eastAsia="Times New Roman" w:cs="Times New Roman"/>
          <w:lang w:eastAsia="en-GB"/>
        </w:rPr>
      </w:pPr>
      <w:r w:rsidRPr="009062A6">
        <w:rPr>
          <w:rFonts w:eastAsia="Times New Roman" w:cs="Times New Roman"/>
          <w:i/>
          <w:lang w:eastAsia="en-GB"/>
        </w:rPr>
        <w:t>Email procurement</w:t>
      </w:r>
    </w:p>
    <w:p w:rsidR="00C02DD1" w:rsidRPr="009062A6" w:rsidRDefault="00C02DD1" w:rsidP="009062A6">
      <w:pPr>
        <w:pStyle w:val="ListParagraph"/>
        <w:spacing w:after="0" w:line="240" w:lineRule="auto"/>
        <w:ind w:left="1134"/>
        <w:rPr>
          <w:rFonts w:eastAsia="Times New Roman" w:cs="Times New Roman"/>
          <w:lang w:eastAsia="en-GB"/>
        </w:rPr>
      </w:pPr>
      <w:r w:rsidRPr="009062A6">
        <w:rPr>
          <w:rFonts w:eastAsia="Times New Roman" w:cs="Times New Roman"/>
          <w:color w:val="4472C4"/>
          <w:lang w:eastAsia="en-GB"/>
        </w:rPr>
        <w:t> </w:t>
      </w:r>
    </w:p>
    <w:p w:rsidR="00C02DD1" w:rsidRPr="00CE4C64" w:rsidRDefault="00C02DD1" w:rsidP="00C02DD1">
      <w:pPr>
        <w:pStyle w:val="ListParagraph"/>
        <w:numPr>
          <w:ilvl w:val="0"/>
          <w:numId w:val="10"/>
        </w:numPr>
        <w:spacing w:after="0" w:line="240" w:lineRule="auto"/>
        <w:rPr>
          <w:rFonts w:eastAsia="Times New Roman" w:cs="Times New Roman"/>
          <w:lang w:eastAsia="en-GB"/>
        </w:rPr>
      </w:pPr>
      <w:r w:rsidRPr="00CE4C64">
        <w:rPr>
          <w:rFonts w:eastAsia="Times New Roman" w:cs="Times New Roman"/>
          <w:iCs/>
          <w:lang w:eastAsia="en-GB"/>
        </w:rPr>
        <w:t>The group also queried if invoices received for photocopiers should be split, to enable the rental charge to be requisitioned in advance and matched to one invoice and the second to relate to photocopying charges which can be requisitioned retrospectively.</w:t>
      </w:r>
    </w:p>
    <w:p w:rsidR="00C02DD1" w:rsidRPr="00CE4C64" w:rsidRDefault="00C02DD1" w:rsidP="00C02DD1">
      <w:pPr>
        <w:spacing w:after="0" w:line="240" w:lineRule="auto"/>
        <w:rPr>
          <w:rFonts w:eastAsia="Times New Roman" w:cs="Times New Roman"/>
          <w:iCs/>
          <w:lang w:eastAsia="en-GB"/>
        </w:rPr>
      </w:pPr>
    </w:p>
    <w:p w:rsidR="00C02DD1" w:rsidRPr="00CE4C64" w:rsidRDefault="00C02DD1" w:rsidP="00B30369">
      <w:pPr>
        <w:spacing w:after="0" w:line="240" w:lineRule="auto"/>
        <w:ind w:left="709"/>
        <w:rPr>
          <w:rFonts w:eastAsia="Times New Roman" w:cs="Times New Roman"/>
          <w:i/>
          <w:lang w:eastAsia="en-GB"/>
        </w:rPr>
      </w:pPr>
      <w:r w:rsidRPr="00CE4C64">
        <w:rPr>
          <w:rFonts w:eastAsia="Times New Roman" w:cs="Times New Roman"/>
          <w:i/>
          <w:lang w:eastAsia="en-GB"/>
        </w:rPr>
        <w:t xml:space="preserve">Response:  </w:t>
      </w:r>
      <w:r w:rsidRPr="00CE4C64">
        <w:rPr>
          <w:rFonts w:eastAsia="Times New Roman" w:cs="Times New Roman"/>
          <w:i/>
          <w:iCs/>
          <w:lang w:eastAsia="en-GB"/>
        </w:rPr>
        <w:t>Yes Charges are split.  A requisition for Rental charges can be raised in advance.</w:t>
      </w:r>
    </w:p>
    <w:p w:rsidR="00C02DD1" w:rsidRPr="00CE4C64" w:rsidRDefault="00C02DD1" w:rsidP="00B30369">
      <w:pPr>
        <w:spacing w:after="0" w:line="240" w:lineRule="auto"/>
        <w:ind w:left="709"/>
        <w:rPr>
          <w:rFonts w:eastAsia="Times New Roman" w:cs="Times New Roman"/>
          <w:i/>
          <w:lang w:eastAsia="en-GB"/>
        </w:rPr>
      </w:pPr>
      <w:r w:rsidRPr="00CE4C64">
        <w:rPr>
          <w:rFonts w:eastAsia="Times New Roman" w:cs="Times New Roman"/>
          <w:i/>
          <w:iCs/>
          <w:lang w:eastAsia="en-GB"/>
        </w:rPr>
        <w:t xml:space="preserve">Photocopier payments are dealt with in the FAQ </w:t>
      </w:r>
      <w:r w:rsidR="009062A6">
        <w:rPr>
          <w:rFonts w:eastAsia="Times New Roman" w:cs="Times New Roman"/>
          <w:i/>
          <w:iCs/>
          <w:lang w:eastAsia="en-GB"/>
        </w:rPr>
        <w:t>(copy available)</w:t>
      </w:r>
    </w:p>
    <w:p w:rsidR="00C02DD1" w:rsidRPr="00CE4C64" w:rsidRDefault="00C02DD1" w:rsidP="00503561">
      <w:pPr>
        <w:spacing w:after="0" w:line="240" w:lineRule="auto"/>
        <w:rPr>
          <w:rFonts w:eastAsia="Times New Roman" w:cs="Times New Roman"/>
          <w:lang w:eastAsia="en-GB"/>
        </w:rPr>
      </w:pPr>
      <w:r w:rsidRPr="00CE4C64">
        <w:rPr>
          <w:rFonts w:eastAsia="Times New Roman" w:cs="Times New Roman"/>
          <w:i/>
          <w:iCs/>
          <w:lang w:eastAsia="en-GB"/>
        </w:rPr>
        <w:t> </w:t>
      </w:r>
      <w:r w:rsidRPr="00CE4C64">
        <w:rPr>
          <w:rFonts w:eastAsia="Times New Roman" w:cs="Times New Roman"/>
          <w:i/>
          <w:iCs/>
          <w:color w:val="FF0000"/>
          <w:lang w:eastAsia="en-GB"/>
        </w:rPr>
        <w:t> </w:t>
      </w:r>
    </w:p>
    <w:p w:rsidR="00C02DD1" w:rsidRPr="00CE4C64" w:rsidRDefault="00C02DD1" w:rsidP="00503561">
      <w:pPr>
        <w:pStyle w:val="ListParagraph"/>
        <w:numPr>
          <w:ilvl w:val="0"/>
          <w:numId w:val="10"/>
        </w:numPr>
        <w:spacing w:after="0" w:line="240" w:lineRule="auto"/>
        <w:rPr>
          <w:rFonts w:eastAsia="Times New Roman" w:cs="Times New Roman"/>
          <w:lang w:eastAsia="en-GB"/>
        </w:rPr>
      </w:pPr>
      <w:r w:rsidRPr="00CE4C64">
        <w:rPr>
          <w:rFonts w:eastAsia="Times New Roman" w:cs="Times New Roman"/>
          <w:iCs/>
          <w:lang w:eastAsia="en-GB"/>
        </w:rPr>
        <w:t xml:space="preserve">It was mentioned that Procurement had advised that they do not know how to cancel a purchase order line if the item is no longer going to be delivered.  </w:t>
      </w:r>
    </w:p>
    <w:p w:rsidR="00C02DD1" w:rsidRPr="00CE4C64" w:rsidRDefault="00C02DD1" w:rsidP="00C02DD1">
      <w:pPr>
        <w:spacing w:after="0" w:line="240" w:lineRule="auto"/>
        <w:rPr>
          <w:rFonts w:eastAsia="Times New Roman" w:cs="Times New Roman"/>
          <w:lang w:eastAsia="en-GB"/>
        </w:rPr>
      </w:pPr>
      <w:r w:rsidRPr="00CE4C64">
        <w:rPr>
          <w:rFonts w:eastAsia="Times New Roman" w:cs="Times New Roman"/>
          <w:iCs/>
          <w:color w:val="FF0000"/>
          <w:lang w:eastAsia="en-GB"/>
        </w:rPr>
        <w:t> </w:t>
      </w:r>
    </w:p>
    <w:p w:rsidR="00CE4C64" w:rsidRDefault="00503561" w:rsidP="00CE4C64">
      <w:pPr>
        <w:spacing w:after="0" w:line="240" w:lineRule="auto"/>
        <w:ind w:left="709"/>
        <w:rPr>
          <w:rFonts w:eastAsia="Times New Roman" w:cs="Times New Roman"/>
          <w:i/>
          <w:iCs/>
          <w:lang w:eastAsia="en-GB"/>
        </w:rPr>
      </w:pPr>
      <w:r w:rsidRPr="00CE4C64">
        <w:rPr>
          <w:rFonts w:eastAsia="Times New Roman" w:cs="Times New Roman"/>
          <w:i/>
          <w:lang w:eastAsia="en-GB"/>
        </w:rPr>
        <w:t xml:space="preserve">Response:  </w:t>
      </w:r>
      <w:r w:rsidR="00C02DD1" w:rsidRPr="00CE4C64">
        <w:rPr>
          <w:rFonts w:eastAsia="Times New Roman" w:cs="Times New Roman"/>
          <w:i/>
          <w:iCs/>
          <w:lang w:eastAsia="en-GB"/>
        </w:rPr>
        <w:t>Procurement staff do know how to cancel a purchase order line and currently do carry out this process.</w:t>
      </w:r>
    </w:p>
    <w:p w:rsidR="00CE4C64" w:rsidRPr="00CE4C64" w:rsidRDefault="00CE4C64" w:rsidP="00CE4C64">
      <w:pPr>
        <w:spacing w:after="0" w:line="240" w:lineRule="auto"/>
        <w:ind w:left="709"/>
        <w:rPr>
          <w:rFonts w:eastAsia="Times New Roman" w:cs="Times New Roman"/>
          <w:lang w:eastAsia="en-GB"/>
        </w:rPr>
      </w:pPr>
    </w:p>
    <w:p w:rsidR="00503731" w:rsidRPr="00CE4C64" w:rsidRDefault="00503731" w:rsidP="00CE4C64">
      <w:pPr>
        <w:pStyle w:val="ListParagraph"/>
        <w:numPr>
          <w:ilvl w:val="0"/>
          <w:numId w:val="10"/>
        </w:numPr>
        <w:spacing w:after="0" w:line="240" w:lineRule="auto"/>
        <w:rPr>
          <w:rFonts w:eastAsia="Times New Roman" w:cs="Times New Roman"/>
          <w:lang w:eastAsia="en-GB"/>
        </w:rPr>
      </w:pPr>
      <w:r w:rsidRPr="00CE4C64">
        <w:t xml:space="preserve">A number of other issues were discussed in relation to Procurement.  </w:t>
      </w:r>
    </w:p>
    <w:p w:rsidR="00503731" w:rsidRPr="00CE4C64" w:rsidRDefault="00503731" w:rsidP="009334C1">
      <w:pPr>
        <w:tabs>
          <w:tab w:val="left" w:pos="1560"/>
          <w:tab w:val="left" w:pos="1701"/>
          <w:tab w:val="left" w:pos="3828"/>
        </w:tabs>
        <w:spacing w:after="0" w:line="240" w:lineRule="auto"/>
      </w:pPr>
    </w:p>
    <w:p w:rsidR="00503731" w:rsidRDefault="00503731" w:rsidP="00CE4C64">
      <w:pPr>
        <w:pStyle w:val="ListParagraph"/>
        <w:numPr>
          <w:ilvl w:val="0"/>
          <w:numId w:val="17"/>
        </w:numPr>
        <w:tabs>
          <w:tab w:val="left" w:pos="1560"/>
          <w:tab w:val="left" w:pos="1701"/>
          <w:tab w:val="left" w:pos="3828"/>
        </w:tabs>
        <w:spacing w:after="0" w:line="240" w:lineRule="auto"/>
      </w:pPr>
      <w:r w:rsidRPr="00CE4C64">
        <w:t>Some items are difficult to find due to the names and descriptions</w:t>
      </w:r>
      <w:r>
        <w:t xml:space="preserve"> held in the system, e.g. a search for ‘glue stick’ will not bring any results.  Members were encouraged to forward any such examples to Procurement to allow the ‘alias’ name to be added to the item.</w:t>
      </w:r>
    </w:p>
    <w:p w:rsidR="00503731" w:rsidRDefault="00503731" w:rsidP="009334C1">
      <w:pPr>
        <w:tabs>
          <w:tab w:val="left" w:pos="1560"/>
          <w:tab w:val="left" w:pos="1701"/>
          <w:tab w:val="left" w:pos="3828"/>
        </w:tabs>
        <w:spacing w:after="0" w:line="240" w:lineRule="auto"/>
      </w:pPr>
    </w:p>
    <w:p w:rsidR="00503731" w:rsidRDefault="00B04FA6" w:rsidP="00CE4C64">
      <w:pPr>
        <w:pStyle w:val="ListParagraph"/>
        <w:numPr>
          <w:ilvl w:val="0"/>
          <w:numId w:val="17"/>
        </w:numPr>
        <w:tabs>
          <w:tab w:val="left" w:pos="1560"/>
          <w:tab w:val="left" w:pos="1701"/>
          <w:tab w:val="left" w:pos="3828"/>
        </w:tabs>
        <w:spacing w:after="0" w:line="240" w:lineRule="auto"/>
      </w:pPr>
      <w:r>
        <w:t>Changes to orders (requisition approved and PO created) including cancelled lines need to be completed by Procurement.</w:t>
      </w:r>
    </w:p>
    <w:p w:rsidR="00B04FA6" w:rsidRDefault="00B04FA6" w:rsidP="009334C1">
      <w:pPr>
        <w:tabs>
          <w:tab w:val="left" w:pos="1560"/>
          <w:tab w:val="left" w:pos="1701"/>
          <w:tab w:val="left" w:pos="3828"/>
        </w:tabs>
        <w:spacing w:after="0" w:line="240" w:lineRule="auto"/>
      </w:pPr>
    </w:p>
    <w:p w:rsidR="00AC3215" w:rsidRPr="00022DCF" w:rsidRDefault="00AC3215" w:rsidP="00AC3215">
      <w:pPr>
        <w:tabs>
          <w:tab w:val="left" w:pos="1560"/>
          <w:tab w:val="left" w:pos="1701"/>
          <w:tab w:val="left" w:pos="3828"/>
        </w:tabs>
        <w:spacing w:after="0" w:line="240" w:lineRule="auto"/>
        <w:rPr>
          <w:i/>
        </w:rPr>
      </w:pPr>
      <w:r w:rsidRPr="00022DCF">
        <w:rPr>
          <w:i/>
        </w:rPr>
        <w:t>Actions:</w:t>
      </w:r>
    </w:p>
    <w:p w:rsidR="00C02DD1" w:rsidRPr="00AC3215" w:rsidRDefault="00B04FA6" w:rsidP="00AC3215">
      <w:pPr>
        <w:pStyle w:val="ListParagraph"/>
        <w:numPr>
          <w:ilvl w:val="0"/>
          <w:numId w:val="22"/>
        </w:numPr>
        <w:tabs>
          <w:tab w:val="left" w:pos="1560"/>
          <w:tab w:val="left" w:pos="1701"/>
          <w:tab w:val="left" w:pos="3828"/>
        </w:tabs>
        <w:spacing w:after="0" w:line="240" w:lineRule="auto"/>
        <w:rPr>
          <w:i/>
        </w:rPr>
      </w:pPr>
      <w:r w:rsidRPr="00AC3215">
        <w:rPr>
          <w:i/>
        </w:rPr>
        <w:t xml:space="preserve">It was requested that the list of categories be updated to include the finance code.  </w:t>
      </w:r>
      <w:proofErr w:type="gramStart"/>
      <w:r w:rsidRPr="00AC3215">
        <w:rPr>
          <w:i/>
        </w:rPr>
        <w:t>iFS</w:t>
      </w:r>
      <w:proofErr w:type="gramEnd"/>
      <w:r w:rsidRPr="00AC3215">
        <w:rPr>
          <w:i/>
        </w:rPr>
        <w:t xml:space="preserve"> to complete. </w:t>
      </w:r>
    </w:p>
    <w:p w:rsidR="009E674C" w:rsidRPr="009062A6" w:rsidRDefault="009062A6" w:rsidP="009062A6">
      <w:pPr>
        <w:tabs>
          <w:tab w:val="left" w:pos="567"/>
          <w:tab w:val="left" w:pos="1701"/>
          <w:tab w:val="left" w:pos="3828"/>
        </w:tabs>
        <w:spacing w:after="0" w:line="240" w:lineRule="auto"/>
        <w:rPr>
          <w:b/>
        </w:rPr>
      </w:pPr>
      <w:r w:rsidRPr="009062A6">
        <w:rPr>
          <w:b/>
          <w:sz w:val="24"/>
        </w:rPr>
        <w:lastRenderedPageBreak/>
        <w:t>4</w:t>
      </w:r>
      <w:r>
        <w:rPr>
          <w:b/>
          <w:sz w:val="24"/>
        </w:rPr>
        <w:t xml:space="preserve"> </w:t>
      </w:r>
      <w:r>
        <w:rPr>
          <w:b/>
          <w:sz w:val="24"/>
        </w:rPr>
        <w:tab/>
      </w:r>
      <w:r w:rsidR="009E674C" w:rsidRPr="009062A6">
        <w:rPr>
          <w:b/>
          <w:sz w:val="24"/>
          <w:u w:val="single"/>
        </w:rPr>
        <w:t>Training</w:t>
      </w:r>
    </w:p>
    <w:p w:rsidR="009E674C" w:rsidRPr="00B30369" w:rsidRDefault="009E674C" w:rsidP="00DB70E8">
      <w:pPr>
        <w:tabs>
          <w:tab w:val="left" w:pos="1560"/>
          <w:tab w:val="left" w:pos="1701"/>
          <w:tab w:val="left" w:pos="3828"/>
        </w:tabs>
        <w:spacing w:after="0" w:line="240" w:lineRule="auto"/>
      </w:pPr>
    </w:p>
    <w:p w:rsidR="00CE4C64" w:rsidRDefault="00A853E7" w:rsidP="009334C1">
      <w:pPr>
        <w:pStyle w:val="NormalWeb"/>
        <w:rPr>
          <w:rFonts w:asciiTheme="minorHAnsi" w:hAnsiTheme="minorHAnsi"/>
          <w:color w:val="000000"/>
          <w:sz w:val="22"/>
          <w:szCs w:val="22"/>
        </w:rPr>
      </w:pPr>
      <w:r w:rsidRPr="00B30369">
        <w:rPr>
          <w:rFonts w:asciiTheme="minorHAnsi" w:hAnsiTheme="minorHAnsi"/>
          <w:sz w:val="22"/>
          <w:szCs w:val="22"/>
        </w:rPr>
        <w:t>BG</w:t>
      </w:r>
      <w:r w:rsidR="009E674C" w:rsidRPr="00B30369">
        <w:rPr>
          <w:rFonts w:asciiTheme="minorHAnsi" w:hAnsiTheme="minorHAnsi"/>
          <w:sz w:val="22"/>
          <w:szCs w:val="22"/>
        </w:rPr>
        <w:t xml:space="preserve"> </w:t>
      </w:r>
      <w:r w:rsidR="009334C1" w:rsidRPr="00B30369">
        <w:rPr>
          <w:rFonts w:asciiTheme="minorHAnsi" w:hAnsiTheme="minorHAnsi"/>
          <w:sz w:val="22"/>
          <w:szCs w:val="22"/>
        </w:rPr>
        <w:t>advised t</w:t>
      </w:r>
      <w:r w:rsidR="009334C1" w:rsidRPr="00B30369">
        <w:rPr>
          <w:rFonts w:asciiTheme="minorHAnsi" w:hAnsiTheme="minorHAnsi"/>
          <w:color w:val="000000"/>
          <w:sz w:val="22"/>
          <w:szCs w:val="22"/>
        </w:rPr>
        <w:t>h</w:t>
      </w:r>
      <w:r w:rsidR="00CE4C64">
        <w:rPr>
          <w:rFonts w:asciiTheme="minorHAnsi" w:hAnsiTheme="minorHAnsi"/>
          <w:color w:val="000000"/>
          <w:sz w:val="22"/>
          <w:szCs w:val="22"/>
        </w:rPr>
        <w:t>at</w:t>
      </w:r>
      <w:r w:rsidR="009334C1" w:rsidRPr="00B30369">
        <w:rPr>
          <w:rFonts w:asciiTheme="minorHAnsi" w:hAnsiTheme="minorHAnsi"/>
          <w:color w:val="000000"/>
          <w:sz w:val="22"/>
          <w:szCs w:val="22"/>
        </w:rPr>
        <w:t xml:space="preserve"> iProcurement </w:t>
      </w:r>
      <w:proofErr w:type="spellStart"/>
      <w:r w:rsidR="009334C1" w:rsidRPr="00B30369">
        <w:rPr>
          <w:rFonts w:asciiTheme="minorHAnsi" w:hAnsiTheme="minorHAnsi"/>
          <w:color w:val="000000"/>
          <w:sz w:val="22"/>
          <w:szCs w:val="22"/>
        </w:rPr>
        <w:t>Requisitioner</w:t>
      </w:r>
      <w:proofErr w:type="spellEnd"/>
      <w:r w:rsidR="009334C1" w:rsidRPr="00B30369">
        <w:rPr>
          <w:rFonts w:asciiTheme="minorHAnsi" w:hAnsiTheme="minorHAnsi"/>
          <w:color w:val="000000"/>
          <w:sz w:val="22"/>
          <w:szCs w:val="22"/>
        </w:rPr>
        <w:t xml:space="preserve"> training sessions h</w:t>
      </w:r>
      <w:r w:rsidR="004B5ABC">
        <w:rPr>
          <w:rFonts w:asciiTheme="minorHAnsi" w:hAnsiTheme="minorHAnsi"/>
          <w:color w:val="000000"/>
          <w:sz w:val="22"/>
          <w:szCs w:val="22"/>
        </w:rPr>
        <w:t>ave</w:t>
      </w:r>
      <w:r w:rsidR="00CE4C64">
        <w:rPr>
          <w:rFonts w:asciiTheme="minorHAnsi" w:hAnsiTheme="minorHAnsi"/>
          <w:color w:val="000000"/>
          <w:sz w:val="22"/>
          <w:szCs w:val="22"/>
        </w:rPr>
        <w:t xml:space="preserve"> completed</w:t>
      </w:r>
    </w:p>
    <w:p w:rsidR="00CE4C64" w:rsidRDefault="00CE4C64" w:rsidP="009334C1">
      <w:pPr>
        <w:pStyle w:val="NormalWeb"/>
        <w:rPr>
          <w:rFonts w:asciiTheme="minorHAnsi" w:hAnsiTheme="minorHAnsi"/>
          <w:color w:val="000000"/>
          <w:sz w:val="22"/>
          <w:szCs w:val="22"/>
        </w:rPr>
      </w:pPr>
    </w:p>
    <w:p w:rsidR="00CE4C64" w:rsidRDefault="009334C1" w:rsidP="00CE4C64">
      <w:pPr>
        <w:pStyle w:val="NormalWeb"/>
        <w:numPr>
          <w:ilvl w:val="0"/>
          <w:numId w:val="19"/>
        </w:numPr>
        <w:rPr>
          <w:rFonts w:asciiTheme="minorHAnsi" w:hAnsiTheme="minorHAnsi"/>
          <w:color w:val="000000"/>
          <w:sz w:val="22"/>
          <w:szCs w:val="22"/>
        </w:rPr>
      </w:pPr>
      <w:r w:rsidRPr="00B30369">
        <w:rPr>
          <w:rFonts w:asciiTheme="minorHAnsi" w:hAnsiTheme="minorHAnsi"/>
          <w:color w:val="000000"/>
          <w:sz w:val="22"/>
          <w:szCs w:val="22"/>
        </w:rPr>
        <w:t>777 s</w:t>
      </w:r>
      <w:r w:rsidR="00911C5E">
        <w:rPr>
          <w:rFonts w:asciiTheme="minorHAnsi" w:hAnsiTheme="minorHAnsi"/>
          <w:color w:val="000000"/>
          <w:sz w:val="22"/>
          <w:szCs w:val="22"/>
        </w:rPr>
        <w:t>chools have received full hands-</w:t>
      </w:r>
      <w:r w:rsidRPr="00B30369">
        <w:rPr>
          <w:rFonts w:asciiTheme="minorHAnsi" w:hAnsiTheme="minorHAnsi"/>
          <w:color w:val="000000"/>
          <w:sz w:val="22"/>
          <w:szCs w:val="22"/>
        </w:rPr>
        <w:t>on training</w:t>
      </w:r>
    </w:p>
    <w:p w:rsidR="00CE4C64" w:rsidRDefault="009334C1" w:rsidP="00CE4C64">
      <w:pPr>
        <w:pStyle w:val="NormalWeb"/>
        <w:numPr>
          <w:ilvl w:val="0"/>
          <w:numId w:val="19"/>
        </w:numPr>
        <w:rPr>
          <w:rFonts w:asciiTheme="minorHAnsi" w:hAnsiTheme="minorHAnsi"/>
          <w:color w:val="000000"/>
          <w:sz w:val="22"/>
          <w:szCs w:val="22"/>
        </w:rPr>
      </w:pPr>
      <w:r w:rsidRPr="00B30369">
        <w:rPr>
          <w:rFonts w:asciiTheme="minorHAnsi" w:hAnsiTheme="minorHAnsi"/>
          <w:color w:val="000000"/>
          <w:sz w:val="22"/>
          <w:szCs w:val="22"/>
        </w:rPr>
        <w:t>235 schools have</w:t>
      </w:r>
      <w:r w:rsidR="00911C5E">
        <w:rPr>
          <w:rFonts w:asciiTheme="minorHAnsi" w:hAnsiTheme="minorHAnsi"/>
          <w:color w:val="000000"/>
          <w:sz w:val="22"/>
          <w:szCs w:val="22"/>
        </w:rPr>
        <w:t xml:space="preserve"> not applied or requested hands-</w:t>
      </w:r>
      <w:r w:rsidRPr="00B30369">
        <w:rPr>
          <w:rFonts w:asciiTheme="minorHAnsi" w:hAnsiTheme="minorHAnsi"/>
          <w:color w:val="000000"/>
          <w:sz w:val="22"/>
          <w:szCs w:val="22"/>
        </w:rPr>
        <w:t>on training</w:t>
      </w:r>
    </w:p>
    <w:p w:rsidR="00CE4C64" w:rsidRDefault="00CE4C64" w:rsidP="009334C1">
      <w:pPr>
        <w:pStyle w:val="NormalWeb"/>
        <w:rPr>
          <w:rFonts w:asciiTheme="minorHAnsi" w:hAnsiTheme="minorHAnsi"/>
          <w:color w:val="000000"/>
          <w:sz w:val="22"/>
          <w:szCs w:val="22"/>
        </w:rPr>
      </w:pPr>
    </w:p>
    <w:p w:rsidR="009334C1" w:rsidRPr="00B30369" w:rsidRDefault="009334C1" w:rsidP="009334C1">
      <w:pPr>
        <w:pStyle w:val="NormalWeb"/>
        <w:rPr>
          <w:rFonts w:asciiTheme="minorHAnsi" w:hAnsiTheme="minorHAnsi"/>
          <w:color w:val="000000"/>
          <w:sz w:val="22"/>
          <w:szCs w:val="22"/>
        </w:rPr>
      </w:pPr>
      <w:r w:rsidRPr="00B30369">
        <w:rPr>
          <w:rFonts w:asciiTheme="minorHAnsi" w:hAnsiTheme="minorHAnsi"/>
          <w:color w:val="000000"/>
          <w:sz w:val="22"/>
          <w:szCs w:val="22"/>
        </w:rPr>
        <w:t>Online training and user guides are available on the EANI website</w:t>
      </w:r>
      <w:r w:rsidR="00911C5E">
        <w:rPr>
          <w:rFonts w:asciiTheme="minorHAnsi" w:hAnsiTheme="minorHAnsi"/>
          <w:color w:val="000000"/>
          <w:sz w:val="22"/>
          <w:szCs w:val="22"/>
        </w:rPr>
        <w:t>, as is the iFS T</w:t>
      </w:r>
      <w:r w:rsidRPr="00B30369">
        <w:rPr>
          <w:rFonts w:asciiTheme="minorHAnsi" w:hAnsiTheme="minorHAnsi"/>
          <w:color w:val="000000"/>
          <w:sz w:val="22"/>
          <w:szCs w:val="22"/>
        </w:rPr>
        <w:t>eam</w:t>
      </w:r>
      <w:r w:rsidR="00911C5E">
        <w:rPr>
          <w:rFonts w:asciiTheme="minorHAnsi" w:hAnsiTheme="minorHAnsi"/>
          <w:color w:val="000000"/>
          <w:sz w:val="22"/>
          <w:szCs w:val="22"/>
        </w:rPr>
        <w:t>’s</w:t>
      </w:r>
      <w:r w:rsidRPr="00B30369">
        <w:rPr>
          <w:rFonts w:asciiTheme="minorHAnsi" w:hAnsiTheme="minorHAnsi"/>
          <w:color w:val="000000"/>
          <w:sz w:val="22"/>
          <w:szCs w:val="22"/>
        </w:rPr>
        <w:t xml:space="preserve"> helpline number.  iFS will monitor future requests from schoo</w:t>
      </w:r>
      <w:r w:rsidR="00911C5E">
        <w:rPr>
          <w:rFonts w:asciiTheme="minorHAnsi" w:hAnsiTheme="minorHAnsi"/>
          <w:color w:val="000000"/>
          <w:sz w:val="22"/>
          <w:szCs w:val="22"/>
        </w:rPr>
        <w:t>ls who have not requested hands-</w:t>
      </w:r>
      <w:r w:rsidRPr="00B30369">
        <w:rPr>
          <w:rFonts w:asciiTheme="minorHAnsi" w:hAnsiTheme="minorHAnsi"/>
          <w:color w:val="000000"/>
          <w:sz w:val="22"/>
          <w:szCs w:val="22"/>
        </w:rPr>
        <w:t xml:space="preserve">on training and determine if more training sessions are required.   </w:t>
      </w:r>
    </w:p>
    <w:p w:rsidR="009E674C" w:rsidRPr="00B30369" w:rsidRDefault="009E674C" w:rsidP="00DB70E8">
      <w:pPr>
        <w:tabs>
          <w:tab w:val="left" w:pos="1560"/>
          <w:tab w:val="left" w:pos="1701"/>
          <w:tab w:val="left" w:pos="3828"/>
        </w:tabs>
        <w:spacing w:after="0" w:line="240" w:lineRule="auto"/>
      </w:pPr>
    </w:p>
    <w:p w:rsidR="009E674C" w:rsidRPr="009062A6" w:rsidRDefault="009062A6" w:rsidP="009062A6">
      <w:pPr>
        <w:tabs>
          <w:tab w:val="left" w:pos="567"/>
          <w:tab w:val="left" w:pos="3828"/>
        </w:tabs>
        <w:spacing w:after="0" w:line="240" w:lineRule="auto"/>
        <w:rPr>
          <w:b/>
          <w:sz w:val="24"/>
          <w:u w:val="single"/>
        </w:rPr>
      </w:pPr>
      <w:r w:rsidRPr="009062A6">
        <w:rPr>
          <w:b/>
          <w:sz w:val="24"/>
        </w:rPr>
        <w:t>5</w:t>
      </w:r>
      <w:r w:rsidRPr="009062A6">
        <w:rPr>
          <w:b/>
          <w:sz w:val="24"/>
        </w:rPr>
        <w:tab/>
        <w:t xml:space="preserve"> </w:t>
      </w:r>
      <w:r w:rsidR="009E674C" w:rsidRPr="009062A6">
        <w:rPr>
          <w:b/>
          <w:sz w:val="24"/>
          <w:u w:val="single"/>
        </w:rPr>
        <w:t>Communication</w:t>
      </w:r>
    </w:p>
    <w:p w:rsidR="009E674C" w:rsidRPr="00B30369" w:rsidRDefault="009E674C" w:rsidP="009062A6">
      <w:pPr>
        <w:tabs>
          <w:tab w:val="left" w:pos="567"/>
          <w:tab w:val="left" w:pos="3828"/>
        </w:tabs>
        <w:spacing w:after="0" w:line="240" w:lineRule="auto"/>
      </w:pPr>
    </w:p>
    <w:p w:rsidR="00D460C1" w:rsidRDefault="009334C1" w:rsidP="00DB70E8">
      <w:pPr>
        <w:tabs>
          <w:tab w:val="left" w:pos="1560"/>
          <w:tab w:val="left" w:pos="1701"/>
          <w:tab w:val="left" w:pos="3828"/>
        </w:tabs>
        <w:spacing w:after="0" w:line="240" w:lineRule="auto"/>
      </w:pPr>
      <w:r w:rsidRPr="00B30369">
        <w:t>The</w:t>
      </w:r>
      <w:r w:rsidR="009E674C" w:rsidRPr="00B30369">
        <w:t xml:space="preserve"> Frequently Asked Questions </w:t>
      </w:r>
      <w:r w:rsidR="00A56413" w:rsidRPr="00B30369">
        <w:t xml:space="preserve">(FAQ) </w:t>
      </w:r>
      <w:r w:rsidR="009E674C" w:rsidRPr="00B30369">
        <w:t>document</w:t>
      </w:r>
      <w:r w:rsidR="00A56413" w:rsidRPr="00B30369">
        <w:t xml:space="preserve"> </w:t>
      </w:r>
      <w:r w:rsidRPr="00B30369">
        <w:t>is regularly updated</w:t>
      </w:r>
      <w:r w:rsidR="00A56413" w:rsidRPr="00B30369">
        <w:t xml:space="preserve">.  </w:t>
      </w:r>
    </w:p>
    <w:p w:rsidR="009334C1" w:rsidRPr="00B30369" w:rsidRDefault="009334C1" w:rsidP="00DB70E8">
      <w:pPr>
        <w:tabs>
          <w:tab w:val="left" w:pos="1560"/>
          <w:tab w:val="left" w:pos="1701"/>
          <w:tab w:val="left" w:pos="3828"/>
        </w:tabs>
        <w:spacing w:after="0" w:line="240" w:lineRule="auto"/>
      </w:pPr>
    </w:p>
    <w:p w:rsidR="00CE4C64" w:rsidRDefault="003B22C4" w:rsidP="00DB70E8">
      <w:pPr>
        <w:tabs>
          <w:tab w:val="left" w:pos="1560"/>
          <w:tab w:val="left" w:pos="1701"/>
          <w:tab w:val="left" w:pos="3828"/>
        </w:tabs>
        <w:spacing w:after="0" w:line="240" w:lineRule="auto"/>
      </w:pPr>
      <w:proofErr w:type="gramStart"/>
      <w:r w:rsidRPr="00B30369">
        <w:t>iFS</w:t>
      </w:r>
      <w:proofErr w:type="gramEnd"/>
      <w:r w:rsidRPr="00B30369">
        <w:t xml:space="preserve"> </w:t>
      </w:r>
      <w:r w:rsidR="009334C1" w:rsidRPr="00B30369">
        <w:t>are currently working on</w:t>
      </w:r>
      <w:r w:rsidRPr="00B30369">
        <w:t xml:space="preserve"> a newsletter </w:t>
      </w:r>
      <w:r w:rsidR="009334C1" w:rsidRPr="00B30369">
        <w:t>and remind the</w:t>
      </w:r>
      <w:r w:rsidR="00911C5E">
        <w:t xml:space="preserve"> School </w:t>
      </w:r>
      <w:r w:rsidR="00CE4C64">
        <w:t xml:space="preserve">User </w:t>
      </w:r>
      <w:r w:rsidR="009334C1" w:rsidRPr="00B30369">
        <w:t xml:space="preserve">Group to </w:t>
      </w:r>
      <w:r w:rsidR="00DB47B2" w:rsidRPr="00B30369">
        <w:t>provide</w:t>
      </w:r>
      <w:r w:rsidR="009334C1" w:rsidRPr="00B30369">
        <w:t xml:space="preserve"> some</w:t>
      </w:r>
      <w:r w:rsidR="00DB47B2" w:rsidRPr="00B30369">
        <w:t xml:space="preserve"> tips and experiences of using </w:t>
      </w:r>
      <w:r w:rsidR="009F5FFC" w:rsidRPr="00B30369">
        <w:t>iProcurement</w:t>
      </w:r>
      <w:r w:rsidR="00DB47B2" w:rsidRPr="00B30369">
        <w:t xml:space="preserve"> as a starting point.</w:t>
      </w:r>
      <w:r w:rsidR="00BA354C">
        <w:t xml:space="preserve">  </w:t>
      </w:r>
    </w:p>
    <w:p w:rsidR="00CE4C64" w:rsidRDefault="00CE4C64" w:rsidP="00DB70E8">
      <w:pPr>
        <w:tabs>
          <w:tab w:val="left" w:pos="1560"/>
          <w:tab w:val="left" w:pos="1701"/>
          <w:tab w:val="left" w:pos="3828"/>
        </w:tabs>
        <w:spacing w:after="0" w:line="240" w:lineRule="auto"/>
      </w:pPr>
    </w:p>
    <w:p w:rsidR="00184A84" w:rsidRPr="00B30369" w:rsidRDefault="00184A84" w:rsidP="00DB70E8">
      <w:pPr>
        <w:tabs>
          <w:tab w:val="left" w:pos="1560"/>
          <w:tab w:val="left" w:pos="1701"/>
          <w:tab w:val="left" w:pos="3828"/>
        </w:tabs>
        <w:spacing w:after="0" w:line="240" w:lineRule="auto"/>
      </w:pPr>
      <w:r w:rsidRPr="00B30369">
        <w:t>The Group said the best tip is never press the ‘Enter’ button!</w:t>
      </w:r>
    </w:p>
    <w:p w:rsidR="003B22C4" w:rsidRDefault="003B22C4" w:rsidP="00DB70E8">
      <w:pPr>
        <w:tabs>
          <w:tab w:val="left" w:pos="1560"/>
          <w:tab w:val="left" w:pos="1701"/>
          <w:tab w:val="left" w:pos="3828"/>
        </w:tabs>
        <w:spacing w:after="0" w:line="240" w:lineRule="auto"/>
      </w:pPr>
    </w:p>
    <w:p w:rsidR="00BA354C" w:rsidRPr="002A607A" w:rsidRDefault="003B0DA1" w:rsidP="009062A6">
      <w:pPr>
        <w:pStyle w:val="ListParagraph"/>
        <w:numPr>
          <w:ilvl w:val="0"/>
          <w:numId w:val="21"/>
        </w:numPr>
        <w:tabs>
          <w:tab w:val="left" w:pos="993"/>
          <w:tab w:val="left" w:pos="3828"/>
        </w:tabs>
        <w:spacing w:after="0" w:line="240" w:lineRule="auto"/>
        <w:ind w:hanging="720"/>
        <w:rPr>
          <w:b/>
          <w:sz w:val="24"/>
          <w:u w:val="single"/>
        </w:rPr>
      </w:pPr>
      <w:r w:rsidRPr="002A607A">
        <w:rPr>
          <w:b/>
          <w:sz w:val="24"/>
          <w:u w:val="single"/>
        </w:rPr>
        <w:t>Expanding membership of the S</w:t>
      </w:r>
      <w:r w:rsidR="00BA354C" w:rsidRPr="002A607A">
        <w:rPr>
          <w:b/>
          <w:sz w:val="24"/>
          <w:u w:val="single"/>
        </w:rPr>
        <w:t xml:space="preserve">chools’ </w:t>
      </w:r>
      <w:r w:rsidRPr="002A607A">
        <w:rPr>
          <w:b/>
          <w:sz w:val="24"/>
          <w:u w:val="single"/>
        </w:rPr>
        <w:t>U</w:t>
      </w:r>
      <w:r w:rsidR="00BA354C" w:rsidRPr="002A607A">
        <w:rPr>
          <w:b/>
          <w:sz w:val="24"/>
          <w:u w:val="single"/>
        </w:rPr>
        <w:t xml:space="preserve">ser </w:t>
      </w:r>
      <w:r w:rsidRPr="002A607A">
        <w:rPr>
          <w:b/>
          <w:sz w:val="24"/>
          <w:u w:val="single"/>
        </w:rPr>
        <w:t>G</w:t>
      </w:r>
      <w:r w:rsidR="00BA354C" w:rsidRPr="002A607A">
        <w:rPr>
          <w:b/>
          <w:sz w:val="24"/>
          <w:u w:val="single"/>
        </w:rPr>
        <w:t>roup</w:t>
      </w:r>
    </w:p>
    <w:p w:rsidR="00BA354C" w:rsidRPr="00B30369" w:rsidRDefault="00BA354C" w:rsidP="00BA354C">
      <w:pPr>
        <w:tabs>
          <w:tab w:val="left" w:pos="993"/>
          <w:tab w:val="left" w:pos="3828"/>
        </w:tabs>
        <w:spacing w:after="0" w:line="240" w:lineRule="auto"/>
        <w:rPr>
          <w:b/>
          <w:u w:val="single"/>
        </w:rPr>
      </w:pPr>
    </w:p>
    <w:p w:rsidR="00BA354C" w:rsidRPr="00B30369" w:rsidRDefault="00BA354C" w:rsidP="00BA354C">
      <w:pPr>
        <w:tabs>
          <w:tab w:val="left" w:pos="993"/>
          <w:tab w:val="left" w:pos="3828"/>
        </w:tabs>
        <w:spacing w:after="0" w:line="240" w:lineRule="auto"/>
      </w:pPr>
      <w:r w:rsidRPr="00B30369">
        <w:t xml:space="preserve">Membership of the School User Group was promoted at the </w:t>
      </w:r>
      <w:proofErr w:type="spellStart"/>
      <w:r w:rsidRPr="00B30369">
        <w:t>iProc</w:t>
      </w:r>
      <w:proofErr w:type="spellEnd"/>
      <w:r w:rsidRPr="00B30369">
        <w:t xml:space="preserve"> training and the numbers expressing an interest has increased.  Many staff expressed the wish to be included in emails but may only be able to attend a meeting when held locally.</w:t>
      </w:r>
    </w:p>
    <w:p w:rsidR="00BA354C" w:rsidRPr="00B30369" w:rsidRDefault="00BA354C" w:rsidP="00BA354C">
      <w:pPr>
        <w:tabs>
          <w:tab w:val="left" w:pos="993"/>
          <w:tab w:val="left" w:pos="3828"/>
        </w:tabs>
        <w:spacing w:after="0" w:line="240" w:lineRule="auto"/>
      </w:pPr>
    </w:p>
    <w:p w:rsidR="00BA354C" w:rsidRDefault="00BA354C" w:rsidP="00851A51">
      <w:pPr>
        <w:tabs>
          <w:tab w:val="left" w:pos="993"/>
          <w:tab w:val="left" w:pos="3828"/>
        </w:tabs>
        <w:spacing w:after="0" w:line="240" w:lineRule="auto"/>
      </w:pPr>
      <w:r w:rsidRPr="00B30369">
        <w:t xml:space="preserve">It was also agreed that when emails are being sent to schools iFS will copy in the admin staff that iFS have contacts for.  </w:t>
      </w:r>
      <w:proofErr w:type="gramStart"/>
      <w:r w:rsidRPr="00B30369">
        <w:t>iFS</w:t>
      </w:r>
      <w:proofErr w:type="gramEnd"/>
      <w:r w:rsidRPr="00B30369">
        <w:t xml:space="preserve"> are trying to build this database of contacts.  Admin staff were included in the recent email about Encumbrance/iProcurement reports</w:t>
      </w:r>
      <w:r w:rsidR="000376AE">
        <w:t>.</w:t>
      </w:r>
    </w:p>
    <w:p w:rsidR="00BA354C" w:rsidRPr="00B30369" w:rsidRDefault="00BA354C" w:rsidP="00DB70E8">
      <w:pPr>
        <w:tabs>
          <w:tab w:val="left" w:pos="1560"/>
          <w:tab w:val="left" w:pos="1701"/>
          <w:tab w:val="left" w:pos="3828"/>
        </w:tabs>
        <w:spacing w:after="0" w:line="240" w:lineRule="auto"/>
      </w:pPr>
    </w:p>
    <w:p w:rsidR="003B22C4" w:rsidRPr="002A607A" w:rsidRDefault="003B22C4" w:rsidP="009062A6">
      <w:pPr>
        <w:pStyle w:val="ListParagraph"/>
        <w:numPr>
          <w:ilvl w:val="0"/>
          <w:numId w:val="21"/>
        </w:numPr>
        <w:tabs>
          <w:tab w:val="left" w:pos="1560"/>
          <w:tab w:val="left" w:pos="1701"/>
          <w:tab w:val="left" w:pos="3828"/>
        </w:tabs>
        <w:spacing w:after="0" w:line="240" w:lineRule="auto"/>
        <w:ind w:hanging="720"/>
        <w:rPr>
          <w:b/>
          <w:sz w:val="24"/>
          <w:u w:val="single"/>
        </w:rPr>
      </w:pPr>
      <w:r w:rsidRPr="002A607A">
        <w:rPr>
          <w:b/>
          <w:sz w:val="24"/>
          <w:u w:val="single"/>
        </w:rPr>
        <w:t>C2K FMS update</w:t>
      </w:r>
    </w:p>
    <w:p w:rsidR="003B22C4" w:rsidRPr="00B30369" w:rsidRDefault="003B22C4" w:rsidP="00DB70E8">
      <w:pPr>
        <w:tabs>
          <w:tab w:val="left" w:pos="1560"/>
          <w:tab w:val="left" w:pos="1701"/>
          <w:tab w:val="left" w:pos="3828"/>
        </w:tabs>
        <w:spacing w:after="0" w:line="240" w:lineRule="auto"/>
      </w:pPr>
    </w:p>
    <w:p w:rsidR="003B22C4" w:rsidRPr="00851A51" w:rsidRDefault="009334C1" w:rsidP="00851A51">
      <w:pPr>
        <w:pStyle w:val="NormalWeb"/>
        <w:rPr>
          <w:rFonts w:asciiTheme="minorHAnsi" w:hAnsiTheme="minorHAnsi"/>
          <w:color w:val="000000"/>
          <w:sz w:val="22"/>
          <w:szCs w:val="22"/>
        </w:rPr>
      </w:pPr>
      <w:r w:rsidRPr="00B30369">
        <w:rPr>
          <w:rFonts w:asciiTheme="minorHAnsi" w:hAnsiTheme="minorHAnsi"/>
          <w:color w:val="000000"/>
          <w:sz w:val="22"/>
          <w:szCs w:val="22"/>
        </w:rPr>
        <w:t>The training information has been forwarded to C2K to assist t</w:t>
      </w:r>
      <w:r w:rsidR="003710DD">
        <w:rPr>
          <w:rFonts w:asciiTheme="minorHAnsi" w:hAnsiTheme="minorHAnsi"/>
          <w:color w:val="000000"/>
          <w:sz w:val="22"/>
          <w:szCs w:val="22"/>
        </w:rPr>
        <w:t xml:space="preserve">heir decommissioning of FMS to </w:t>
      </w:r>
      <w:r w:rsidR="003710DD" w:rsidRPr="00C5523A">
        <w:rPr>
          <w:rFonts w:asciiTheme="minorHAnsi" w:hAnsiTheme="minorHAnsi"/>
          <w:i/>
          <w:color w:val="000000"/>
          <w:sz w:val="22"/>
          <w:szCs w:val="22"/>
        </w:rPr>
        <w:t>R</w:t>
      </w:r>
      <w:r w:rsidRPr="00C5523A">
        <w:rPr>
          <w:rFonts w:asciiTheme="minorHAnsi" w:hAnsiTheme="minorHAnsi"/>
          <w:i/>
          <w:color w:val="000000"/>
          <w:sz w:val="22"/>
          <w:szCs w:val="22"/>
        </w:rPr>
        <w:t xml:space="preserve">ead </w:t>
      </w:r>
      <w:r w:rsidR="003710DD" w:rsidRPr="00C5523A">
        <w:rPr>
          <w:rFonts w:asciiTheme="minorHAnsi" w:hAnsiTheme="minorHAnsi"/>
          <w:i/>
          <w:color w:val="000000"/>
          <w:sz w:val="22"/>
          <w:szCs w:val="22"/>
        </w:rPr>
        <w:t>O</w:t>
      </w:r>
      <w:r w:rsidRPr="00C5523A">
        <w:rPr>
          <w:rFonts w:asciiTheme="minorHAnsi" w:hAnsiTheme="minorHAnsi"/>
          <w:i/>
          <w:color w:val="000000"/>
          <w:sz w:val="22"/>
          <w:szCs w:val="22"/>
        </w:rPr>
        <w:t>nly</w:t>
      </w:r>
      <w:r w:rsidRPr="00B30369">
        <w:rPr>
          <w:rFonts w:asciiTheme="minorHAnsi" w:hAnsiTheme="minorHAnsi"/>
          <w:color w:val="000000"/>
          <w:sz w:val="22"/>
          <w:szCs w:val="22"/>
        </w:rPr>
        <w:t>.  A letter from C2K will be issued this week</w:t>
      </w:r>
      <w:r w:rsidR="00C5523A">
        <w:rPr>
          <w:rFonts w:asciiTheme="minorHAnsi" w:hAnsiTheme="minorHAnsi"/>
          <w:color w:val="000000"/>
          <w:sz w:val="22"/>
          <w:szCs w:val="22"/>
        </w:rPr>
        <w:t xml:space="preserve"> </w:t>
      </w:r>
      <w:r w:rsidRPr="00B30369">
        <w:rPr>
          <w:rFonts w:asciiTheme="minorHAnsi" w:hAnsiTheme="minorHAnsi"/>
          <w:color w:val="000000"/>
          <w:sz w:val="22"/>
          <w:szCs w:val="22"/>
        </w:rPr>
        <w:t>– copy provided to the group.</w:t>
      </w:r>
    </w:p>
    <w:p w:rsidR="00C02DD1" w:rsidRPr="00B30369" w:rsidRDefault="00C02DD1" w:rsidP="003B22C4">
      <w:pPr>
        <w:tabs>
          <w:tab w:val="left" w:pos="993"/>
          <w:tab w:val="left" w:pos="3828"/>
        </w:tabs>
        <w:spacing w:after="0" w:line="240" w:lineRule="auto"/>
      </w:pPr>
    </w:p>
    <w:p w:rsidR="009D14AA" w:rsidRPr="002A607A" w:rsidRDefault="009D14AA" w:rsidP="009062A6">
      <w:pPr>
        <w:pStyle w:val="ListParagraph"/>
        <w:numPr>
          <w:ilvl w:val="0"/>
          <w:numId w:val="21"/>
        </w:numPr>
        <w:tabs>
          <w:tab w:val="left" w:pos="1560"/>
          <w:tab w:val="left" w:pos="1701"/>
          <w:tab w:val="left" w:pos="3828"/>
        </w:tabs>
        <w:spacing w:after="0" w:line="240" w:lineRule="auto"/>
        <w:ind w:hanging="720"/>
        <w:rPr>
          <w:b/>
          <w:sz w:val="24"/>
          <w:u w:val="single"/>
        </w:rPr>
      </w:pPr>
      <w:r w:rsidRPr="002A607A">
        <w:rPr>
          <w:b/>
          <w:sz w:val="24"/>
          <w:u w:val="single"/>
        </w:rPr>
        <w:t xml:space="preserve">Any </w:t>
      </w:r>
      <w:r w:rsidR="00C5523A" w:rsidRPr="002A607A">
        <w:rPr>
          <w:b/>
          <w:sz w:val="24"/>
          <w:u w:val="single"/>
        </w:rPr>
        <w:t>O</w:t>
      </w:r>
      <w:r w:rsidRPr="002A607A">
        <w:rPr>
          <w:b/>
          <w:sz w:val="24"/>
          <w:u w:val="single"/>
        </w:rPr>
        <w:t xml:space="preserve">ther </w:t>
      </w:r>
      <w:r w:rsidR="00C5523A" w:rsidRPr="002A607A">
        <w:rPr>
          <w:b/>
          <w:sz w:val="24"/>
          <w:u w:val="single"/>
        </w:rPr>
        <w:t>B</w:t>
      </w:r>
      <w:r w:rsidRPr="002A607A">
        <w:rPr>
          <w:b/>
          <w:sz w:val="24"/>
          <w:u w:val="single"/>
        </w:rPr>
        <w:t>usiness</w:t>
      </w:r>
    </w:p>
    <w:p w:rsidR="00F25EFE" w:rsidRPr="00B30369" w:rsidRDefault="00F25EFE" w:rsidP="003B50AB">
      <w:pPr>
        <w:tabs>
          <w:tab w:val="left" w:pos="1560"/>
          <w:tab w:val="left" w:pos="1701"/>
          <w:tab w:val="left" w:pos="3828"/>
        </w:tabs>
        <w:spacing w:after="0" w:line="240" w:lineRule="auto"/>
        <w:rPr>
          <w:b/>
          <w:u w:val="single"/>
        </w:rPr>
      </w:pPr>
    </w:p>
    <w:p w:rsidR="00C02DD1" w:rsidRDefault="00C02DD1" w:rsidP="00C02DD1">
      <w:pPr>
        <w:tabs>
          <w:tab w:val="left" w:pos="1560"/>
          <w:tab w:val="left" w:pos="1701"/>
          <w:tab w:val="left" w:pos="3828"/>
        </w:tabs>
        <w:spacing w:after="0" w:line="240" w:lineRule="auto"/>
        <w:rPr>
          <w:u w:val="single"/>
        </w:rPr>
      </w:pPr>
      <w:r w:rsidRPr="00A32DE6">
        <w:rPr>
          <w:u w:val="single"/>
        </w:rPr>
        <w:t>Report request</w:t>
      </w:r>
    </w:p>
    <w:p w:rsidR="00A32DE6" w:rsidRPr="00A32DE6" w:rsidRDefault="00A32DE6" w:rsidP="00C02DD1">
      <w:pPr>
        <w:tabs>
          <w:tab w:val="left" w:pos="1560"/>
          <w:tab w:val="left" w:pos="1701"/>
          <w:tab w:val="left" w:pos="3828"/>
        </w:tabs>
        <w:spacing w:after="0" w:line="240" w:lineRule="auto"/>
        <w:rPr>
          <w:u w:val="single"/>
        </w:rPr>
      </w:pPr>
    </w:p>
    <w:p w:rsidR="00C02DD1" w:rsidRPr="00B30369" w:rsidRDefault="00C02DD1" w:rsidP="00C02DD1">
      <w:pPr>
        <w:tabs>
          <w:tab w:val="left" w:pos="1560"/>
          <w:tab w:val="left" w:pos="1701"/>
          <w:tab w:val="left" w:pos="3828"/>
        </w:tabs>
        <w:spacing w:after="0" w:line="240" w:lineRule="auto"/>
      </w:pPr>
      <w:r w:rsidRPr="00B30369">
        <w:t>Nigel Vance discussed a request from a school governor for a report to be created in the format of the schools’ three year plan at summary level</w:t>
      </w:r>
      <w:r w:rsidR="000376AE">
        <w:t>.</w:t>
      </w:r>
    </w:p>
    <w:p w:rsidR="003710DD" w:rsidRDefault="003710DD" w:rsidP="00C02DD1">
      <w:pPr>
        <w:tabs>
          <w:tab w:val="left" w:pos="1560"/>
          <w:tab w:val="left" w:pos="1701"/>
          <w:tab w:val="left" w:pos="3828"/>
        </w:tabs>
        <w:spacing w:after="0" w:line="240" w:lineRule="auto"/>
      </w:pPr>
    </w:p>
    <w:p w:rsidR="00C02DD1" w:rsidRPr="00B30369" w:rsidRDefault="00C02DD1" w:rsidP="00C02DD1">
      <w:pPr>
        <w:tabs>
          <w:tab w:val="left" w:pos="1560"/>
          <w:tab w:val="left" w:pos="1701"/>
          <w:tab w:val="left" w:pos="3828"/>
        </w:tabs>
        <w:spacing w:after="0" w:line="240" w:lineRule="auto"/>
      </w:pPr>
      <w:r w:rsidRPr="00C5523A">
        <w:rPr>
          <w:i/>
        </w:rPr>
        <w:t>Decision:</w:t>
      </w:r>
      <w:r w:rsidR="008142DA">
        <w:t xml:space="preserve"> T</w:t>
      </w:r>
      <w:r w:rsidRPr="00B30369">
        <w:t xml:space="preserve">his is not required as the </w:t>
      </w:r>
      <w:r w:rsidR="000A7F4B">
        <w:t xml:space="preserve">LMS </w:t>
      </w:r>
      <w:r w:rsidRPr="00B30369">
        <w:t xml:space="preserve">B&amp;E currently provides this information in a format that schools prefer to use.  They can provide the information to their Board of Governors as necessary from this.  </w:t>
      </w:r>
    </w:p>
    <w:p w:rsidR="00C02DD1" w:rsidRPr="00B30369" w:rsidRDefault="00C02DD1" w:rsidP="00C02DD1">
      <w:pPr>
        <w:tabs>
          <w:tab w:val="left" w:pos="1560"/>
          <w:tab w:val="left" w:pos="1701"/>
          <w:tab w:val="left" w:pos="3828"/>
        </w:tabs>
        <w:spacing w:after="0" w:line="240" w:lineRule="auto"/>
      </w:pPr>
      <w:r w:rsidRPr="00B30369">
        <w:t xml:space="preserve">It was also noted that the schools’ reporting dashboards are getting busy with the recently added reports and this could add more confusion.  </w:t>
      </w:r>
    </w:p>
    <w:p w:rsidR="00C02DD1" w:rsidRDefault="00C02DD1" w:rsidP="00C02DD1">
      <w:pPr>
        <w:tabs>
          <w:tab w:val="left" w:pos="1560"/>
          <w:tab w:val="left" w:pos="1701"/>
          <w:tab w:val="left" w:pos="3828"/>
        </w:tabs>
        <w:spacing w:after="0" w:line="240" w:lineRule="auto"/>
      </w:pPr>
      <w:r w:rsidRPr="00B30369">
        <w:t xml:space="preserve">However, it </w:t>
      </w:r>
      <w:r w:rsidR="000A7F4B">
        <w:t xml:space="preserve">was agreed that it </w:t>
      </w:r>
      <w:r w:rsidRPr="00B30369">
        <w:t>can be revisited at a later date if demand rises.</w:t>
      </w:r>
    </w:p>
    <w:p w:rsidR="0076571E" w:rsidRDefault="0076571E" w:rsidP="00C02DD1">
      <w:pPr>
        <w:tabs>
          <w:tab w:val="left" w:pos="1560"/>
          <w:tab w:val="left" w:pos="1701"/>
          <w:tab w:val="left" w:pos="3828"/>
        </w:tabs>
        <w:spacing w:after="0" w:line="240" w:lineRule="auto"/>
      </w:pPr>
    </w:p>
    <w:p w:rsidR="0076571E" w:rsidRPr="00B30369" w:rsidRDefault="0076571E" w:rsidP="00C02DD1">
      <w:pPr>
        <w:tabs>
          <w:tab w:val="left" w:pos="1560"/>
          <w:tab w:val="left" w:pos="1701"/>
          <w:tab w:val="left" w:pos="3828"/>
        </w:tabs>
        <w:spacing w:after="0" w:line="240" w:lineRule="auto"/>
      </w:pPr>
    </w:p>
    <w:p w:rsidR="00281B4A" w:rsidRDefault="00281B4A" w:rsidP="00C02DD1">
      <w:pPr>
        <w:tabs>
          <w:tab w:val="left" w:pos="1560"/>
          <w:tab w:val="left" w:pos="1701"/>
          <w:tab w:val="left" w:pos="3828"/>
        </w:tabs>
        <w:spacing w:after="0" w:line="240" w:lineRule="auto"/>
      </w:pPr>
    </w:p>
    <w:p w:rsidR="00281B4A" w:rsidRDefault="00281B4A" w:rsidP="00281B4A">
      <w:pPr>
        <w:tabs>
          <w:tab w:val="left" w:pos="1560"/>
          <w:tab w:val="left" w:pos="1701"/>
          <w:tab w:val="left" w:pos="3828"/>
        </w:tabs>
        <w:spacing w:after="0" w:line="240" w:lineRule="auto"/>
        <w:rPr>
          <w:u w:val="single"/>
        </w:rPr>
      </w:pPr>
      <w:r w:rsidRPr="00A32DE6">
        <w:rPr>
          <w:u w:val="single"/>
        </w:rPr>
        <w:lastRenderedPageBreak/>
        <w:t>Period 12 &amp; 13 reports</w:t>
      </w:r>
    </w:p>
    <w:p w:rsidR="00A32DE6" w:rsidRPr="00A32DE6" w:rsidRDefault="00A32DE6" w:rsidP="00281B4A">
      <w:pPr>
        <w:tabs>
          <w:tab w:val="left" w:pos="1560"/>
          <w:tab w:val="left" w:pos="1701"/>
          <w:tab w:val="left" w:pos="3828"/>
        </w:tabs>
        <w:spacing w:after="0" w:line="240" w:lineRule="auto"/>
        <w:rPr>
          <w:u w:val="single"/>
        </w:rPr>
      </w:pPr>
    </w:p>
    <w:p w:rsidR="00281B4A" w:rsidRDefault="00281B4A" w:rsidP="00281B4A">
      <w:pPr>
        <w:tabs>
          <w:tab w:val="left" w:pos="1560"/>
          <w:tab w:val="left" w:pos="1701"/>
          <w:tab w:val="left" w:pos="3828"/>
        </w:tabs>
        <w:spacing w:after="0" w:line="240" w:lineRule="auto"/>
      </w:pPr>
      <w:r>
        <w:t>These reports will n</w:t>
      </w:r>
      <w:r w:rsidR="0076571E">
        <w:t>ot be available until the stock</w:t>
      </w:r>
      <w:r w:rsidR="00526CFB">
        <w:t xml:space="preserve">take is fully completed as the figures may </w:t>
      </w:r>
      <w:r w:rsidR="004156B7">
        <w:t>be impacted</w:t>
      </w:r>
      <w:r w:rsidR="00526CFB">
        <w:t>.</w:t>
      </w:r>
    </w:p>
    <w:p w:rsidR="00281B4A" w:rsidRDefault="00281B4A" w:rsidP="00281B4A">
      <w:pPr>
        <w:tabs>
          <w:tab w:val="left" w:pos="1560"/>
          <w:tab w:val="left" w:pos="1701"/>
          <w:tab w:val="left" w:pos="3828"/>
        </w:tabs>
        <w:spacing w:after="0" w:line="240" w:lineRule="auto"/>
      </w:pPr>
    </w:p>
    <w:p w:rsidR="00526CFB" w:rsidRDefault="00281B4A" w:rsidP="00281B4A">
      <w:pPr>
        <w:tabs>
          <w:tab w:val="left" w:pos="1560"/>
          <w:tab w:val="left" w:pos="1701"/>
          <w:tab w:val="left" w:pos="3828"/>
        </w:tabs>
        <w:spacing w:after="0" w:line="240" w:lineRule="auto"/>
      </w:pPr>
      <w:r>
        <w:t xml:space="preserve">Nigel Vance explained to the group that </w:t>
      </w:r>
      <w:r w:rsidR="004156B7">
        <w:t xml:space="preserve">EA policy has changed, and </w:t>
      </w:r>
      <w:r>
        <w:t xml:space="preserve">equipment not included in the assets register but has a reasonable value can be </w:t>
      </w:r>
      <w:r w:rsidR="0076571E">
        <w:t>included in the stock</w:t>
      </w:r>
      <w:r>
        <w:t xml:space="preserve">take.  This, and industrial action currently being taken within schools, has had an impact on the length of time this </w:t>
      </w:r>
      <w:r w:rsidR="0076571E">
        <w:t xml:space="preserve">exercise </w:t>
      </w:r>
      <w:r>
        <w:t xml:space="preserve">has taken. </w:t>
      </w:r>
    </w:p>
    <w:p w:rsidR="00526CFB" w:rsidRDefault="00526CFB" w:rsidP="00281B4A">
      <w:pPr>
        <w:tabs>
          <w:tab w:val="left" w:pos="1560"/>
          <w:tab w:val="left" w:pos="1701"/>
          <w:tab w:val="left" w:pos="3828"/>
        </w:tabs>
        <w:spacing w:after="0" w:line="240" w:lineRule="auto"/>
      </w:pPr>
    </w:p>
    <w:p w:rsidR="00281B4A" w:rsidRDefault="00526CFB" w:rsidP="00281B4A">
      <w:pPr>
        <w:tabs>
          <w:tab w:val="left" w:pos="1560"/>
          <w:tab w:val="left" w:pos="1701"/>
          <w:tab w:val="left" w:pos="3828"/>
        </w:tabs>
        <w:spacing w:after="0" w:line="240" w:lineRule="auto"/>
      </w:pPr>
      <w:r>
        <w:t xml:space="preserve">The value of the stock is </w:t>
      </w:r>
      <w:r w:rsidR="0012397E">
        <w:t>credited</w:t>
      </w:r>
      <w:r w:rsidR="0070109A">
        <w:t xml:space="preserve"> to the school</w:t>
      </w:r>
      <w:r>
        <w:t xml:space="preserve"> and the </w:t>
      </w:r>
      <w:r w:rsidRPr="00526CFB">
        <w:rPr>
          <w:u w:val="single"/>
        </w:rPr>
        <w:t>average</w:t>
      </w:r>
      <w:r>
        <w:t xml:space="preserve"> figures for each type of school are:</w:t>
      </w:r>
    </w:p>
    <w:p w:rsidR="00526CFB" w:rsidRDefault="00526CFB" w:rsidP="00281B4A">
      <w:pPr>
        <w:tabs>
          <w:tab w:val="left" w:pos="1560"/>
          <w:tab w:val="left" w:pos="1701"/>
          <w:tab w:val="left" w:pos="3828"/>
        </w:tabs>
        <w:spacing w:after="0" w:line="240" w:lineRule="auto"/>
      </w:pPr>
      <w:r>
        <w:t>Nursery schools - £14,000</w:t>
      </w:r>
    </w:p>
    <w:p w:rsidR="00526CFB" w:rsidRDefault="000A7F4B" w:rsidP="00281B4A">
      <w:pPr>
        <w:tabs>
          <w:tab w:val="left" w:pos="1560"/>
          <w:tab w:val="left" w:pos="1701"/>
          <w:tab w:val="left" w:pos="3828"/>
        </w:tabs>
        <w:spacing w:after="0" w:line="240" w:lineRule="auto"/>
      </w:pPr>
      <w:r>
        <w:t>Primary schools - £36,</w:t>
      </w:r>
      <w:r w:rsidR="00526CFB">
        <w:t>000</w:t>
      </w:r>
    </w:p>
    <w:p w:rsidR="00526CFB" w:rsidRDefault="00A32DE6" w:rsidP="00281B4A">
      <w:pPr>
        <w:tabs>
          <w:tab w:val="left" w:pos="1560"/>
          <w:tab w:val="left" w:pos="1701"/>
          <w:tab w:val="left" w:pos="3828"/>
        </w:tabs>
        <w:spacing w:after="0" w:line="240" w:lineRule="auto"/>
      </w:pPr>
      <w:r>
        <w:t>Post P</w:t>
      </w:r>
      <w:r w:rsidR="00526CFB">
        <w:t>rimary schools - £79,000</w:t>
      </w:r>
    </w:p>
    <w:p w:rsidR="00526CFB" w:rsidRDefault="00526CFB" w:rsidP="00281B4A">
      <w:pPr>
        <w:tabs>
          <w:tab w:val="left" w:pos="1560"/>
          <w:tab w:val="left" w:pos="1701"/>
          <w:tab w:val="left" w:pos="3828"/>
        </w:tabs>
        <w:spacing w:after="0" w:line="240" w:lineRule="auto"/>
      </w:pPr>
    </w:p>
    <w:p w:rsidR="00281B4A" w:rsidRDefault="00526CFB" w:rsidP="00281B4A">
      <w:pPr>
        <w:tabs>
          <w:tab w:val="left" w:pos="1560"/>
          <w:tab w:val="left" w:pos="1701"/>
          <w:tab w:val="left" w:pos="3828"/>
        </w:tabs>
        <w:spacing w:after="0" w:line="240" w:lineRule="auto"/>
      </w:pPr>
      <w:r>
        <w:t>In addition, a</w:t>
      </w:r>
      <w:r w:rsidR="00281B4A">
        <w:t xml:space="preserve">lthough the stock will depreciate over the next few years, </w:t>
      </w:r>
      <w:r>
        <w:t>a baseline figure of 30% will be held for those schools t</w:t>
      </w:r>
      <w:r w:rsidR="0076571E">
        <w:t>hat have completed the EA stock</w:t>
      </w:r>
      <w:r>
        <w:t>take, as opposed to the current 6%.</w:t>
      </w:r>
    </w:p>
    <w:p w:rsidR="00281B4A" w:rsidRPr="00B30369" w:rsidRDefault="00281B4A" w:rsidP="00C02DD1">
      <w:pPr>
        <w:tabs>
          <w:tab w:val="left" w:pos="1560"/>
          <w:tab w:val="left" w:pos="1701"/>
          <w:tab w:val="left" w:pos="3828"/>
        </w:tabs>
        <w:spacing w:after="0" w:line="240" w:lineRule="auto"/>
      </w:pPr>
    </w:p>
    <w:p w:rsidR="00184A84" w:rsidRPr="00A32DE6" w:rsidRDefault="00184A84" w:rsidP="00C02DD1">
      <w:pPr>
        <w:tabs>
          <w:tab w:val="left" w:pos="1560"/>
          <w:tab w:val="left" w:pos="1701"/>
          <w:tab w:val="left" w:pos="3828"/>
        </w:tabs>
        <w:spacing w:after="0" w:line="240" w:lineRule="auto"/>
        <w:rPr>
          <w:u w:val="single"/>
        </w:rPr>
      </w:pPr>
      <w:r w:rsidRPr="00A32DE6">
        <w:rPr>
          <w:u w:val="single"/>
        </w:rPr>
        <w:t>Notifications in Oracle</w:t>
      </w:r>
    </w:p>
    <w:p w:rsidR="00A32DE6" w:rsidRPr="00B30369" w:rsidRDefault="00A32DE6" w:rsidP="00C02DD1">
      <w:pPr>
        <w:tabs>
          <w:tab w:val="left" w:pos="1560"/>
          <w:tab w:val="left" w:pos="1701"/>
          <w:tab w:val="left" w:pos="3828"/>
        </w:tabs>
        <w:spacing w:after="0" w:line="240" w:lineRule="auto"/>
        <w:rPr>
          <w:b/>
        </w:rPr>
      </w:pPr>
    </w:p>
    <w:p w:rsidR="00184A84" w:rsidRPr="00B30369" w:rsidRDefault="00184A84" w:rsidP="00C02DD1">
      <w:pPr>
        <w:tabs>
          <w:tab w:val="left" w:pos="1560"/>
          <w:tab w:val="left" w:pos="1701"/>
          <w:tab w:val="left" w:pos="3828"/>
        </w:tabs>
        <w:spacing w:after="0" w:line="240" w:lineRule="auto"/>
      </w:pPr>
      <w:r w:rsidRPr="00B30369">
        <w:t>The group asked for guidance on how to clear down the ‘Notifications’ from Oracle</w:t>
      </w:r>
      <w:r w:rsidR="00BA354C">
        <w:t>.</w:t>
      </w:r>
    </w:p>
    <w:p w:rsidR="00184A84" w:rsidRPr="00B30369" w:rsidRDefault="00184A84" w:rsidP="00C02DD1">
      <w:pPr>
        <w:tabs>
          <w:tab w:val="left" w:pos="1560"/>
          <w:tab w:val="left" w:pos="1701"/>
          <w:tab w:val="left" w:pos="3828"/>
        </w:tabs>
        <w:spacing w:after="0" w:line="240" w:lineRule="auto"/>
      </w:pPr>
    </w:p>
    <w:p w:rsidR="00AC3215" w:rsidRPr="00AC3215" w:rsidRDefault="00184A84" w:rsidP="00C02DD1">
      <w:pPr>
        <w:tabs>
          <w:tab w:val="left" w:pos="1560"/>
          <w:tab w:val="left" w:pos="1701"/>
          <w:tab w:val="left" w:pos="3828"/>
        </w:tabs>
        <w:spacing w:after="0" w:line="240" w:lineRule="auto"/>
        <w:rPr>
          <w:i/>
        </w:rPr>
      </w:pPr>
      <w:r w:rsidRPr="00AC3215">
        <w:rPr>
          <w:i/>
        </w:rPr>
        <w:t>Action</w:t>
      </w:r>
      <w:r w:rsidR="00AC3215" w:rsidRPr="00AC3215">
        <w:rPr>
          <w:i/>
        </w:rPr>
        <w:t>s</w:t>
      </w:r>
      <w:r w:rsidRPr="00AC3215">
        <w:rPr>
          <w:i/>
        </w:rPr>
        <w:t xml:space="preserve">:  </w:t>
      </w:r>
    </w:p>
    <w:p w:rsidR="00184A84" w:rsidRPr="00AC3215" w:rsidRDefault="00384197" w:rsidP="00AC3215">
      <w:pPr>
        <w:pStyle w:val="ListParagraph"/>
        <w:numPr>
          <w:ilvl w:val="0"/>
          <w:numId w:val="23"/>
        </w:numPr>
        <w:tabs>
          <w:tab w:val="left" w:pos="1560"/>
          <w:tab w:val="left" w:pos="1701"/>
          <w:tab w:val="left" w:pos="3828"/>
        </w:tabs>
        <w:spacing w:after="0" w:line="240" w:lineRule="auto"/>
        <w:rPr>
          <w:i/>
          <w:color w:val="FF0000"/>
        </w:rPr>
      </w:pPr>
      <w:r>
        <w:rPr>
          <w:i/>
        </w:rPr>
        <w:t xml:space="preserve">iFS </w:t>
      </w:r>
      <w:r w:rsidR="00184A84" w:rsidRPr="00AC3215">
        <w:rPr>
          <w:i/>
        </w:rPr>
        <w:t>to provide a guide</w:t>
      </w:r>
    </w:p>
    <w:p w:rsidR="00402BC4" w:rsidRPr="00B30369" w:rsidRDefault="00402BC4" w:rsidP="00C02DD1">
      <w:pPr>
        <w:tabs>
          <w:tab w:val="left" w:pos="1560"/>
          <w:tab w:val="left" w:pos="1701"/>
          <w:tab w:val="left" w:pos="3828"/>
        </w:tabs>
        <w:spacing w:after="0" w:line="240" w:lineRule="auto"/>
        <w:rPr>
          <w:color w:val="FF0000"/>
        </w:rPr>
      </w:pPr>
    </w:p>
    <w:p w:rsidR="00402BC4" w:rsidRDefault="00402BC4" w:rsidP="00C02DD1">
      <w:pPr>
        <w:tabs>
          <w:tab w:val="left" w:pos="1560"/>
          <w:tab w:val="left" w:pos="1701"/>
          <w:tab w:val="left" w:pos="3828"/>
        </w:tabs>
        <w:spacing w:after="0" w:line="240" w:lineRule="auto"/>
        <w:rPr>
          <w:u w:val="single"/>
        </w:rPr>
      </w:pPr>
      <w:r w:rsidRPr="00A32DE6">
        <w:rPr>
          <w:u w:val="single"/>
        </w:rPr>
        <w:t>School User Group</w:t>
      </w:r>
      <w:r w:rsidR="00D9270C" w:rsidRPr="00A32DE6">
        <w:rPr>
          <w:u w:val="single"/>
        </w:rPr>
        <w:t xml:space="preserve"> </w:t>
      </w:r>
      <w:r w:rsidR="00A32DE6">
        <w:rPr>
          <w:u w:val="single"/>
        </w:rPr>
        <w:t>–</w:t>
      </w:r>
      <w:r w:rsidR="00D9270C" w:rsidRPr="00A32DE6">
        <w:rPr>
          <w:u w:val="single"/>
        </w:rPr>
        <w:t xml:space="preserve"> Thanks</w:t>
      </w:r>
    </w:p>
    <w:p w:rsidR="00A32DE6" w:rsidRPr="00A32DE6" w:rsidRDefault="00A32DE6" w:rsidP="00C02DD1">
      <w:pPr>
        <w:tabs>
          <w:tab w:val="left" w:pos="1560"/>
          <w:tab w:val="left" w:pos="1701"/>
          <w:tab w:val="left" w:pos="3828"/>
        </w:tabs>
        <w:spacing w:after="0" w:line="240" w:lineRule="auto"/>
        <w:rPr>
          <w:u w:val="single"/>
        </w:rPr>
      </w:pPr>
    </w:p>
    <w:p w:rsidR="00402BC4" w:rsidRPr="00B30369" w:rsidRDefault="00402BC4" w:rsidP="00C02DD1">
      <w:pPr>
        <w:tabs>
          <w:tab w:val="left" w:pos="1560"/>
          <w:tab w:val="left" w:pos="1701"/>
          <w:tab w:val="left" w:pos="3828"/>
        </w:tabs>
        <w:spacing w:after="0" w:line="240" w:lineRule="auto"/>
      </w:pPr>
      <w:r w:rsidRPr="00B30369">
        <w:t>The group commented that the SUG was a great idea</w:t>
      </w:r>
      <w:r w:rsidR="00A32DE6">
        <w:t>;</w:t>
      </w:r>
      <w:r w:rsidRPr="00B30369">
        <w:t xml:space="preserve"> they really appreciated it and found it very useful.  They thanked iFS for e</w:t>
      </w:r>
      <w:r w:rsidR="00C5523A">
        <w:t>stablishing and facilitating it</w:t>
      </w:r>
      <w:r w:rsidR="002A607A">
        <w:t>.</w:t>
      </w:r>
    </w:p>
    <w:p w:rsidR="00C02DD1" w:rsidRPr="00B30369" w:rsidRDefault="00C02DD1" w:rsidP="003B50AB">
      <w:pPr>
        <w:tabs>
          <w:tab w:val="left" w:pos="1560"/>
          <w:tab w:val="left" w:pos="1701"/>
          <w:tab w:val="left" w:pos="3828"/>
        </w:tabs>
        <w:spacing w:after="0" w:line="240" w:lineRule="auto"/>
        <w:rPr>
          <w:b/>
          <w:u w:val="single"/>
        </w:rPr>
      </w:pPr>
    </w:p>
    <w:p w:rsidR="0065092D" w:rsidRPr="002A607A" w:rsidRDefault="00DB72AC" w:rsidP="00C5523A">
      <w:pPr>
        <w:pStyle w:val="ListParagraph"/>
        <w:numPr>
          <w:ilvl w:val="0"/>
          <w:numId w:val="21"/>
        </w:numPr>
        <w:tabs>
          <w:tab w:val="left" w:pos="993"/>
          <w:tab w:val="left" w:pos="3828"/>
        </w:tabs>
        <w:spacing w:after="0" w:line="240" w:lineRule="auto"/>
        <w:ind w:hanging="720"/>
        <w:rPr>
          <w:b/>
          <w:sz w:val="24"/>
          <w:u w:val="single"/>
        </w:rPr>
      </w:pPr>
      <w:r w:rsidRPr="002A607A">
        <w:rPr>
          <w:b/>
          <w:sz w:val="24"/>
          <w:u w:val="single"/>
        </w:rPr>
        <w:t>Date of Next Meeting</w:t>
      </w:r>
    </w:p>
    <w:p w:rsidR="00E540CA" w:rsidRPr="00B30369" w:rsidRDefault="00E540CA" w:rsidP="003B50AB">
      <w:pPr>
        <w:tabs>
          <w:tab w:val="left" w:pos="993"/>
          <w:tab w:val="left" w:pos="3828"/>
        </w:tabs>
        <w:spacing w:after="0" w:line="240" w:lineRule="auto"/>
        <w:rPr>
          <w:b/>
          <w:u w:val="single"/>
        </w:rPr>
      </w:pPr>
    </w:p>
    <w:p w:rsidR="00A04509" w:rsidRDefault="00A04509" w:rsidP="003B50AB">
      <w:pPr>
        <w:tabs>
          <w:tab w:val="left" w:pos="993"/>
          <w:tab w:val="left" w:pos="3828"/>
        </w:tabs>
        <w:spacing w:after="0" w:line="240" w:lineRule="auto"/>
      </w:pPr>
      <w:r w:rsidRPr="00B30369">
        <w:t xml:space="preserve">The date of the next meeting and the frequency of meetings was discussed.  Although initially agreed to hold a meeting every 2 months during the school year this was revised to once a term.  The last meeting will be in May as June is too busy for the schools.  </w:t>
      </w:r>
    </w:p>
    <w:p w:rsidR="0076571E" w:rsidRDefault="0076571E" w:rsidP="003B50AB">
      <w:pPr>
        <w:tabs>
          <w:tab w:val="left" w:pos="993"/>
          <w:tab w:val="left" w:pos="3828"/>
        </w:tabs>
        <w:spacing w:after="0" w:line="240" w:lineRule="auto"/>
      </w:pPr>
    </w:p>
    <w:p w:rsidR="00A04509" w:rsidRDefault="0076571E" w:rsidP="003B50AB">
      <w:pPr>
        <w:tabs>
          <w:tab w:val="left" w:pos="993"/>
          <w:tab w:val="left" w:pos="3828"/>
        </w:tabs>
        <w:spacing w:after="0" w:line="240" w:lineRule="auto"/>
      </w:pPr>
      <w:r>
        <w:t xml:space="preserve">The meetings will be held in rotation at various EA </w:t>
      </w:r>
      <w:r w:rsidR="00380ABC">
        <w:t>location</w:t>
      </w:r>
      <w:r>
        <w:t>s to facilitate involvement by as many schools as possible.</w:t>
      </w:r>
    </w:p>
    <w:p w:rsidR="0076571E" w:rsidRPr="00B30369" w:rsidRDefault="0076571E" w:rsidP="003B50AB">
      <w:pPr>
        <w:tabs>
          <w:tab w:val="left" w:pos="993"/>
          <w:tab w:val="left" w:pos="3828"/>
        </w:tabs>
        <w:spacing w:after="0" w:line="240" w:lineRule="auto"/>
      </w:pPr>
    </w:p>
    <w:p w:rsidR="00A32DE6" w:rsidRPr="00A32DE6" w:rsidRDefault="00A04509" w:rsidP="003B50AB">
      <w:pPr>
        <w:tabs>
          <w:tab w:val="left" w:pos="993"/>
          <w:tab w:val="left" w:pos="3828"/>
        </w:tabs>
        <w:spacing w:after="0" w:line="240" w:lineRule="auto"/>
        <w:rPr>
          <w:b/>
        </w:rPr>
      </w:pPr>
      <w:r w:rsidRPr="00B30369">
        <w:t xml:space="preserve">The next meeting will be </w:t>
      </w:r>
      <w:r w:rsidR="004B3982">
        <w:t xml:space="preserve">on </w:t>
      </w:r>
      <w:r w:rsidR="00A32DE6" w:rsidRPr="00A32DE6">
        <w:rPr>
          <w:b/>
        </w:rPr>
        <w:t>Tuesday 2</w:t>
      </w:r>
      <w:r w:rsidR="00A32DE6" w:rsidRPr="00A32DE6">
        <w:rPr>
          <w:b/>
          <w:vertAlign w:val="superscript"/>
        </w:rPr>
        <w:t>nd</w:t>
      </w:r>
      <w:r w:rsidR="00A32DE6" w:rsidRPr="00A32DE6">
        <w:rPr>
          <w:b/>
        </w:rPr>
        <w:t xml:space="preserve"> October 2018 at 10am, </w:t>
      </w:r>
      <w:r w:rsidR="004B3982" w:rsidRPr="004B3982">
        <w:t>in the</w:t>
      </w:r>
      <w:r w:rsidR="004B3982">
        <w:rPr>
          <w:b/>
        </w:rPr>
        <w:t xml:space="preserve"> Boardroom </w:t>
      </w:r>
      <w:r w:rsidR="004B3982" w:rsidRPr="004B3982">
        <w:t>at</w:t>
      </w:r>
      <w:r w:rsidR="004B3982">
        <w:rPr>
          <w:b/>
        </w:rPr>
        <w:t xml:space="preserve"> </w:t>
      </w:r>
      <w:r w:rsidR="00A32DE6" w:rsidRPr="00A32DE6">
        <w:rPr>
          <w:b/>
        </w:rPr>
        <w:t>EA HQ Dundonald</w:t>
      </w:r>
      <w:r w:rsidR="006648F8" w:rsidRPr="006648F8">
        <w:t>.</w:t>
      </w:r>
    </w:p>
    <w:p w:rsidR="00A04509" w:rsidRPr="00B30369" w:rsidRDefault="00A04509" w:rsidP="003B50AB">
      <w:pPr>
        <w:tabs>
          <w:tab w:val="left" w:pos="993"/>
          <w:tab w:val="left" w:pos="3828"/>
        </w:tabs>
        <w:spacing w:after="0" w:line="240" w:lineRule="auto"/>
      </w:pPr>
    </w:p>
    <w:sectPr w:rsidR="00A04509" w:rsidRPr="00B303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8F2" w:rsidRDefault="00D818F2" w:rsidP="00D818F2">
      <w:pPr>
        <w:spacing w:after="0" w:line="240" w:lineRule="auto"/>
      </w:pPr>
      <w:r>
        <w:separator/>
      </w:r>
    </w:p>
  </w:endnote>
  <w:endnote w:type="continuationSeparator" w:id="0">
    <w:p w:rsidR="00D818F2" w:rsidRDefault="00D818F2" w:rsidP="00D8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00" w:rsidRDefault="00476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55006"/>
      <w:docPartObj>
        <w:docPartGallery w:val="Page Numbers (Bottom of Page)"/>
        <w:docPartUnique/>
      </w:docPartObj>
    </w:sdtPr>
    <w:sdtEndPr>
      <w:rPr>
        <w:noProof/>
      </w:rPr>
    </w:sdtEndPr>
    <w:sdtContent>
      <w:p w:rsidR="005376FC" w:rsidRDefault="005376FC">
        <w:pPr>
          <w:pStyle w:val="Footer"/>
          <w:jc w:val="center"/>
        </w:pPr>
        <w:r>
          <w:fldChar w:fldCharType="begin"/>
        </w:r>
        <w:r>
          <w:instrText xml:space="preserve"> PAGE   \* MERGEFORMAT </w:instrText>
        </w:r>
        <w:r>
          <w:fldChar w:fldCharType="separate"/>
        </w:r>
        <w:r w:rsidR="00244164">
          <w:rPr>
            <w:noProof/>
          </w:rPr>
          <w:t>6</w:t>
        </w:r>
        <w:r>
          <w:rPr>
            <w:noProof/>
          </w:rPr>
          <w:fldChar w:fldCharType="end"/>
        </w:r>
      </w:p>
    </w:sdtContent>
  </w:sdt>
  <w:p w:rsidR="005376FC" w:rsidRDefault="005376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00" w:rsidRDefault="00476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8F2" w:rsidRDefault="00D818F2" w:rsidP="00D818F2">
      <w:pPr>
        <w:spacing w:after="0" w:line="240" w:lineRule="auto"/>
      </w:pPr>
      <w:r>
        <w:separator/>
      </w:r>
    </w:p>
  </w:footnote>
  <w:footnote w:type="continuationSeparator" w:id="0">
    <w:p w:rsidR="00D818F2" w:rsidRDefault="00D818F2" w:rsidP="00D81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00" w:rsidRDefault="00476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00" w:rsidRDefault="004765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00" w:rsidRDefault="00476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23928"/>
    <w:multiLevelType w:val="hybridMultilevel"/>
    <w:tmpl w:val="14AA33CA"/>
    <w:lvl w:ilvl="0" w:tplc="CA467C1A">
      <w:start w:val="1"/>
      <w:numFmt w:val="decimal"/>
      <w:lvlText w:val="%1"/>
      <w:lvlJc w:val="left"/>
      <w:pPr>
        <w:ind w:left="720" w:hanging="360"/>
      </w:pPr>
      <w:rPr>
        <w:rFonts w:hint="default"/>
        <w:i/>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01D66"/>
    <w:multiLevelType w:val="hybridMultilevel"/>
    <w:tmpl w:val="FEBA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E31D9"/>
    <w:multiLevelType w:val="hybridMultilevel"/>
    <w:tmpl w:val="20163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C411F"/>
    <w:multiLevelType w:val="hybridMultilevel"/>
    <w:tmpl w:val="11A43C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F6485"/>
    <w:multiLevelType w:val="hybridMultilevel"/>
    <w:tmpl w:val="F83257F0"/>
    <w:lvl w:ilvl="0" w:tplc="CA467C1A">
      <w:start w:val="1"/>
      <w:numFmt w:val="decimal"/>
      <w:lvlText w:val="%1"/>
      <w:lvlJc w:val="left"/>
      <w:pPr>
        <w:ind w:left="720" w:hanging="360"/>
      </w:pPr>
      <w:rPr>
        <w:rFonts w:hint="default"/>
        <w:i/>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73095"/>
    <w:multiLevelType w:val="hybridMultilevel"/>
    <w:tmpl w:val="16E2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36840"/>
    <w:multiLevelType w:val="hybridMultilevel"/>
    <w:tmpl w:val="7F1E3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8249F"/>
    <w:multiLevelType w:val="hybridMultilevel"/>
    <w:tmpl w:val="621E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F6063"/>
    <w:multiLevelType w:val="hybridMultilevel"/>
    <w:tmpl w:val="B83441D0"/>
    <w:lvl w:ilvl="0" w:tplc="40EE66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145EA"/>
    <w:multiLevelType w:val="hybridMultilevel"/>
    <w:tmpl w:val="A156EF5E"/>
    <w:lvl w:ilvl="0" w:tplc="F74E131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4224D"/>
    <w:multiLevelType w:val="hybridMultilevel"/>
    <w:tmpl w:val="C1E60A5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57CCE"/>
    <w:multiLevelType w:val="hybridMultilevel"/>
    <w:tmpl w:val="A896F24C"/>
    <w:lvl w:ilvl="0" w:tplc="B7246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A5F3F"/>
    <w:multiLevelType w:val="hybridMultilevel"/>
    <w:tmpl w:val="6D6C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64DB5"/>
    <w:multiLevelType w:val="hybridMultilevel"/>
    <w:tmpl w:val="0DCC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64B5D"/>
    <w:multiLevelType w:val="hybridMultilevel"/>
    <w:tmpl w:val="20163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0478B"/>
    <w:multiLevelType w:val="hybridMultilevel"/>
    <w:tmpl w:val="B87E3358"/>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6" w15:restartNumberingAfterBreak="0">
    <w:nsid w:val="4F5C3F5B"/>
    <w:multiLevelType w:val="hybridMultilevel"/>
    <w:tmpl w:val="2FAE8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4A2044"/>
    <w:multiLevelType w:val="hybridMultilevel"/>
    <w:tmpl w:val="BB0A0DE0"/>
    <w:lvl w:ilvl="0" w:tplc="8B8C0AE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21AB1"/>
    <w:multiLevelType w:val="hybridMultilevel"/>
    <w:tmpl w:val="E0B29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07780"/>
    <w:multiLevelType w:val="hybridMultilevel"/>
    <w:tmpl w:val="82D23294"/>
    <w:lvl w:ilvl="0" w:tplc="CA467C1A">
      <w:start w:val="1"/>
      <w:numFmt w:val="decimal"/>
      <w:lvlText w:val="%1"/>
      <w:lvlJc w:val="left"/>
      <w:pPr>
        <w:ind w:left="720" w:hanging="360"/>
      </w:pPr>
      <w:rPr>
        <w:rFonts w:hint="default"/>
        <w:i/>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06281"/>
    <w:multiLevelType w:val="hybridMultilevel"/>
    <w:tmpl w:val="E0B2B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7027FF"/>
    <w:multiLevelType w:val="hybridMultilevel"/>
    <w:tmpl w:val="1B60B79E"/>
    <w:lvl w:ilvl="0" w:tplc="CA467C1A">
      <w:start w:val="1"/>
      <w:numFmt w:val="decimal"/>
      <w:lvlText w:val="%1"/>
      <w:lvlJc w:val="left"/>
      <w:pPr>
        <w:ind w:left="720" w:hanging="360"/>
      </w:pPr>
      <w:rPr>
        <w:rFonts w:hint="default"/>
        <w:i/>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9F2A81"/>
    <w:multiLevelType w:val="hybridMultilevel"/>
    <w:tmpl w:val="4CA015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514885"/>
    <w:multiLevelType w:val="hybridMultilevel"/>
    <w:tmpl w:val="03320B54"/>
    <w:lvl w:ilvl="0" w:tplc="CA467C1A">
      <w:start w:val="1"/>
      <w:numFmt w:val="decimal"/>
      <w:lvlText w:val="%1"/>
      <w:lvlJc w:val="left"/>
      <w:pPr>
        <w:ind w:left="720" w:hanging="360"/>
      </w:pPr>
      <w:rPr>
        <w:rFonts w:hint="default"/>
        <w:i/>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707194"/>
    <w:multiLevelType w:val="hybridMultilevel"/>
    <w:tmpl w:val="92B839B8"/>
    <w:lvl w:ilvl="0" w:tplc="BF8002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7"/>
  </w:num>
  <w:num w:numId="4">
    <w:abstractNumId w:val="2"/>
  </w:num>
  <w:num w:numId="5">
    <w:abstractNumId w:val="6"/>
  </w:num>
  <w:num w:numId="6">
    <w:abstractNumId w:val="3"/>
  </w:num>
  <w:num w:numId="7">
    <w:abstractNumId w:val="22"/>
  </w:num>
  <w:num w:numId="8">
    <w:abstractNumId w:val="15"/>
  </w:num>
  <w:num w:numId="9">
    <w:abstractNumId w:val="19"/>
  </w:num>
  <w:num w:numId="10">
    <w:abstractNumId w:val="23"/>
  </w:num>
  <w:num w:numId="11">
    <w:abstractNumId w:val="0"/>
  </w:num>
  <w:num w:numId="12">
    <w:abstractNumId w:val="4"/>
  </w:num>
  <w:num w:numId="13">
    <w:abstractNumId w:val="21"/>
  </w:num>
  <w:num w:numId="14">
    <w:abstractNumId w:val="7"/>
  </w:num>
  <w:num w:numId="15">
    <w:abstractNumId w:val="20"/>
  </w:num>
  <w:num w:numId="16">
    <w:abstractNumId w:val="11"/>
  </w:num>
  <w:num w:numId="17">
    <w:abstractNumId w:val="1"/>
  </w:num>
  <w:num w:numId="18">
    <w:abstractNumId w:val="12"/>
  </w:num>
  <w:num w:numId="19">
    <w:abstractNumId w:val="5"/>
  </w:num>
  <w:num w:numId="20">
    <w:abstractNumId w:val="8"/>
  </w:num>
  <w:num w:numId="21">
    <w:abstractNumId w:val="9"/>
  </w:num>
  <w:num w:numId="22">
    <w:abstractNumId w:val="18"/>
  </w:num>
  <w:num w:numId="23">
    <w:abstractNumId w:val="10"/>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5"/>
    <w:rsid w:val="0000591D"/>
    <w:rsid w:val="00022DCF"/>
    <w:rsid w:val="000342E9"/>
    <w:rsid w:val="000376AE"/>
    <w:rsid w:val="000A7F4B"/>
    <w:rsid w:val="000B4A3E"/>
    <w:rsid w:val="000B67B5"/>
    <w:rsid w:val="000D675B"/>
    <w:rsid w:val="0012397E"/>
    <w:rsid w:val="00130348"/>
    <w:rsid w:val="0013729A"/>
    <w:rsid w:val="00140632"/>
    <w:rsid w:val="00144DDC"/>
    <w:rsid w:val="00145A96"/>
    <w:rsid w:val="001475A4"/>
    <w:rsid w:val="001742CC"/>
    <w:rsid w:val="00184A84"/>
    <w:rsid w:val="001869C9"/>
    <w:rsid w:val="001B1508"/>
    <w:rsid w:val="001D368B"/>
    <w:rsid w:val="001D7418"/>
    <w:rsid w:val="001E325D"/>
    <w:rsid w:val="00213D27"/>
    <w:rsid w:val="00220F76"/>
    <w:rsid w:val="00233644"/>
    <w:rsid w:val="00244164"/>
    <w:rsid w:val="002465D7"/>
    <w:rsid w:val="0025673F"/>
    <w:rsid w:val="0027154B"/>
    <w:rsid w:val="00281B4A"/>
    <w:rsid w:val="0028388D"/>
    <w:rsid w:val="00286729"/>
    <w:rsid w:val="002A607A"/>
    <w:rsid w:val="002C1B5D"/>
    <w:rsid w:val="002D2AA4"/>
    <w:rsid w:val="002E3FFB"/>
    <w:rsid w:val="002F16E5"/>
    <w:rsid w:val="00343A88"/>
    <w:rsid w:val="0034464C"/>
    <w:rsid w:val="003710DD"/>
    <w:rsid w:val="003776E4"/>
    <w:rsid w:val="00380ABC"/>
    <w:rsid w:val="00384197"/>
    <w:rsid w:val="003B0DA1"/>
    <w:rsid w:val="003B22C4"/>
    <w:rsid w:val="003B50AB"/>
    <w:rsid w:val="003D04B9"/>
    <w:rsid w:val="003D4D28"/>
    <w:rsid w:val="003E0BF2"/>
    <w:rsid w:val="00402BC4"/>
    <w:rsid w:val="0041551D"/>
    <w:rsid w:val="004156B7"/>
    <w:rsid w:val="004218C6"/>
    <w:rsid w:val="004226A6"/>
    <w:rsid w:val="0042316A"/>
    <w:rsid w:val="004310DF"/>
    <w:rsid w:val="004455ED"/>
    <w:rsid w:val="00463AEB"/>
    <w:rsid w:val="00476500"/>
    <w:rsid w:val="00483D31"/>
    <w:rsid w:val="004947C0"/>
    <w:rsid w:val="004B3982"/>
    <w:rsid w:val="004B5ABC"/>
    <w:rsid w:val="00503561"/>
    <w:rsid w:val="00503731"/>
    <w:rsid w:val="005227CE"/>
    <w:rsid w:val="00523036"/>
    <w:rsid w:val="00526CFB"/>
    <w:rsid w:val="005376FC"/>
    <w:rsid w:val="005B0542"/>
    <w:rsid w:val="005D2F7E"/>
    <w:rsid w:val="005F085B"/>
    <w:rsid w:val="005F0CC3"/>
    <w:rsid w:val="0060152C"/>
    <w:rsid w:val="00606685"/>
    <w:rsid w:val="00607E83"/>
    <w:rsid w:val="0063798C"/>
    <w:rsid w:val="0065092D"/>
    <w:rsid w:val="00651845"/>
    <w:rsid w:val="006648F8"/>
    <w:rsid w:val="00671373"/>
    <w:rsid w:val="00690F55"/>
    <w:rsid w:val="006C4CB0"/>
    <w:rsid w:val="006D0696"/>
    <w:rsid w:val="006F1CA3"/>
    <w:rsid w:val="0070109A"/>
    <w:rsid w:val="0076571E"/>
    <w:rsid w:val="007929F8"/>
    <w:rsid w:val="007A510C"/>
    <w:rsid w:val="007B7185"/>
    <w:rsid w:val="007D381B"/>
    <w:rsid w:val="007D46D9"/>
    <w:rsid w:val="007D525E"/>
    <w:rsid w:val="007E7645"/>
    <w:rsid w:val="00800EF9"/>
    <w:rsid w:val="008142DA"/>
    <w:rsid w:val="00841A09"/>
    <w:rsid w:val="00851A51"/>
    <w:rsid w:val="00866E14"/>
    <w:rsid w:val="008937FB"/>
    <w:rsid w:val="008A05E0"/>
    <w:rsid w:val="008C6319"/>
    <w:rsid w:val="008D0E6F"/>
    <w:rsid w:val="008E0F98"/>
    <w:rsid w:val="008E5819"/>
    <w:rsid w:val="00900A1E"/>
    <w:rsid w:val="009062A6"/>
    <w:rsid w:val="00911C5E"/>
    <w:rsid w:val="00922FC2"/>
    <w:rsid w:val="009334C1"/>
    <w:rsid w:val="009472ED"/>
    <w:rsid w:val="00952CB2"/>
    <w:rsid w:val="00984398"/>
    <w:rsid w:val="009D14AA"/>
    <w:rsid w:val="009D32AD"/>
    <w:rsid w:val="009E674C"/>
    <w:rsid w:val="009F1256"/>
    <w:rsid w:val="009F5FFC"/>
    <w:rsid w:val="00A002F6"/>
    <w:rsid w:val="00A04509"/>
    <w:rsid w:val="00A07F90"/>
    <w:rsid w:val="00A32DE6"/>
    <w:rsid w:val="00A37689"/>
    <w:rsid w:val="00A45052"/>
    <w:rsid w:val="00A56413"/>
    <w:rsid w:val="00A67EBC"/>
    <w:rsid w:val="00A702E9"/>
    <w:rsid w:val="00A853E7"/>
    <w:rsid w:val="00A85D7C"/>
    <w:rsid w:val="00A87808"/>
    <w:rsid w:val="00AA073F"/>
    <w:rsid w:val="00AC3215"/>
    <w:rsid w:val="00AC4EDC"/>
    <w:rsid w:val="00B04FA6"/>
    <w:rsid w:val="00B30369"/>
    <w:rsid w:val="00B52DAD"/>
    <w:rsid w:val="00B6570A"/>
    <w:rsid w:val="00B85AD6"/>
    <w:rsid w:val="00B863E1"/>
    <w:rsid w:val="00BA354C"/>
    <w:rsid w:val="00BA53AE"/>
    <w:rsid w:val="00BC7592"/>
    <w:rsid w:val="00C02DD1"/>
    <w:rsid w:val="00C04CEE"/>
    <w:rsid w:val="00C07BDF"/>
    <w:rsid w:val="00C15247"/>
    <w:rsid w:val="00C407BE"/>
    <w:rsid w:val="00C5523A"/>
    <w:rsid w:val="00CC365B"/>
    <w:rsid w:val="00CE3CA6"/>
    <w:rsid w:val="00CE4C64"/>
    <w:rsid w:val="00CF267E"/>
    <w:rsid w:val="00D30E60"/>
    <w:rsid w:val="00D33E29"/>
    <w:rsid w:val="00D45AA9"/>
    <w:rsid w:val="00D460C1"/>
    <w:rsid w:val="00D56EDD"/>
    <w:rsid w:val="00D705BA"/>
    <w:rsid w:val="00D818F2"/>
    <w:rsid w:val="00D82950"/>
    <w:rsid w:val="00D85A40"/>
    <w:rsid w:val="00D92397"/>
    <w:rsid w:val="00D9270C"/>
    <w:rsid w:val="00D934EA"/>
    <w:rsid w:val="00DB42BA"/>
    <w:rsid w:val="00DB47A1"/>
    <w:rsid w:val="00DB47B2"/>
    <w:rsid w:val="00DB70E8"/>
    <w:rsid w:val="00DB72AC"/>
    <w:rsid w:val="00DE4740"/>
    <w:rsid w:val="00E00497"/>
    <w:rsid w:val="00E1567F"/>
    <w:rsid w:val="00E21AEC"/>
    <w:rsid w:val="00E44194"/>
    <w:rsid w:val="00E540AE"/>
    <w:rsid w:val="00E540CA"/>
    <w:rsid w:val="00E601B8"/>
    <w:rsid w:val="00E67160"/>
    <w:rsid w:val="00E71C4E"/>
    <w:rsid w:val="00E758E0"/>
    <w:rsid w:val="00E759AF"/>
    <w:rsid w:val="00E82F3D"/>
    <w:rsid w:val="00EA37CC"/>
    <w:rsid w:val="00EA5BC7"/>
    <w:rsid w:val="00EC7C4A"/>
    <w:rsid w:val="00F03FD5"/>
    <w:rsid w:val="00F04525"/>
    <w:rsid w:val="00F20CFA"/>
    <w:rsid w:val="00F25EFE"/>
    <w:rsid w:val="00F51CF3"/>
    <w:rsid w:val="00F6651D"/>
    <w:rsid w:val="00F76CC0"/>
    <w:rsid w:val="00F775F4"/>
    <w:rsid w:val="00FD4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35D5E153-0493-4FBC-9AF1-9F7A440F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AA"/>
    <w:pPr>
      <w:ind w:left="720"/>
      <w:contextualSpacing/>
    </w:pPr>
  </w:style>
  <w:style w:type="paragraph" w:styleId="BalloonText">
    <w:name w:val="Balloon Text"/>
    <w:basedOn w:val="Normal"/>
    <w:link w:val="BalloonTextChar"/>
    <w:uiPriority w:val="99"/>
    <w:semiHidden/>
    <w:unhideWhenUsed/>
    <w:rsid w:val="00E67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60"/>
    <w:rPr>
      <w:rFonts w:ascii="Segoe UI" w:hAnsi="Segoe UI" w:cs="Segoe UI"/>
      <w:sz w:val="18"/>
      <w:szCs w:val="18"/>
    </w:rPr>
  </w:style>
  <w:style w:type="character" w:styleId="Hyperlink">
    <w:name w:val="Hyperlink"/>
    <w:basedOn w:val="DefaultParagraphFont"/>
    <w:uiPriority w:val="99"/>
    <w:unhideWhenUsed/>
    <w:rsid w:val="003776E4"/>
    <w:rPr>
      <w:color w:val="0563C1" w:themeColor="hyperlink"/>
      <w:u w:val="single"/>
    </w:rPr>
  </w:style>
  <w:style w:type="paragraph" w:styleId="NormalWeb">
    <w:name w:val="Normal (Web)"/>
    <w:basedOn w:val="Normal"/>
    <w:uiPriority w:val="99"/>
    <w:unhideWhenUsed/>
    <w:rsid w:val="009334C1"/>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D81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8F2"/>
  </w:style>
  <w:style w:type="paragraph" w:styleId="Footer">
    <w:name w:val="footer"/>
    <w:basedOn w:val="Normal"/>
    <w:link w:val="FooterChar"/>
    <w:uiPriority w:val="99"/>
    <w:unhideWhenUsed/>
    <w:rsid w:val="00D81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425">
      <w:bodyDiv w:val="1"/>
      <w:marLeft w:val="0"/>
      <w:marRight w:val="0"/>
      <w:marTop w:val="0"/>
      <w:marBottom w:val="0"/>
      <w:divBdr>
        <w:top w:val="none" w:sz="0" w:space="0" w:color="auto"/>
        <w:left w:val="none" w:sz="0" w:space="0" w:color="auto"/>
        <w:bottom w:val="none" w:sz="0" w:space="0" w:color="auto"/>
        <w:right w:val="none" w:sz="0" w:space="0" w:color="auto"/>
      </w:divBdr>
    </w:div>
    <w:div w:id="266695174">
      <w:bodyDiv w:val="1"/>
      <w:marLeft w:val="0"/>
      <w:marRight w:val="0"/>
      <w:marTop w:val="0"/>
      <w:marBottom w:val="0"/>
      <w:divBdr>
        <w:top w:val="none" w:sz="0" w:space="0" w:color="auto"/>
        <w:left w:val="none" w:sz="0" w:space="0" w:color="auto"/>
        <w:bottom w:val="none" w:sz="0" w:space="0" w:color="auto"/>
        <w:right w:val="none" w:sz="0" w:space="0" w:color="auto"/>
      </w:divBdr>
    </w:div>
    <w:div w:id="269313575">
      <w:bodyDiv w:val="1"/>
      <w:marLeft w:val="0"/>
      <w:marRight w:val="0"/>
      <w:marTop w:val="0"/>
      <w:marBottom w:val="0"/>
      <w:divBdr>
        <w:top w:val="none" w:sz="0" w:space="0" w:color="auto"/>
        <w:left w:val="none" w:sz="0" w:space="0" w:color="auto"/>
        <w:bottom w:val="none" w:sz="0" w:space="0" w:color="auto"/>
        <w:right w:val="none" w:sz="0" w:space="0" w:color="auto"/>
      </w:divBdr>
    </w:div>
    <w:div w:id="498035829">
      <w:bodyDiv w:val="1"/>
      <w:marLeft w:val="0"/>
      <w:marRight w:val="0"/>
      <w:marTop w:val="0"/>
      <w:marBottom w:val="0"/>
      <w:divBdr>
        <w:top w:val="none" w:sz="0" w:space="0" w:color="auto"/>
        <w:left w:val="none" w:sz="0" w:space="0" w:color="auto"/>
        <w:bottom w:val="none" w:sz="0" w:space="0" w:color="auto"/>
        <w:right w:val="none" w:sz="0" w:space="0" w:color="auto"/>
      </w:divBdr>
    </w:div>
    <w:div w:id="723217723">
      <w:bodyDiv w:val="1"/>
      <w:marLeft w:val="0"/>
      <w:marRight w:val="0"/>
      <w:marTop w:val="0"/>
      <w:marBottom w:val="0"/>
      <w:divBdr>
        <w:top w:val="none" w:sz="0" w:space="0" w:color="auto"/>
        <w:left w:val="none" w:sz="0" w:space="0" w:color="auto"/>
        <w:bottom w:val="none" w:sz="0" w:space="0" w:color="auto"/>
        <w:right w:val="none" w:sz="0" w:space="0" w:color="auto"/>
      </w:divBdr>
    </w:div>
    <w:div w:id="13997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ni.org.uk/schools/integrated-finance-syst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ucation-ni.gov.uk/publications/common-funding-scheme-2017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CADE0B1-B005-4B0C-8145-4B41B1CC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Jackson</dc:creator>
  <cp:lastModifiedBy>Betty Grant</cp:lastModifiedBy>
  <cp:revision>3</cp:revision>
  <cp:lastPrinted>2018-09-25T11:14:00Z</cp:lastPrinted>
  <dcterms:created xsi:type="dcterms:W3CDTF">2018-10-02T13:40:00Z</dcterms:created>
  <dcterms:modified xsi:type="dcterms:W3CDTF">2018-10-02T13:41:00Z</dcterms:modified>
</cp:coreProperties>
</file>